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B04861" w14:textId="219D021A" w:rsidR="00F110CD" w:rsidRPr="006823E6" w:rsidRDefault="00F110CD" w:rsidP="00803A0F">
      <w:pPr>
        <w:pStyle w:val="Header"/>
        <w:tabs>
          <w:tab w:val="right" w:pos="9639"/>
        </w:tabs>
        <w:rPr>
          <w:rFonts w:ascii="Times New Roman" w:hAnsi="Times New Roman"/>
          <w:sz w:val="24"/>
          <w:szCs w:val="24"/>
        </w:rPr>
      </w:pPr>
      <w:bookmarkStart w:id="0" w:name="_Hlk37418177"/>
      <w:r w:rsidRPr="006823E6">
        <w:rPr>
          <w:rFonts w:ascii="Times New Roman" w:hAnsi="Times New Roman"/>
          <w:sz w:val="24"/>
          <w:szCs w:val="24"/>
        </w:rPr>
        <w:t>3GPP TSG RA</w:t>
      </w:r>
      <w:r w:rsidR="00BA1872" w:rsidRPr="006823E6">
        <w:rPr>
          <w:rFonts w:ascii="Times New Roman" w:hAnsi="Times New Roman"/>
          <w:sz w:val="24"/>
          <w:szCs w:val="24"/>
        </w:rPr>
        <w:t xml:space="preserve">N WG1 </w:t>
      </w:r>
      <w:r w:rsidR="00B65452" w:rsidRPr="006823E6">
        <w:rPr>
          <w:rFonts w:ascii="Times New Roman" w:hAnsi="Times New Roman"/>
          <w:sz w:val="24"/>
          <w:szCs w:val="24"/>
        </w:rPr>
        <w:t>#</w:t>
      </w:r>
      <w:r w:rsidR="008A4886" w:rsidRPr="006823E6">
        <w:rPr>
          <w:rFonts w:ascii="Times New Roman" w:hAnsi="Times New Roman"/>
          <w:sz w:val="24"/>
          <w:szCs w:val="24"/>
        </w:rPr>
        <w:t>11</w:t>
      </w:r>
      <w:r w:rsidR="00B5210C" w:rsidRPr="006823E6">
        <w:rPr>
          <w:rFonts w:ascii="Times New Roman" w:hAnsi="Times New Roman"/>
          <w:sz w:val="24"/>
          <w:szCs w:val="24"/>
        </w:rPr>
        <w:t>8</w:t>
      </w:r>
      <w:r w:rsidR="001348FE" w:rsidRPr="006823E6">
        <w:rPr>
          <w:rFonts w:ascii="Times New Roman" w:hAnsi="Times New Roman"/>
        </w:rPr>
        <w:tab/>
      </w:r>
      <w:r w:rsidR="0008188E" w:rsidRPr="006823E6">
        <w:rPr>
          <w:rFonts w:ascii="Times New Roman" w:hAnsi="Times New Roman"/>
          <w:sz w:val="24"/>
          <w:szCs w:val="24"/>
        </w:rPr>
        <w:t>R1-</w:t>
      </w:r>
      <w:r w:rsidR="0012326C" w:rsidRPr="006823E6">
        <w:rPr>
          <w:rFonts w:ascii="Times New Roman" w:hAnsi="Times New Roman"/>
          <w:sz w:val="24"/>
          <w:szCs w:val="24"/>
        </w:rPr>
        <w:t>240</w:t>
      </w:r>
      <w:r w:rsidR="00532F47" w:rsidRPr="006823E6">
        <w:rPr>
          <w:rFonts w:ascii="Times New Roman" w:hAnsi="Times New Roman"/>
          <w:sz w:val="24"/>
          <w:szCs w:val="24"/>
        </w:rPr>
        <w:t>6589</w:t>
      </w:r>
    </w:p>
    <w:bookmarkEnd w:id="0"/>
    <w:p w14:paraId="5C27B660" w14:textId="1D804C9C" w:rsidR="001D5162" w:rsidRPr="006823E6" w:rsidRDefault="00B5210C" w:rsidP="001D5162">
      <w:pPr>
        <w:pStyle w:val="Header"/>
        <w:rPr>
          <w:rFonts w:ascii="Times New Roman" w:hAnsi="Times New Roman"/>
          <w:bCs/>
          <w:noProof w:val="0"/>
          <w:sz w:val="24"/>
          <w:szCs w:val="24"/>
        </w:rPr>
      </w:pPr>
      <w:r w:rsidRPr="006823E6">
        <w:rPr>
          <w:rFonts w:ascii="Times New Roman" w:hAnsi="Times New Roman"/>
          <w:bCs/>
          <w:noProof w:val="0"/>
          <w:sz w:val="24"/>
          <w:szCs w:val="24"/>
        </w:rPr>
        <w:t>Maastricht, Netherlands</w:t>
      </w:r>
      <w:r w:rsidR="00FB51EA" w:rsidRPr="006823E6">
        <w:rPr>
          <w:rFonts w:ascii="Times New Roman" w:hAnsi="Times New Roman"/>
          <w:bCs/>
          <w:noProof w:val="0"/>
          <w:sz w:val="24"/>
          <w:szCs w:val="24"/>
        </w:rPr>
        <w:t xml:space="preserve">, </w:t>
      </w:r>
      <w:r w:rsidRPr="006823E6">
        <w:rPr>
          <w:rFonts w:ascii="Times New Roman" w:hAnsi="Times New Roman"/>
          <w:bCs/>
          <w:noProof w:val="0"/>
          <w:sz w:val="24"/>
          <w:szCs w:val="24"/>
        </w:rPr>
        <w:t>August</w:t>
      </w:r>
      <w:r w:rsidR="00FB51EA" w:rsidRPr="006823E6">
        <w:rPr>
          <w:rFonts w:ascii="Times New Roman" w:hAnsi="Times New Roman"/>
          <w:bCs/>
          <w:noProof w:val="0"/>
          <w:sz w:val="24"/>
          <w:szCs w:val="24"/>
        </w:rPr>
        <w:t xml:space="preserve"> </w:t>
      </w:r>
      <w:r w:rsidRPr="006823E6">
        <w:rPr>
          <w:rFonts w:ascii="Times New Roman" w:hAnsi="Times New Roman"/>
          <w:bCs/>
          <w:noProof w:val="0"/>
          <w:sz w:val="24"/>
          <w:szCs w:val="24"/>
        </w:rPr>
        <w:t>19</w:t>
      </w:r>
      <w:r w:rsidR="00FB51EA" w:rsidRPr="006823E6">
        <w:rPr>
          <w:rFonts w:ascii="Times New Roman" w:hAnsi="Times New Roman"/>
          <w:bCs/>
          <w:noProof w:val="0"/>
          <w:sz w:val="24"/>
          <w:szCs w:val="24"/>
          <w:vertAlign w:val="superscript"/>
        </w:rPr>
        <w:t>th</w:t>
      </w:r>
      <w:r w:rsidR="00FB51EA" w:rsidRPr="006823E6">
        <w:rPr>
          <w:rFonts w:ascii="Times New Roman" w:hAnsi="Times New Roman"/>
          <w:bCs/>
          <w:noProof w:val="0"/>
          <w:sz w:val="24"/>
          <w:szCs w:val="24"/>
        </w:rPr>
        <w:t xml:space="preserve"> – </w:t>
      </w:r>
      <w:r w:rsidR="007D60EC" w:rsidRPr="006823E6">
        <w:rPr>
          <w:rFonts w:ascii="Times New Roman" w:hAnsi="Times New Roman"/>
          <w:bCs/>
          <w:noProof w:val="0"/>
          <w:sz w:val="24"/>
          <w:szCs w:val="24"/>
        </w:rPr>
        <w:t>2</w:t>
      </w:r>
      <w:r w:rsidRPr="006823E6">
        <w:rPr>
          <w:rFonts w:ascii="Times New Roman" w:hAnsi="Times New Roman"/>
          <w:bCs/>
          <w:noProof w:val="0"/>
          <w:sz w:val="24"/>
          <w:szCs w:val="24"/>
        </w:rPr>
        <w:t>3</w:t>
      </w:r>
      <w:r w:rsidRPr="006823E6">
        <w:rPr>
          <w:rFonts w:ascii="Times New Roman" w:hAnsi="Times New Roman"/>
          <w:bCs/>
          <w:noProof w:val="0"/>
          <w:sz w:val="24"/>
          <w:szCs w:val="24"/>
          <w:vertAlign w:val="superscript"/>
        </w:rPr>
        <w:t>rd</w:t>
      </w:r>
      <w:r w:rsidR="006C3256" w:rsidRPr="006823E6">
        <w:rPr>
          <w:rFonts w:ascii="Times New Roman" w:hAnsi="Times New Roman"/>
          <w:bCs/>
          <w:noProof w:val="0"/>
          <w:sz w:val="24"/>
          <w:szCs w:val="24"/>
        </w:rPr>
        <w:t>, 2024</w:t>
      </w:r>
    </w:p>
    <w:p w14:paraId="2CFE1919" w14:textId="77777777" w:rsidR="00850D96" w:rsidRPr="006823E6" w:rsidRDefault="00850D96" w:rsidP="00803A0F">
      <w:pPr>
        <w:pStyle w:val="Header"/>
        <w:rPr>
          <w:rFonts w:ascii="Times New Roman" w:hAnsi="Times New Roman"/>
          <w:bCs/>
          <w:noProof w:val="0"/>
          <w:sz w:val="24"/>
          <w:lang w:eastAsia="ja-JP"/>
        </w:rPr>
      </w:pPr>
    </w:p>
    <w:p w14:paraId="30E02941" w14:textId="3FFC475F" w:rsidR="0034111C" w:rsidRPr="006823E6" w:rsidRDefault="0034111C" w:rsidP="00803A0F">
      <w:pPr>
        <w:pStyle w:val="CRCoverPage"/>
        <w:spacing w:after="0"/>
        <w:rPr>
          <w:rFonts w:ascii="Times New Roman" w:hAnsi="Times New Roman"/>
          <w:b/>
          <w:bCs/>
          <w:sz w:val="24"/>
          <w:szCs w:val="24"/>
          <w:lang w:val="en-US" w:eastAsia="ja-JP"/>
        </w:rPr>
      </w:pPr>
      <w:r w:rsidRPr="006823E6">
        <w:rPr>
          <w:rFonts w:ascii="Times New Roman" w:hAnsi="Times New Roman"/>
          <w:b/>
          <w:bCs/>
          <w:sz w:val="24"/>
          <w:szCs w:val="24"/>
          <w:lang w:val="en-US"/>
        </w:rPr>
        <w:t>Agenda item:</w:t>
      </w:r>
      <w:r w:rsidRPr="006823E6">
        <w:rPr>
          <w:rFonts w:ascii="Times New Roman" w:hAnsi="Times New Roman"/>
          <w:b/>
          <w:bCs/>
          <w:sz w:val="24"/>
          <w:lang w:val="en-US"/>
        </w:rPr>
        <w:tab/>
      </w:r>
      <w:r w:rsidRPr="006823E6">
        <w:rPr>
          <w:rFonts w:ascii="Times New Roman" w:hAnsi="Times New Roman"/>
          <w:b/>
          <w:bCs/>
          <w:sz w:val="24"/>
          <w:lang w:val="en-US"/>
        </w:rPr>
        <w:tab/>
      </w:r>
      <w:r w:rsidR="00862A5D" w:rsidRPr="006823E6">
        <w:rPr>
          <w:rFonts w:ascii="Times New Roman" w:hAnsi="Times New Roman"/>
          <w:b/>
          <w:bCs/>
          <w:sz w:val="24"/>
          <w:lang w:val="en-US"/>
        </w:rPr>
        <w:tab/>
      </w:r>
      <w:r w:rsidR="00250E1F" w:rsidRPr="00415578">
        <w:rPr>
          <w:rFonts w:ascii="Times New Roman" w:hAnsi="Times New Roman"/>
          <w:b/>
          <w:sz w:val="24"/>
          <w:lang w:val="en-US"/>
        </w:rPr>
        <w:t>9.</w:t>
      </w:r>
      <w:r w:rsidR="006C3256" w:rsidRPr="00415578">
        <w:rPr>
          <w:rFonts w:ascii="Times New Roman" w:hAnsi="Times New Roman"/>
          <w:b/>
          <w:sz w:val="24"/>
          <w:lang w:val="en-US"/>
        </w:rPr>
        <w:t>1</w:t>
      </w:r>
      <w:r w:rsidR="00250E1F" w:rsidRPr="00415578">
        <w:rPr>
          <w:rFonts w:ascii="Times New Roman" w:hAnsi="Times New Roman"/>
          <w:b/>
          <w:sz w:val="24"/>
          <w:lang w:val="en-US"/>
        </w:rPr>
        <w:t>.</w:t>
      </w:r>
      <w:r w:rsidR="006C3256" w:rsidRPr="00415578">
        <w:rPr>
          <w:rFonts w:ascii="Times New Roman" w:hAnsi="Times New Roman"/>
          <w:b/>
          <w:sz w:val="24"/>
          <w:lang w:val="en-US"/>
        </w:rPr>
        <w:t>3</w:t>
      </w:r>
      <w:r w:rsidR="00250E1F" w:rsidRPr="00415578">
        <w:rPr>
          <w:rFonts w:ascii="Times New Roman" w:hAnsi="Times New Roman"/>
          <w:b/>
          <w:sz w:val="24"/>
          <w:lang w:val="en-US"/>
        </w:rPr>
        <w:t>.</w:t>
      </w:r>
      <w:r w:rsidR="006C3256" w:rsidRPr="00415578">
        <w:rPr>
          <w:rFonts w:ascii="Times New Roman" w:hAnsi="Times New Roman"/>
          <w:b/>
          <w:sz w:val="24"/>
          <w:lang w:val="en-US"/>
        </w:rPr>
        <w:t>2</w:t>
      </w:r>
      <w:r w:rsidR="00250E1F" w:rsidRPr="006823E6">
        <w:rPr>
          <w:rFonts w:ascii="Times New Roman" w:hAnsi="Times New Roman"/>
          <w:b/>
          <w:bCs/>
          <w:sz w:val="24"/>
          <w:lang w:val="en-US"/>
        </w:rPr>
        <w:tab/>
      </w:r>
    </w:p>
    <w:p w14:paraId="30E02942" w14:textId="486B1C86" w:rsidR="00E128F2" w:rsidRPr="006823E6" w:rsidRDefault="0034111C" w:rsidP="00803A0F">
      <w:pPr>
        <w:tabs>
          <w:tab w:val="left" w:pos="1985"/>
        </w:tabs>
        <w:spacing w:after="0"/>
        <w:ind w:left="1985" w:hanging="1985"/>
        <w:rPr>
          <w:rFonts w:ascii="Times New Roman" w:hAnsi="Times New Roman" w:cs="Times New Roman"/>
          <w:b/>
          <w:bCs/>
        </w:rPr>
      </w:pPr>
      <w:r w:rsidRPr="006823E6">
        <w:rPr>
          <w:rFonts w:ascii="Times New Roman" w:hAnsi="Times New Roman" w:cs="Times New Roman"/>
          <w:b/>
          <w:bCs/>
        </w:rPr>
        <w:t>Source:</w:t>
      </w:r>
      <w:r w:rsidRPr="006823E6">
        <w:rPr>
          <w:rFonts w:ascii="Times New Roman" w:hAnsi="Times New Roman" w:cs="Times New Roman"/>
          <w:b/>
          <w:bCs/>
        </w:rPr>
        <w:tab/>
      </w:r>
      <w:r w:rsidR="00013455" w:rsidRPr="006823E6">
        <w:rPr>
          <w:rFonts w:ascii="Times New Roman" w:hAnsi="Times New Roman" w:cs="Times New Roman"/>
          <w:b/>
          <w:bCs/>
        </w:rPr>
        <w:t>Nokia</w:t>
      </w:r>
    </w:p>
    <w:p w14:paraId="30E02943" w14:textId="33AF4861" w:rsidR="0034111C" w:rsidRPr="006823E6" w:rsidRDefault="0034111C" w:rsidP="00803A0F">
      <w:pPr>
        <w:spacing w:after="0"/>
        <w:ind w:left="1985" w:hanging="1985"/>
        <w:rPr>
          <w:rFonts w:ascii="Times New Roman" w:hAnsi="Times New Roman" w:cs="Times New Roman"/>
          <w:b/>
        </w:rPr>
      </w:pPr>
      <w:r w:rsidRPr="006823E6">
        <w:rPr>
          <w:rFonts w:ascii="Times New Roman" w:hAnsi="Times New Roman" w:cs="Times New Roman"/>
          <w:b/>
          <w:bCs/>
        </w:rPr>
        <w:t>Title:</w:t>
      </w:r>
      <w:r w:rsidRPr="006823E6">
        <w:rPr>
          <w:rFonts w:ascii="Times New Roman" w:hAnsi="Times New Roman" w:cs="Times New Roman"/>
          <w:b/>
          <w:bCs/>
        </w:rPr>
        <w:tab/>
      </w:r>
      <w:r w:rsidR="006C3256" w:rsidRPr="006823E6">
        <w:rPr>
          <w:rFonts w:ascii="Times New Roman" w:hAnsi="Times New Roman" w:cs="Times New Roman"/>
          <w:b/>
          <w:bCs/>
        </w:rPr>
        <w:t>AI/ML</w:t>
      </w:r>
      <w:r w:rsidR="00C352EC" w:rsidRPr="006823E6">
        <w:rPr>
          <w:rFonts w:ascii="Times New Roman" w:hAnsi="Times New Roman" w:cs="Times New Roman"/>
          <w:b/>
          <w:bCs/>
        </w:rPr>
        <w:t xml:space="preserve"> for</w:t>
      </w:r>
      <w:r w:rsidR="006C3256" w:rsidRPr="006823E6">
        <w:rPr>
          <w:rFonts w:ascii="Times New Roman" w:hAnsi="Times New Roman" w:cs="Times New Roman"/>
          <w:b/>
          <w:bCs/>
        </w:rPr>
        <w:t xml:space="preserve"> CSI </w:t>
      </w:r>
      <w:r w:rsidR="00C352EC" w:rsidRPr="006823E6">
        <w:rPr>
          <w:rFonts w:ascii="Times New Roman" w:hAnsi="Times New Roman" w:cs="Times New Roman"/>
          <w:b/>
          <w:bCs/>
        </w:rPr>
        <w:t>C</w:t>
      </w:r>
      <w:r w:rsidR="006C3256" w:rsidRPr="006823E6">
        <w:rPr>
          <w:rFonts w:ascii="Times New Roman" w:hAnsi="Times New Roman" w:cs="Times New Roman"/>
          <w:b/>
          <w:bCs/>
        </w:rPr>
        <w:t>ompression</w:t>
      </w:r>
    </w:p>
    <w:p w14:paraId="37754C56" w14:textId="1176C8A1" w:rsidR="00803A0F" w:rsidRPr="006823E6" w:rsidRDefault="0034111C" w:rsidP="00803A0F">
      <w:pPr>
        <w:spacing w:after="0"/>
        <w:rPr>
          <w:rFonts w:ascii="Times New Roman" w:hAnsi="Times New Roman" w:cs="Times New Roman"/>
          <w:b/>
          <w:bCs/>
        </w:rPr>
      </w:pPr>
      <w:r w:rsidRPr="006823E6">
        <w:rPr>
          <w:rFonts w:ascii="Times New Roman" w:hAnsi="Times New Roman" w:cs="Times New Roman"/>
          <w:b/>
          <w:bCs/>
        </w:rPr>
        <w:t xml:space="preserve">Document </w:t>
      </w:r>
      <w:r w:rsidR="3E61DC49" w:rsidRPr="006823E6">
        <w:rPr>
          <w:rFonts w:ascii="Times New Roman" w:hAnsi="Times New Roman" w:cs="Times New Roman"/>
          <w:b/>
          <w:bCs/>
        </w:rPr>
        <w:t>for:</w:t>
      </w:r>
      <w:r w:rsidRPr="006823E6">
        <w:rPr>
          <w:rFonts w:ascii="Times New Roman" w:hAnsi="Times New Roman" w:cs="Times New Roman"/>
          <w:b/>
          <w:bCs/>
        </w:rPr>
        <w:tab/>
      </w:r>
      <w:r w:rsidR="00220615" w:rsidRPr="006823E6">
        <w:rPr>
          <w:rFonts w:ascii="Times New Roman" w:hAnsi="Times New Roman" w:cs="Times New Roman"/>
          <w:b/>
          <w:bCs/>
        </w:rPr>
        <w:tab/>
      </w:r>
      <w:r w:rsidRPr="006823E6">
        <w:rPr>
          <w:rFonts w:ascii="Times New Roman" w:hAnsi="Times New Roman" w:cs="Times New Roman"/>
          <w:b/>
          <w:bCs/>
        </w:rPr>
        <w:t>Discussion and Decision</w:t>
      </w:r>
    </w:p>
    <w:p w14:paraId="326E6E61" w14:textId="2F078717" w:rsidR="00A21320" w:rsidRPr="006823E6" w:rsidRDefault="00EE7FA7" w:rsidP="00F54882">
      <w:pPr>
        <w:pStyle w:val="Heading1"/>
        <w:rPr>
          <w:rFonts w:ascii="Times New Roman" w:hAnsi="Times New Roman"/>
          <w:lang w:val="en-US"/>
        </w:rPr>
      </w:pPr>
      <w:bookmarkStart w:id="1" w:name="_Ref111120162"/>
      <w:r w:rsidRPr="006823E6">
        <w:rPr>
          <w:rFonts w:ascii="Times New Roman" w:hAnsi="Times New Roman"/>
          <w:lang w:val="en-US"/>
        </w:rPr>
        <w:t>Introduction</w:t>
      </w:r>
      <w:bookmarkEnd w:id="1"/>
    </w:p>
    <w:p w14:paraId="142C3253" w14:textId="117D1C9F" w:rsidR="006C3256" w:rsidRPr="006823E6" w:rsidRDefault="006C3256" w:rsidP="00644AD7">
      <w:pPr>
        <w:jc w:val="both"/>
        <w:rPr>
          <w:rFonts w:ascii="Times New Roman" w:hAnsi="Times New Roman" w:cs="Times New Roman"/>
          <w:bCs/>
          <w:sz w:val="20"/>
          <w:szCs w:val="20"/>
        </w:rPr>
      </w:pPr>
      <w:bookmarkStart w:id="2" w:name="_Hlk510705081"/>
      <w:r w:rsidRPr="006823E6">
        <w:rPr>
          <w:rFonts w:ascii="Times New Roman" w:hAnsi="Times New Roman" w:cs="Times New Roman"/>
          <w:sz w:val="20"/>
          <w:szCs w:val="14"/>
          <w:lang w:eastAsia="ja-JP"/>
        </w:rPr>
        <w:t xml:space="preserve">In this contribution, we continue the study of AI/ML-based CSI </w:t>
      </w:r>
      <w:r w:rsidR="000426C9" w:rsidRPr="006823E6">
        <w:rPr>
          <w:rFonts w:ascii="Times New Roman" w:hAnsi="Times New Roman" w:cs="Times New Roman"/>
          <w:sz w:val="20"/>
          <w:szCs w:val="14"/>
          <w:lang w:eastAsia="ja-JP"/>
        </w:rPr>
        <w:t xml:space="preserve">compression, focusing primarily on </w:t>
      </w:r>
      <w:r w:rsidR="0095522B" w:rsidRPr="006823E6">
        <w:rPr>
          <w:rFonts w:ascii="Times New Roman" w:hAnsi="Times New Roman" w:cs="Times New Roman"/>
          <w:sz w:val="20"/>
          <w:szCs w:val="14"/>
          <w:lang w:eastAsia="ja-JP"/>
        </w:rPr>
        <w:t xml:space="preserve">improving the </w:t>
      </w:r>
      <w:r w:rsidR="0093271D" w:rsidRPr="006823E6">
        <w:rPr>
          <w:rFonts w:ascii="Times New Roman" w:hAnsi="Times New Roman" w:cs="Times New Roman"/>
          <w:sz w:val="20"/>
          <w:szCs w:val="14"/>
          <w:lang w:eastAsia="ja-JP"/>
        </w:rPr>
        <w:t xml:space="preserve">tradeoff between performance and complexity/overhead and </w:t>
      </w:r>
      <w:r w:rsidR="00993918" w:rsidRPr="006823E6">
        <w:rPr>
          <w:rFonts w:ascii="Times New Roman" w:hAnsi="Times New Roman" w:cs="Times New Roman"/>
          <w:sz w:val="20"/>
          <w:szCs w:val="14"/>
          <w:lang w:eastAsia="ja-JP"/>
        </w:rPr>
        <w:t xml:space="preserve">addressing issues </w:t>
      </w:r>
      <w:r w:rsidR="00F82417" w:rsidRPr="006823E6">
        <w:rPr>
          <w:rFonts w:ascii="Times New Roman" w:hAnsi="Times New Roman" w:cs="Times New Roman"/>
          <w:sz w:val="20"/>
          <w:szCs w:val="14"/>
          <w:lang w:eastAsia="ja-JP"/>
        </w:rPr>
        <w:t xml:space="preserve">with inter-vendor training collaboration.  </w:t>
      </w:r>
      <w:r w:rsidR="008C767F" w:rsidRPr="006823E6">
        <w:rPr>
          <w:rFonts w:ascii="Times New Roman" w:hAnsi="Times New Roman" w:cs="Times New Roman"/>
          <w:sz w:val="20"/>
          <w:szCs w:val="14"/>
          <w:lang w:eastAsia="ja-JP"/>
        </w:rPr>
        <w:t xml:space="preserve">We also address additional </w:t>
      </w:r>
      <w:r w:rsidR="00F54882" w:rsidRPr="006823E6">
        <w:rPr>
          <w:rFonts w:ascii="Times New Roman" w:hAnsi="Times New Roman" w:cs="Times New Roman"/>
          <w:sz w:val="20"/>
          <w:szCs w:val="14"/>
          <w:lang w:eastAsia="ja-JP"/>
        </w:rPr>
        <w:t xml:space="preserve">issues </w:t>
      </w:r>
      <w:r w:rsidRPr="006823E6">
        <w:rPr>
          <w:rFonts w:ascii="Times New Roman" w:hAnsi="Times New Roman" w:cs="Times New Roman"/>
          <w:bCs/>
          <w:sz w:val="20"/>
          <w:szCs w:val="20"/>
        </w:rPr>
        <w:t xml:space="preserve">identified in the conclusions of TR 38.843 </w:t>
      </w:r>
      <w:r w:rsidRPr="006823E6">
        <w:rPr>
          <w:rFonts w:ascii="Times New Roman" w:hAnsi="Times New Roman" w:cs="Times New Roman"/>
          <w:bCs/>
          <w:sz w:val="20"/>
          <w:szCs w:val="20"/>
        </w:rPr>
        <w:fldChar w:fldCharType="begin"/>
      </w:r>
      <w:r w:rsidRPr="006823E6">
        <w:rPr>
          <w:rFonts w:ascii="Times New Roman" w:hAnsi="Times New Roman" w:cs="Times New Roman"/>
          <w:bCs/>
          <w:sz w:val="20"/>
          <w:szCs w:val="20"/>
        </w:rPr>
        <w:instrText xml:space="preserve"> REF _Ref157633806 \r \h </w:instrText>
      </w:r>
      <w:r w:rsidR="00871348" w:rsidRPr="006823E6">
        <w:rPr>
          <w:rFonts w:ascii="Times New Roman" w:hAnsi="Times New Roman" w:cs="Times New Roman"/>
          <w:bCs/>
          <w:sz w:val="20"/>
          <w:szCs w:val="20"/>
        </w:rPr>
        <w:instrText xml:space="preserve"> \* MERGEFORMAT </w:instrText>
      </w:r>
      <w:r w:rsidRPr="006823E6">
        <w:rPr>
          <w:rFonts w:ascii="Times New Roman" w:hAnsi="Times New Roman" w:cs="Times New Roman"/>
          <w:bCs/>
          <w:sz w:val="20"/>
          <w:szCs w:val="20"/>
        </w:rPr>
      </w:r>
      <w:r w:rsidRPr="006823E6">
        <w:rPr>
          <w:rFonts w:ascii="Times New Roman" w:hAnsi="Times New Roman" w:cs="Times New Roman"/>
          <w:bCs/>
          <w:sz w:val="20"/>
          <w:szCs w:val="20"/>
        </w:rPr>
        <w:fldChar w:fldCharType="separate"/>
      </w:r>
      <w:r w:rsidR="00544292">
        <w:rPr>
          <w:rFonts w:ascii="Times New Roman" w:hAnsi="Times New Roman" w:cs="Times New Roman"/>
          <w:bCs/>
          <w:sz w:val="20"/>
          <w:szCs w:val="20"/>
        </w:rPr>
        <w:t>[1]</w:t>
      </w:r>
      <w:r w:rsidRPr="006823E6">
        <w:rPr>
          <w:rFonts w:ascii="Times New Roman" w:hAnsi="Times New Roman" w:cs="Times New Roman"/>
          <w:bCs/>
          <w:sz w:val="20"/>
          <w:szCs w:val="20"/>
        </w:rPr>
        <w:fldChar w:fldCharType="end"/>
      </w:r>
      <w:r w:rsidRPr="006823E6">
        <w:rPr>
          <w:rFonts w:ascii="Times New Roman" w:hAnsi="Times New Roman" w:cs="Times New Roman"/>
          <w:bCs/>
          <w:sz w:val="20"/>
          <w:szCs w:val="20"/>
        </w:rPr>
        <w:t>:</w:t>
      </w:r>
    </w:p>
    <w:p w14:paraId="5C1CFEA9" w14:textId="77777777" w:rsidR="00B14371" w:rsidRPr="006823E6" w:rsidRDefault="00B14371" w:rsidP="00644AD7">
      <w:pPr>
        <w:numPr>
          <w:ilvl w:val="0"/>
          <w:numId w:val="5"/>
        </w:numPr>
        <w:spacing w:after="0"/>
        <w:jc w:val="both"/>
        <w:rPr>
          <w:rFonts w:ascii="Times New Roman" w:hAnsi="Times New Roman" w:cs="Times New Roman"/>
          <w:bCs/>
          <w:sz w:val="20"/>
          <w:szCs w:val="20"/>
        </w:rPr>
      </w:pPr>
      <w:r w:rsidRPr="006823E6">
        <w:rPr>
          <w:rFonts w:ascii="Times New Roman" w:hAnsi="Times New Roman" w:cs="Times New Roman"/>
          <w:bCs/>
          <w:sz w:val="20"/>
          <w:szCs w:val="20"/>
        </w:rPr>
        <w:t>Additional aspects of:</w:t>
      </w:r>
    </w:p>
    <w:p w14:paraId="5F6278DA" w14:textId="77777777" w:rsidR="00B14371" w:rsidRPr="006823E6" w:rsidRDefault="00B14371" w:rsidP="00644AD7">
      <w:pPr>
        <w:numPr>
          <w:ilvl w:val="1"/>
          <w:numId w:val="5"/>
        </w:numPr>
        <w:spacing w:after="0"/>
        <w:ind w:left="1080"/>
        <w:jc w:val="both"/>
        <w:rPr>
          <w:rFonts w:ascii="Times New Roman" w:hAnsi="Times New Roman" w:cs="Times New Roman"/>
          <w:bCs/>
          <w:sz w:val="20"/>
          <w:szCs w:val="20"/>
        </w:rPr>
      </w:pPr>
      <w:r w:rsidRPr="006823E6">
        <w:rPr>
          <w:rFonts w:ascii="Times New Roman" w:hAnsi="Times New Roman" w:cs="Times New Roman"/>
          <w:bCs/>
          <w:sz w:val="20"/>
          <w:szCs w:val="20"/>
        </w:rPr>
        <w:t>Specification impact</w:t>
      </w:r>
    </w:p>
    <w:p w14:paraId="5FC32CC5" w14:textId="77777777" w:rsidR="00B14371" w:rsidRPr="006823E6" w:rsidRDefault="00B14371" w:rsidP="00644AD7">
      <w:pPr>
        <w:numPr>
          <w:ilvl w:val="1"/>
          <w:numId w:val="5"/>
        </w:numPr>
        <w:spacing w:after="0"/>
        <w:ind w:left="1080"/>
        <w:jc w:val="both"/>
        <w:rPr>
          <w:rFonts w:ascii="Times New Roman" w:hAnsi="Times New Roman" w:cs="Times New Roman"/>
          <w:bCs/>
          <w:sz w:val="20"/>
          <w:szCs w:val="20"/>
        </w:rPr>
      </w:pPr>
      <w:r w:rsidRPr="006823E6">
        <w:rPr>
          <w:rFonts w:ascii="Times New Roman" w:hAnsi="Times New Roman" w:cs="Times New Roman"/>
          <w:bCs/>
          <w:sz w:val="20"/>
          <w:szCs w:val="20"/>
        </w:rPr>
        <w:t>Training collaboration</w:t>
      </w:r>
    </w:p>
    <w:p w14:paraId="364BAF7B" w14:textId="3DCCD506" w:rsidR="00005532" w:rsidRPr="006823E6" w:rsidRDefault="00B14371" w:rsidP="00644AD7">
      <w:pPr>
        <w:numPr>
          <w:ilvl w:val="1"/>
          <w:numId w:val="5"/>
        </w:numPr>
        <w:ind w:left="1080"/>
        <w:jc w:val="both"/>
        <w:rPr>
          <w:rFonts w:ascii="Times New Roman" w:hAnsi="Times New Roman" w:cs="Times New Roman"/>
          <w:bCs/>
          <w:sz w:val="20"/>
          <w:szCs w:val="20"/>
        </w:rPr>
      </w:pPr>
      <w:r w:rsidRPr="006823E6">
        <w:rPr>
          <w:rFonts w:ascii="Times New Roman" w:hAnsi="Times New Roman" w:cs="Times New Roman"/>
          <w:bCs/>
          <w:sz w:val="20"/>
          <w:szCs w:val="20"/>
        </w:rPr>
        <w:t>Performance monitoring</w:t>
      </w:r>
    </w:p>
    <w:p w14:paraId="47587653" w14:textId="1BBD4F73" w:rsidR="00CF70CA" w:rsidRPr="006823E6" w:rsidRDefault="007820D0" w:rsidP="00CF70CA">
      <w:pPr>
        <w:pStyle w:val="Heading1"/>
        <w:rPr>
          <w:rFonts w:ascii="Times New Roman" w:hAnsi="Times New Roman"/>
          <w:lang w:val="en-US"/>
        </w:rPr>
      </w:pPr>
      <w:r w:rsidRPr="006823E6">
        <w:rPr>
          <w:rFonts w:ascii="Times New Roman" w:hAnsi="Times New Roman"/>
          <w:lang w:val="en-US"/>
        </w:rPr>
        <w:t>Discussion</w:t>
      </w:r>
    </w:p>
    <w:p w14:paraId="25A32A07" w14:textId="20D96FEF" w:rsidR="00580337" w:rsidRPr="006823E6" w:rsidRDefault="00530C97" w:rsidP="0011662F">
      <w:pPr>
        <w:pStyle w:val="Heading2"/>
        <w:ind w:left="576"/>
        <w:rPr>
          <w:rFonts w:ascii="Times New Roman" w:hAnsi="Times New Roman"/>
          <w:lang w:val="en-US"/>
        </w:rPr>
      </w:pPr>
      <w:r w:rsidRPr="006823E6">
        <w:rPr>
          <w:rFonts w:ascii="Times New Roman" w:hAnsi="Times New Roman"/>
          <w:lang w:val="en-US"/>
        </w:rPr>
        <w:t xml:space="preserve"> </w:t>
      </w:r>
      <w:r w:rsidR="004C029C" w:rsidRPr="006823E6">
        <w:rPr>
          <w:rFonts w:ascii="Times New Roman" w:hAnsi="Times New Roman"/>
          <w:lang w:val="en-US"/>
        </w:rPr>
        <w:t>Introduction of</w:t>
      </w:r>
      <w:r w:rsidR="007E0F10" w:rsidRPr="006823E6">
        <w:rPr>
          <w:rFonts w:ascii="Times New Roman" w:hAnsi="Times New Roman"/>
          <w:lang w:val="en-US"/>
        </w:rPr>
        <w:t xml:space="preserve"> Time Domai</w:t>
      </w:r>
      <w:r w:rsidR="004C029C" w:rsidRPr="006823E6">
        <w:rPr>
          <w:rFonts w:ascii="Times New Roman" w:hAnsi="Times New Roman"/>
          <w:lang w:val="en-US"/>
        </w:rPr>
        <w:t>n into CSI Compression</w:t>
      </w:r>
    </w:p>
    <w:p w14:paraId="66965EFB" w14:textId="2D3E2233" w:rsidR="00C815C2" w:rsidRPr="006823E6" w:rsidRDefault="007332C2" w:rsidP="002138E7">
      <w:pPr>
        <w:pStyle w:val="Heading3"/>
        <w:rPr>
          <w:rFonts w:ascii="Times New Roman" w:hAnsi="Times New Roman"/>
          <w:lang w:val="en-US"/>
        </w:rPr>
      </w:pPr>
      <w:r w:rsidRPr="006823E6">
        <w:rPr>
          <w:rFonts w:ascii="Times New Roman" w:hAnsi="Times New Roman"/>
          <w:lang w:val="en-US"/>
        </w:rPr>
        <w:t>Architecture alternatives</w:t>
      </w:r>
    </w:p>
    <w:p w14:paraId="3BDAEA27" w14:textId="55C2AFBC" w:rsidR="009025F8" w:rsidRPr="006823E6" w:rsidRDefault="00163D94" w:rsidP="009025F8">
      <w:pPr>
        <w:jc w:val="both"/>
        <w:rPr>
          <w:rFonts w:ascii="Times New Roman" w:hAnsi="Times New Roman" w:cs="Times New Roman"/>
          <w:sz w:val="20"/>
          <w:szCs w:val="20"/>
        </w:rPr>
      </w:pPr>
      <w:r w:rsidRPr="006823E6">
        <w:rPr>
          <w:rFonts w:ascii="Times New Roman" w:hAnsi="Times New Roman" w:cs="Times New Roman"/>
          <w:sz w:val="20"/>
          <w:szCs w:val="20"/>
        </w:rPr>
        <w:t>Methods for compressing CSI using AI/ML in the space frequency</w:t>
      </w:r>
      <w:r w:rsidR="00C41F7D" w:rsidRPr="00D31877">
        <w:rPr>
          <w:rFonts w:ascii="Times New Roman" w:hAnsi="Times New Roman" w:cs="Times New Roman"/>
          <w:sz w:val="20"/>
          <w:szCs w:val="20"/>
        </w:rPr>
        <w:t xml:space="preserve"> (SF)</w:t>
      </w:r>
      <w:r w:rsidRPr="006823E6">
        <w:rPr>
          <w:rFonts w:ascii="Times New Roman" w:hAnsi="Times New Roman" w:cs="Times New Roman"/>
          <w:sz w:val="20"/>
          <w:szCs w:val="20"/>
        </w:rPr>
        <w:t xml:space="preserve"> domain were extensively studie</w:t>
      </w:r>
      <w:r w:rsidR="004178DC" w:rsidRPr="006823E6">
        <w:rPr>
          <w:rFonts w:ascii="Times New Roman" w:hAnsi="Times New Roman" w:cs="Times New Roman"/>
          <w:sz w:val="20"/>
          <w:szCs w:val="20"/>
        </w:rPr>
        <w:t>d</w:t>
      </w:r>
      <w:r w:rsidRPr="006823E6">
        <w:rPr>
          <w:rFonts w:ascii="Times New Roman" w:hAnsi="Times New Roman" w:cs="Times New Roman"/>
          <w:sz w:val="20"/>
          <w:szCs w:val="20"/>
        </w:rPr>
        <w:t xml:space="preserve"> last year, and generally followed the architecture</w:t>
      </w:r>
      <w:r w:rsidR="00EF2266" w:rsidRPr="006823E6">
        <w:rPr>
          <w:rFonts w:ascii="Times New Roman" w:hAnsi="Times New Roman" w:cs="Times New Roman"/>
          <w:sz w:val="20"/>
          <w:szCs w:val="20"/>
        </w:rPr>
        <w:t xml:space="preserve"> given in </w:t>
      </w:r>
      <w:r w:rsidR="009025F8" w:rsidRPr="006823E6">
        <w:rPr>
          <w:rFonts w:ascii="Times New Roman" w:hAnsi="Times New Roman" w:cs="Times New Roman"/>
          <w:sz w:val="20"/>
          <w:szCs w:val="20"/>
        </w:rPr>
        <w:fldChar w:fldCharType="begin"/>
      </w:r>
      <w:r w:rsidR="009025F8" w:rsidRPr="006823E6">
        <w:rPr>
          <w:rFonts w:ascii="Times New Roman" w:hAnsi="Times New Roman" w:cs="Times New Roman"/>
          <w:sz w:val="20"/>
          <w:szCs w:val="20"/>
        </w:rPr>
        <w:instrText xml:space="preserve"> REF _Ref173850718 \h  \* MERGEFORMAT </w:instrText>
      </w:r>
      <w:r w:rsidR="009025F8" w:rsidRPr="006823E6">
        <w:rPr>
          <w:rFonts w:ascii="Times New Roman" w:hAnsi="Times New Roman" w:cs="Times New Roman"/>
          <w:sz w:val="20"/>
          <w:szCs w:val="20"/>
        </w:rPr>
      </w:r>
      <w:r w:rsidR="009025F8"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1</w:t>
      </w:r>
      <w:r w:rsidR="009025F8" w:rsidRPr="006823E6">
        <w:rPr>
          <w:rFonts w:ascii="Times New Roman" w:hAnsi="Times New Roman" w:cs="Times New Roman"/>
          <w:sz w:val="20"/>
          <w:szCs w:val="20"/>
        </w:rPr>
        <w:fldChar w:fldCharType="end"/>
      </w:r>
      <w:r w:rsidR="00EF2266" w:rsidRPr="006823E6">
        <w:rPr>
          <w:rFonts w:ascii="Times New Roman" w:hAnsi="Times New Roman" w:cs="Times New Roman"/>
          <w:sz w:val="20"/>
          <w:szCs w:val="20"/>
        </w:rPr>
        <w:t xml:space="preserve"> below.</w:t>
      </w:r>
      <w:r w:rsidR="006B339C" w:rsidRPr="006823E6">
        <w:rPr>
          <w:rFonts w:ascii="Times New Roman" w:hAnsi="Times New Roman" w:cs="Times New Roman"/>
          <w:sz w:val="20"/>
          <w:szCs w:val="20"/>
        </w:rPr>
        <w:t xml:space="preserve"> A</w:t>
      </w:r>
      <w:r w:rsidR="00513AA4" w:rsidRPr="006823E6">
        <w:rPr>
          <w:rFonts w:ascii="Times New Roman" w:hAnsi="Times New Roman" w:cs="Times New Roman"/>
          <w:sz w:val="20"/>
          <w:szCs w:val="20"/>
        </w:rPr>
        <w:t xml:space="preserve">t time slot </w:t>
      </w:r>
      <m:oMath>
        <m:r>
          <w:rPr>
            <w:rFonts w:ascii="Cambria Math" w:hAnsi="Cambria Math" w:cs="Times New Roman"/>
            <w:sz w:val="20"/>
            <w:szCs w:val="20"/>
          </w:rPr>
          <m:t>t</m:t>
        </m:r>
      </m:oMath>
      <w:r w:rsidR="00513AA4" w:rsidRPr="006823E6">
        <w:rPr>
          <w:rFonts w:ascii="Times New Roman" w:hAnsi="Times New Roman" w:cs="Times New Roman"/>
          <w:sz w:val="20"/>
          <w:szCs w:val="20"/>
        </w:rPr>
        <w:t>, an</w:t>
      </w:r>
      <w:r w:rsidR="00E603EA" w:rsidRPr="006823E6">
        <w:rPr>
          <w:rFonts w:ascii="Times New Roman" w:hAnsi="Times New Roman" w:cs="Times New Roman"/>
          <w:sz w:val="20"/>
          <w:szCs w:val="20"/>
        </w:rPr>
        <w:t xml:space="preserve"> </w:t>
      </w:r>
      <w:r w:rsidR="00513AA4" w:rsidRPr="006823E6">
        <w:rPr>
          <w:rFonts w:ascii="Times New Roman" w:hAnsi="Times New Roman" w:cs="Times New Roman"/>
          <w:sz w:val="20"/>
          <w:szCs w:val="20"/>
        </w:rPr>
        <w:t xml:space="preserve">encoder </w:t>
      </w:r>
      <w:r w:rsidR="00E603EA" w:rsidRPr="006823E6">
        <w:rPr>
          <w:rFonts w:ascii="Times New Roman" w:hAnsi="Times New Roman" w:cs="Times New Roman"/>
          <w:sz w:val="20"/>
          <w:szCs w:val="20"/>
        </w:rPr>
        <w:t xml:space="preserve">in the UE </w:t>
      </w:r>
      <w:r w:rsidR="00513AA4" w:rsidRPr="006823E6">
        <w:rPr>
          <w:rFonts w:ascii="Times New Roman" w:hAnsi="Times New Roman" w:cs="Times New Roman"/>
          <w:sz w:val="20"/>
          <w:szCs w:val="20"/>
        </w:rPr>
        <w:t xml:space="preserve">maps a CSI matrix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t</m:t>
            </m:r>
          </m:sub>
        </m:sSub>
      </m:oMath>
      <w:r w:rsidR="00513AA4" w:rsidRPr="006823E6">
        <w:rPr>
          <w:rFonts w:ascii="Times New Roman" w:hAnsi="Times New Roman" w:cs="Times New Roman"/>
          <w:sz w:val="20"/>
          <w:szCs w:val="20"/>
        </w:rPr>
        <w:t xml:space="preserve"> to a lower dimensional</w:t>
      </w:r>
      <w:r w:rsidR="009E35D0" w:rsidRPr="006823E6">
        <w:rPr>
          <w:rFonts w:ascii="Times New Roman" w:hAnsi="Times New Roman" w:cs="Times New Roman"/>
          <w:sz w:val="20"/>
          <w:szCs w:val="20"/>
        </w:rPr>
        <w:t xml:space="preserve"> latent vector </w:t>
      </w:r>
      <m:oMath>
        <m:sSub>
          <m:sSubPr>
            <m:ctrlPr>
              <w:rPr>
                <w:rFonts w:ascii="Cambria Math" w:hAnsi="Cambria Math" w:cs="Times New Roman"/>
                <w:i/>
                <w:sz w:val="20"/>
                <w:szCs w:val="20"/>
              </w:rPr>
            </m:ctrlPr>
          </m:sSubPr>
          <m:e>
            <m:r>
              <w:rPr>
                <w:rFonts w:ascii="Cambria Math" w:hAnsi="Cambria Math" w:cs="Times New Roman"/>
                <w:sz w:val="20"/>
                <w:szCs w:val="20"/>
              </w:rPr>
              <m:t>z</m:t>
            </m:r>
          </m:e>
          <m:sub>
            <m:r>
              <w:rPr>
                <w:rFonts w:ascii="Cambria Math" w:hAnsi="Cambria Math" w:cs="Times New Roman"/>
                <w:sz w:val="20"/>
                <w:szCs w:val="20"/>
              </w:rPr>
              <m:t>t</m:t>
            </m:r>
          </m:sub>
        </m:sSub>
      </m:oMath>
      <w:r w:rsidR="009E35D0" w:rsidRPr="006823E6">
        <w:rPr>
          <w:rFonts w:ascii="Times New Roman" w:hAnsi="Times New Roman" w:cs="Times New Roman"/>
          <w:sz w:val="20"/>
          <w:szCs w:val="20"/>
        </w:rPr>
        <w:t xml:space="preserve">, which is then quantized to a bit vector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t</m:t>
            </m:r>
          </m:sub>
        </m:sSub>
      </m:oMath>
      <w:r w:rsidR="00E603EA" w:rsidRPr="006823E6">
        <w:rPr>
          <w:rFonts w:ascii="Times New Roman" w:hAnsi="Times New Roman" w:cs="Times New Roman"/>
          <w:sz w:val="20"/>
          <w:szCs w:val="20"/>
        </w:rPr>
        <w:t xml:space="preserve"> before being conveyed to the network device.</w:t>
      </w:r>
      <w:r w:rsidR="002027C1" w:rsidRPr="006823E6">
        <w:rPr>
          <w:rFonts w:ascii="Times New Roman" w:hAnsi="Times New Roman" w:cs="Times New Roman"/>
          <w:sz w:val="20"/>
          <w:szCs w:val="20"/>
        </w:rPr>
        <w:t xml:space="preserve"> An inverse quantizer</w:t>
      </w:r>
      <w:r w:rsidR="00AA0836" w:rsidRPr="006823E6">
        <w:rPr>
          <w:rFonts w:ascii="Times New Roman" w:hAnsi="Times New Roman" w:cs="Times New Roman"/>
          <w:sz w:val="20"/>
          <w:szCs w:val="20"/>
        </w:rPr>
        <w:t xml:space="preserve"> recovers</w:t>
      </w:r>
      <w:r w:rsidR="00AA7C8E" w:rsidRPr="006823E6">
        <w:rPr>
          <w:rFonts w:ascii="Times New Roman" w:hAnsi="Times New Roman" w:cs="Times New Roman"/>
          <w:sz w:val="20"/>
          <w:szCs w:val="20"/>
        </w:rPr>
        <w:t xml:space="preserve"> an estimated latent vector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z</m:t>
                </m:r>
              </m:e>
            </m:acc>
          </m:e>
          <m:sub>
            <m:r>
              <w:rPr>
                <w:rFonts w:ascii="Cambria Math" w:hAnsi="Cambria Math" w:cs="Times New Roman"/>
                <w:sz w:val="20"/>
                <w:szCs w:val="20"/>
              </w:rPr>
              <m:t>t</m:t>
            </m:r>
          </m:sub>
        </m:sSub>
      </m:oMath>
      <w:r w:rsidR="008B728E" w:rsidRPr="006823E6">
        <w:rPr>
          <w:rFonts w:ascii="Times New Roman" w:hAnsi="Times New Roman" w:cs="Times New Roman"/>
          <w:sz w:val="20"/>
          <w:szCs w:val="20"/>
        </w:rPr>
        <w:t>, and</w:t>
      </w:r>
      <w:r w:rsidR="00CF0A2A" w:rsidRPr="006823E6">
        <w:rPr>
          <w:rFonts w:ascii="Times New Roman" w:hAnsi="Times New Roman" w:cs="Times New Roman"/>
          <w:sz w:val="20"/>
          <w:szCs w:val="20"/>
        </w:rPr>
        <w:t xml:space="preserve"> </w:t>
      </w:r>
      <w:r w:rsidR="000A17A2" w:rsidRPr="006823E6">
        <w:rPr>
          <w:rFonts w:ascii="Times New Roman" w:hAnsi="Times New Roman" w:cs="Times New Roman"/>
          <w:sz w:val="20"/>
          <w:szCs w:val="20"/>
        </w:rPr>
        <w:t>the AI/ML decoder</w:t>
      </w:r>
      <w:r w:rsidR="00C9004E" w:rsidRPr="006823E6">
        <w:rPr>
          <w:rFonts w:ascii="Times New Roman" w:hAnsi="Times New Roman" w:cs="Times New Roman"/>
          <w:sz w:val="20"/>
          <w:szCs w:val="20"/>
        </w:rPr>
        <w:t xml:space="preserve"> maps the recovered latent vector to an estimated CSI matrix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V</m:t>
                </m:r>
              </m:e>
            </m:acc>
          </m:e>
          <m:sub>
            <m:r>
              <w:rPr>
                <w:rFonts w:ascii="Cambria Math" w:hAnsi="Cambria Math" w:cs="Times New Roman"/>
                <w:sz w:val="20"/>
                <w:szCs w:val="20"/>
              </w:rPr>
              <m:t>t</m:t>
            </m:r>
          </m:sub>
        </m:sSub>
      </m:oMath>
      <w:r w:rsidR="00C9004E" w:rsidRPr="006823E6">
        <w:rPr>
          <w:rFonts w:ascii="Times New Roman" w:hAnsi="Times New Roman" w:cs="Times New Roman"/>
          <w:sz w:val="20"/>
          <w:szCs w:val="20"/>
        </w:rPr>
        <w:t>. Various options for quantizer and inverse quantizer have been proposed</w:t>
      </w:r>
      <w:r w:rsidR="00F95C2B" w:rsidRPr="006823E6">
        <w:rPr>
          <w:rFonts w:ascii="Times New Roman" w:hAnsi="Times New Roman" w:cs="Times New Roman"/>
          <w:sz w:val="20"/>
          <w:szCs w:val="20"/>
        </w:rPr>
        <w:t>; a typical example is independent scalar quantization of each latent dimension.</w:t>
      </w:r>
    </w:p>
    <w:p w14:paraId="7C44F2B0" w14:textId="7C1F3468" w:rsidR="00EF2266" w:rsidRPr="006823E6" w:rsidRDefault="00EF2266" w:rsidP="007332C2">
      <w:pPr>
        <w:rPr>
          <w:rFonts w:ascii="Times New Roman" w:hAnsi="Times New Roman" w:cs="Times New Roman"/>
        </w:rPr>
      </w:pPr>
      <w:r w:rsidRPr="006823E6">
        <w:rPr>
          <w:rFonts w:ascii="Times New Roman" w:hAnsi="Times New Roman" w:cs="Times New Roman"/>
          <w:noProof/>
        </w:rPr>
        <w:drawing>
          <wp:inline distT="0" distB="0" distL="0" distR="0" wp14:anchorId="542A7E54" wp14:editId="7D3D42CA">
            <wp:extent cx="6120130" cy="1327150"/>
            <wp:effectExtent l="0" t="0" r="0" b="6350"/>
            <wp:docPr id="671231777"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231777" name="Picture 1" descr="A diagram of a flowchart&#10;&#10;Description automatically generated"/>
                    <pic:cNvPicPr/>
                  </pic:nvPicPr>
                  <pic:blipFill>
                    <a:blip r:embed="rId13"/>
                    <a:stretch>
                      <a:fillRect/>
                    </a:stretch>
                  </pic:blipFill>
                  <pic:spPr>
                    <a:xfrm>
                      <a:off x="0" y="0"/>
                      <a:ext cx="6120130" cy="1327150"/>
                    </a:xfrm>
                    <a:prstGeom prst="rect">
                      <a:avLst/>
                    </a:prstGeom>
                  </pic:spPr>
                </pic:pic>
              </a:graphicData>
            </a:graphic>
          </wp:inline>
        </w:drawing>
      </w:r>
    </w:p>
    <w:p w14:paraId="2C36579A" w14:textId="4058C1CD" w:rsidR="00EF2266" w:rsidRPr="006823E6" w:rsidRDefault="009025F8" w:rsidP="009025F8">
      <w:pPr>
        <w:pStyle w:val="Caption"/>
        <w:jc w:val="center"/>
        <w:rPr>
          <w:rFonts w:ascii="Times New Roman" w:hAnsi="Times New Roman" w:cs="Times New Roman"/>
          <w:sz w:val="20"/>
          <w:szCs w:val="20"/>
        </w:rPr>
      </w:pPr>
      <w:bookmarkStart w:id="3" w:name="_Ref173850718"/>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w:t>
      </w:r>
      <w:r w:rsidRPr="006823E6">
        <w:rPr>
          <w:rFonts w:ascii="Times New Roman" w:hAnsi="Times New Roman" w:cs="Times New Roman"/>
          <w:sz w:val="20"/>
          <w:szCs w:val="20"/>
        </w:rPr>
        <w:fldChar w:fldCharType="end"/>
      </w:r>
      <w:bookmarkEnd w:id="3"/>
      <w:r w:rsidR="006D19F5" w:rsidRPr="006823E6">
        <w:rPr>
          <w:rFonts w:ascii="Times New Roman" w:hAnsi="Times New Roman" w:cs="Times New Roman"/>
          <w:sz w:val="20"/>
          <w:szCs w:val="20"/>
        </w:rPr>
        <w:t>.</w:t>
      </w:r>
      <w:r w:rsidRPr="006823E6">
        <w:rPr>
          <w:rFonts w:ascii="Times New Roman" w:hAnsi="Times New Roman" w:cs="Times New Roman"/>
          <w:sz w:val="20"/>
          <w:szCs w:val="20"/>
        </w:rPr>
        <w:t xml:space="preserve"> </w:t>
      </w:r>
      <w:r w:rsidR="00EF2266" w:rsidRPr="00415578">
        <w:rPr>
          <w:rFonts w:ascii="Times New Roman" w:hAnsi="Times New Roman" w:cs="Times New Roman"/>
          <w:sz w:val="20"/>
          <w:szCs w:val="20"/>
        </w:rPr>
        <w:t>Architecture for two-sided CSI compression in space-frequency domain</w:t>
      </w:r>
      <w:r w:rsidR="005D43E5" w:rsidRPr="00415578">
        <w:rPr>
          <w:rFonts w:ascii="Times New Roman" w:hAnsi="Times New Roman" w:cs="Times New Roman"/>
          <w:sz w:val="20"/>
          <w:szCs w:val="20"/>
        </w:rPr>
        <w:t>.</w:t>
      </w:r>
    </w:p>
    <w:p w14:paraId="10EE3FBC" w14:textId="4812F77C" w:rsidR="009025F8" w:rsidRPr="006823E6" w:rsidRDefault="00754BC0" w:rsidP="009025F8">
      <w:pPr>
        <w:jc w:val="both"/>
        <w:rPr>
          <w:rFonts w:ascii="Times New Roman" w:hAnsi="Times New Roman" w:cs="Times New Roman"/>
          <w:sz w:val="20"/>
          <w:szCs w:val="20"/>
        </w:rPr>
      </w:pPr>
      <w:r w:rsidRPr="006823E6">
        <w:rPr>
          <w:rFonts w:ascii="Times New Roman" w:hAnsi="Times New Roman" w:cs="Times New Roman"/>
          <w:sz w:val="20"/>
          <w:szCs w:val="20"/>
        </w:rPr>
        <w:t xml:space="preserve">This year </w:t>
      </w:r>
      <w:r w:rsidR="00521583" w:rsidRPr="006823E6">
        <w:rPr>
          <w:rFonts w:ascii="Times New Roman" w:hAnsi="Times New Roman" w:cs="Times New Roman"/>
          <w:sz w:val="20"/>
          <w:szCs w:val="20"/>
        </w:rPr>
        <w:t xml:space="preserve">there has been a focus on </w:t>
      </w:r>
      <w:r w:rsidR="005336D9" w:rsidRPr="006823E6">
        <w:rPr>
          <w:rFonts w:ascii="Times New Roman" w:hAnsi="Times New Roman" w:cs="Times New Roman"/>
          <w:sz w:val="20"/>
          <w:szCs w:val="20"/>
        </w:rPr>
        <w:t>improving the overhead/performance tradeoff by exploiting</w:t>
      </w:r>
      <w:r w:rsidR="00D720D8" w:rsidRPr="006823E6">
        <w:rPr>
          <w:rFonts w:ascii="Times New Roman" w:hAnsi="Times New Roman" w:cs="Times New Roman"/>
          <w:sz w:val="20"/>
          <w:szCs w:val="20"/>
        </w:rPr>
        <w:t xml:space="preserve"> </w:t>
      </w:r>
      <w:r w:rsidR="00E40095" w:rsidRPr="006823E6">
        <w:rPr>
          <w:rFonts w:ascii="Times New Roman" w:hAnsi="Times New Roman" w:cs="Times New Roman"/>
          <w:sz w:val="20"/>
          <w:szCs w:val="20"/>
        </w:rPr>
        <w:t>correlation in CSI matrices across time.</w:t>
      </w:r>
      <w:r w:rsidR="00575D57" w:rsidRPr="006823E6">
        <w:rPr>
          <w:rFonts w:ascii="Times New Roman" w:hAnsi="Times New Roman" w:cs="Times New Roman"/>
          <w:sz w:val="20"/>
          <w:szCs w:val="20"/>
        </w:rPr>
        <w:t xml:space="preserve"> Several contributions have shown significant gain, using some variations of the architecture depicted in </w:t>
      </w:r>
      <w:r w:rsidR="004612F1" w:rsidRPr="006823E6">
        <w:rPr>
          <w:rFonts w:ascii="Times New Roman" w:hAnsi="Times New Roman" w:cs="Times New Roman"/>
          <w:sz w:val="20"/>
          <w:szCs w:val="20"/>
        </w:rPr>
        <w:fldChar w:fldCharType="begin"/>
      </w:r>
      <w:r w:rsidR="004612F1" w:rsidRPr="006823E6">
        <w:rPr>
          <w:rFonts w:ascii="Times New Roman" w:hAnsi="Times New Roman" w:cs="Times New Roman"/>
          <w:sz w:val="20"/>
          <w:szCs w:val="20"/>
        </w:rPr>
        <w:instrText xml:space="preserve"> REF _Ref173850799 \h </w:instrText>
      </w:r>
      <w:r w:rsidR="00D8604C" w:rsidRPr="006823E6">
        <w:rPr>
          <w:rFonts w:ascii="Times New Roman" w:hAnsi="Times New Roman" w:cs="Times New Roman"/>
          <w:sz w:val="20"/>
          <w:szCs w:val="20"/>
        </w:rPr>
        <w:instrText xml:space="preserve"> \* MERGEFORMAT </w:instrText>
      </w:r>
      <w:r w:rsidR="004612F1" w:rsidRPr="006823E6">
        <w:rPr>
          <w:rFonts w:ascii="Times New Roman" w:hAnsi="Times New Roman" w:cs="Times New Roman"/>
          <w:sz w:val="20"/>
          <w:szCs w:val="20"/>
        </w:rPr>
      </w:r>
      <w:r w:rsidR="004612F1" w:rsidRPr="006823E6">
        <w:rPr>
          <w:rFonts w:ascii="Times New Roman" w:hAnsi="Times New Roman" w:cs="Times New Roman"/>
          <w:sz w:val="20"/>
          <w:szCs w:val="20"/>
        </w:rPr>
        <w:fldChar w:fldCharType="separate"/>
      </w:r>
      <w:r w:rsidR="00544292" w:rsidRPr="00544292">
        <w:rPr>
          <w:rFonts w:ascii="Times New Roman" w:hAnsi="Times New Roman" w:cs="Times New Roman"/>
          <w:sz w:val="20"/>
          <w:szCs w:val="20"/>
        </w:rPr>
        <w:t xml:space="preserve">Figure </w:t>
      </w:r>
      <w:r w:rsidR="00544292" w:rsidRPr="00544292">
        <w:rPr>
          <w:rFonts w:ascii="Times New Roman" w:hAnsi="Times New Roman" w:cs="Times New Roman"/>
          <w:noProof/>
          <w:sz w:val="20"/>
          <w:szCs w:val="20"/>
        </w:rPr>
        <w:t>2</w:t>
      </w:r>
      <w:r w:rsidR="004612F1" w:rsidRPr="006823E6">
        <w:rPr>
          <w:rFonts w:ascii="Times New Roman" w:hAnsi="Times New Roman" w:cs="Times New Roman"/>
          <w:sz w:val="20"/>
          <w:szCs w:val="20"/>
        </w:rPr>
        <w:fldChar w:fldCharType="end"/>
      </w:r>
      <w:r w:rsidR="004612F1" w:rsidRPr="006823E6">
        <w:rPr>
          <w:rFonts w:ascii="Times New Roman" w:hAnsi="Times New Roman" w:cs="Times New Roman"/>
          <w:sz w:val="20"/>
          <w:szCs w:val="20"/>
        </w:rPr>
        <w:t xml:space="preserve"> </w:t>
      </w:r>
      <w:r w:rsidR="00D6618F" w:rsidRPr="006823E6">
        <w:rPr>
          <w:rFonts w:ascii="Times New Roman" w:hAnsi="Times New Roman" w:cs="Times New Roman"/>
          <w:sz w:val="20"/>
          <w:szCs w:val="20"/>
        </w:rPr>
        <w:t>below.</w:t>
      </w:r>
      <w:r w:rsidR="00AB6C5F" w:rsidRPr="006823E6">
        <w:rPr>
          <w:rFonts w:ascii="Times New Roman" w:hAnsi="Times New Roman" w:cs="Times New Roman"/>
          <w:sz w:val="20"/>
          <w:szCs w:val="20"/>
        </w:rPr>
        <w:t xml:space="preserve"> </w:t>
      </w:r>
      <w:r w:rsidR="00C258CC" w:rsidRPr="006823E6">
        <w:rPr>
          <w:rFonts w:ascii="Times New Roman" w:hAnsi="Times New Roman" w:cs="Times New Roman"/>
          <w:sz w:val="20"/>
          <w:szCs w:val="20"/>
        </w:rPr>
        <w:t>History dependence is added to the</w:t>
      </w:r>
      <w:r w:rsidR="009C0C0A" w:rsidRPr="006823E6">
        <w:rPr>
          <w:rFonts w:ascii="Times New Roman" w:hAnsi="Times New Roman" w:cs="Times New Roman"/>
          <w:sz w:val="20"/>
          <w:szCs w:val="20"/>
        </w:rPr>
        <w:t xml:space="preserve"> encoder and decoder by feeding back some internal state variables with delay</w:t>
      </w:r>
      <w:r w:rsidR="004E2DF5" w:rsidRPr="006823E6">
        <w:rPr>
          <w:rFonts w:ascii="Times New Roman" w:hAnsi="Times New Roman" w:cs="Times New Roman"/>
          <w:sz w:val="20"/>
          <w:szCs w:val="20"/>
        </w:rPr>
        <w:t xml:space="preserve">. We </w:t>
      </w:r>
      <w:r w:rsidR="003A46C0" w:rsidRPr="006823E6">
        <w:rPr>
          <w:rFonts w:ascii="Times New Roman" w:hAnsi="Times New Roman" w:cs="Times New Roman"/>
          <w:sz w:val="20"/>
          <w:szCs w:val="20"/>
        </w:rPr>
        <w:t>could refer to th</w:t>
      </w:r>
      <w:r w:rsidR="00111A35" w:rsidRPr="006823E6">
        <w:rPr>
          <w:rFonts w:ascii="Times New Roman" w:hAnsi="Times New Roman" w:cs="Times New Roman"/>
          <w:sz w:val="20"/>
          <w:szCs w:val="20"/>
        </w:rPr>
        <w:t xml:space="preserve">is augmented </w:t>
      </w:r>
      <w:r w:rsidR="002B18A0" w:rsidRPr="006823E6">
        <w:rPr>
          <w:rFonts w:ascii="Times New Roman" w:hAnsi="Times New Roman" w:cs="Times New Roman"/>
          <w:sz w:val="20"/>
          <w:szCs w:val="20"/>
        </w:rPr>
        <w:t>encoder as a recurrent SFT</w:t>
      </w:r>
      <w:r w:rsidR="00801CEB" w:rsidRPr="006823E6">
        <w:rPr>
          <w:rFonts w:ascii="Times New Roman" w:hAnsi="Times New Roman" w:cs="Times New Roman"/>
          <w:sz w:val="20"/>
          <w:szCs w:val="20"/>
        </w:rPr>
        <w:t xml:space="preserve"> (spatial-frequency-time)</w:t>
      </w:r>
      <w:r w:rsidR="002B18A0" w:rsidRPr="006823E6">
        <w:rPr>
          <w:rFonts w:ascii="Times New Roman" w:hAnsi="Times New Roman" w:cs="Times New Roman"/>
          <w:sz w:val="20"/>
          <w:szCs w:val="20"/>
        </w:rPr>
        <w:t xml:space="preserve"> encoder</w:t>
      </w:r>
      <w:r w:rsidR="00D34858" w:rsidRPr="006823E6">
        <w:rPr>
          <w:rFonts w:ascii="Times New Roman" w:hAnsi="Times New Roman" w:cs="Times New Roman"/>
          <w:sz w:val="20"/>
          <w:szCs w:val="20"/>
        </w:rPr>
        <w:t>, and similarly for the</w:t>
      </w:r>
      <w:r w:rsidR="002E23C1" w:rsidRPr="006823E6">
        <w:rPr>
          <w:rFonts w:ascii="Times New Roman" w:hAnsi="Times New Roman" w:cs="Times New Roman"/>
          <w:sz w:val="20"/>
          <w:szCs w:val="20"/>
        </w:rPr>
        <w:t xml:space="preserve"> decoder side</w:t>
      </w:r>
    </w:p>
    <w:p w14:paraId="25B40547" w14:textId="77777777" w:rsidR="004612F1" w:rsidRPr="006823E6" w:rsidRDefault="008B5446" w:rsidP="004612F1">
      <w:pPr>
        <w:jc w:val="center"/>
        <w:rPr>
          <w:rFonts w:ascii="Times New Roman" w:hAnsi="Times New Roman" w:cs="Times New Roman"/>
          <w:b/>
          <w:bCs/>
        </w:rPr>
      </w:pPr>
      <w:r w:rsidRPr="006823E6">
        <w:rPr>
          <w:rFonts w:ascii="Times New Roman" w:hAnsi="Times New Roman" w:cs="Times New Roman"/>
          <w:noProof/>
        </w:rPr>
        <w:drawing>
          <wp:inline distT="0" distB="0" distL="0" distR="0" wp14:anchorId="7CAF6B4E" wp14:editId="1E441FA1">
            <wp:extent cx="6120765" cy="1894840"/>
            <wp:effectExtent l="0" t="0" r="0" b="0"/>
            <wp:docPr id="1607411318"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11318" name="Picture 1" descr="A diagram of a diagram&#10;&#10;Description automatically generated"/>
                    <pic:cNvPicPr/>
                  </pic:nvPicPr>
                  <pic:blipFill>
                    <a:blip r:embed="rId14"/>
                    <a:stretch>
                      <a:fillRect/>
                    </a:stretch>
                  </pic:blipFill>
                  <pic:spPr>
                    <a:xfrm>
                      <a:off x="0" y="0"/>
                      <a:ext cx="6120765" cy="1894840"/>
                    </a:xfrm>
                    <a:prstGeom prst="rect">
                      <a:avLst/>
                    </a:prstGeom>
                  </pic:spPr>
                </pic:pic>
              </a:graphicData>
            </a:graphic>
          </wp:inline>
        </w:drawing>
      </w:r>
    </w:p>
    <w:p w14:paraId="7703A890" w14:textId="5E51157D" w:rsidR="000E2E7D" w:rsidRPr="006823E6" w:rsidRDefault="009025F8" w:rsidP="004612F1">
      <w:pPr>
        <w:jc w:val="center"/>
        <w:rPr>
          <w:rFonts w:ascii="Times New Roman" w:hAnsi="Times New Roman" w:cs="Times New Roman"/>
          <w:b/>
          <w:sz w:val="20"/>
          <w:szCs w:val="20"/>
        </w:rPr>
      </w:pPr>
      <w:bookmarkStart w:id="4" w:name="_Ref173850799"/>
      <w:r w:rsidRPr="006823E6">
        <w:rPr>
          <w:rFonts w:ascii="Times New Roman" w:hAnsi="Times New Roman" w:cs="Times New Roman"/>
          <w:b/>
          <w:sz w:val="20"/>
          <w:szCs w:val="20"/>
        </w:rPr>
        <w:t xml:space="preserve">Figure </w:t>
      </w:r>
      <w:r w:rsidRPr="006823E6">
        <w:rPr>
          <w:rFonts w:ascii="Times New Roman" w:hAnsi="Times New Roman" w:cs="Times New Roman"/>
          <w:b/>
          <w:sz w:val="20"/>
          <w:szCs w:val="20"/>
        </w:rPr>
        <w:fldChar w:fldCharType="begin"/>
      </w:r>
      <w:r w:rsidRPr="006823E6">
        <w:rPr>
          <w:rFonts w:ascii="Times New Roman" w:hAnsi="Times New Roman" w:cs="Times New Roman"/>
          <w:b/>
          <w:sz w:val="20"/>
          <w:szCs w:val="20"/>
        </w:rPr>
        <w:instrText xml:space="preserve"> SEQ Figure \* ARABIC </w:instrText>
      </w:r>
      <w:r w:rsidRPr="006823E6">
        <w:rPr>
          <w:rFonts w:ascii="Times New Roman" w:hAnsi="Times New Roman" w:cs="Times New Roman"/>
          <w:b/>
          <w:sz w:val="20"/>
          <w:szCs w:val="20"/>
        </w:rPr>
        <w:fldChar w:fldCharType="separate"/>
      </w:r>
      <w:r w:rsidR="00544292">
        <w:rPr>
          <w:rFonts w:ascii="Times New Roman" w:hAnsi="Times New Roman" w:cs="Times New Roman"/>
          <w:b/>
          <w:noProof/>
          <w:sz w:val="20"/>
          <w:szCs w:val="20"/>
        </w:rPr>
        <w:t>2</w:t>
      </w:r>
      <w:r w:rsidRPr="006823E6">
        <w:rPr>
          <w:rFonts w:ascii="Times New Roman" w:hAnsi="Times New Roman" w:cs="Times New Roman"/>
          <w:b/>
          <w:sz w:val="20"/>
          <w:szCs w:val="20"/>
        </w:rPr>
        <w:fldChar w:fldCharType="end"/>
      </w:r>
      <w:bookmarkEnd w:id="4"/>
      <w:r w:rsidR="008706A4" w:rsidRPr="006823E6">
        <w:rPr>
          <w:rFonts w:ascii="Times New Roman" w:hAnsi="Times New Roman" w:cs="Times New Roman"/>
          <w:b/>
          <w:sz w:val="20"/>
          <w:szCs w:val="20"/>
        </w:rPr>
        <w:t>.</w:t>
      </w:r>
      <w:r w:rsidR="00E56F7D" w:rsidRPr="006823E6">
        <w:rPr>
          <w:rFonts w:ascii="Times New Roman" w:hAnsi="Times New Roman" w:cs="Times New Roman"/>
          <w:b/>
          <w:sz w:val="20"/>
          <w:szCs w:val="20"/>
        </w:rPr>
        <w:t xml:space="preserve"> Architecture f</w:t>
      </w:r>
      <w:r w:rsidR="006416F0" w:rsidRPr="006823E6">
        <w:rPr>
          <w:rFonts w:ascii="Times New Roman" w:hAnsi="Times New Roman" w:cs="Times New Roman"/>
          <w:b/>
          <w:sz w:val="20"/>
          <w:szCs w:val="20"/>
        </w:rPr>
        <w:t>or</w:t>
      </w:r>
      <w:r w:rsidR="00E56F7D" w:rsidRPr="006823E6">
        <w:rPr>
          <w:rFonts w:ascii="Times New Roman" w:hAnsi="Times New Roman" w:cs="Times New Roman"/>
          <w:b/>
          <w:sz w:val="20"/>
          <w:szCs w:val="20"/>
        </w:rPr>
        <w:t xml:space="preserve"> two-sided CSI compression with</w:t>
      </w:r>
      <w:r w:rsidR="003D529E" w:rsidRPr="006823E6">
        <w:rPr>
          <w:rFonts w:ascii="Times New Roman" w:hAnsi="Times New Roman" w:cs="Times New Roman"/>
          <w:b/>
          <w:sz w:val="20"/>
          <w:szCs w:val="20"/>
        </w:rPr>
        <w:t xml:space="preserve"> </w:t>
      </w:r>
      <w:r w:rsidR="000369C4" w:rsidRPr="006823E6">
        <w:rPr>
          <w:rFonts w:ascii="Times New Roman" w:hAnsi="Times New Roman" w:cs="Times New Roman"/>
          <w:b/>
          <w:sz w:val="20"/>
          <w:szCs w:val="20"/>
        </w:rPr>
        <w:t>recurrent</w:t>
      </w:r>
      <w:r w:rsidR="007210E7" w:rsidRPr="006823E6">
        <w:rPr>
          <w:rFonts w:ascii="Times New Roman" w:hAnsi="Times New Roman" w:cs="Times New Roman"/>
          <w:b/>
          <w:sz w:val="20"/>
          <w:szCs w:val="20"/>
        </w:rPr>
        <w:t xml:space="preserve"> SFT encoder/decoder.</w:t>
      </w:r>
    </w:p>
    <w:p w14:paraId="67911911" w14:textId="35BE132E" w:rsidR="007210E7" w:rsidRPr="006823E6" w:rsidRDefault="00DE06C3" w:rsidP="00631112">
      <w:pPr>
        <w:jc w:val="both"/>
        <w:rPr>
          <w:rFonts w:ascii="Times New Roman" w:hAnsi="Times New Roman" w:cs="Times New Roman"/>
          <w:sz w:val="20"/>
          <w:szCs w:val="20"/>
        </w:rPr>
      </w:pPr>
      <w:r w:rsidRPr="006823E6">
        <w:rPr>
          <w:rFonts w:ascii="Times New Roman" w:hAnsi="Times New Roman" w:cs="Times New Roman"/>
          <w:sz w:val="20"/>
          <w:szCs w:val="20"/>
        </w:rPr>
        <w:t>An alternative architecture</w:t>
      </w:r>
      <w:r w:rsidR="001A3EDF" w:rsidRPr="006823E6">
        <w:rPr>
          <w:rFonts w:ascii="Times New Roman" w:hAnsi="Times New Roman" w:cs="Times New Roman"/>
          <w:sz w:val="20"/>
          <w:szCs w:val="20"/>
        </w:rPr>
        <w:t xml:space="preserve"> for </w:t>
      </w:r>
      <w:r w:rsidR="00F01632" w:rsidRPr="006823E6">
        <w:rPr>
          <w:rFonts w:ascii="Times New Roman" w:hAnsi="Times New Roman" w:cs="Times New Roman"/>
          <w:sz w:val="20"/>
          <w:szCs w:val="20"/>
        </w:rPr>
        <w:t>exploiting the time</w:t>
      </w:r>
      <w:r w:rsidR="0097522F" w:rsidRPr="006823E6">
        <w:rPr>
          <w:rFonts w:ascii="Times New Roman" w:hAnsi="Times New Roman" w:cs="Times New Roman"/>
          <w:sz w:val="20"/>
          <w:szCs w:val="20"/>
        </w:rPr>
        <w:t xml:space="preserve"> correlation in CSI compression is to add recurrence to the quantizer/inverse quantizer stage instead of the dimensionality reduction stage, as depicted in </w:t>
      </w:r>
      <w:r w:rsidR="004612F1" w:rsidRPr="006823E6">
        <w:rPr>
          <w:rFonts w:ascii="Times New Roman" w:hAnsi="Times New Roman" w:cs="Times New Roman"/>
          <w:sz w:val="20"/>
          <w:szCs w:val="20"/>
        </w:rPr>
        <w:fldChar w:fldCharType="begin"/>
      </w:r>
      <w:r w:rsidR="004612F1" w:rsidRPr="006823E6">
        <w:rPr>
          <w:rFonts w:ascii="Times New Roman" w:hAnsi="Times New Roman" w:cs="Times New Roman"/>
          <w:sz w:val="20"/>
          <w:szCs w:val="20"/>
        </w:rPr>
        <w:instrText xml:space="preserve"> REF _Ref173850822 \h </w:instrText>
      </w:r>
      <w:r w:rsidR="00631112" w:rsidRPr="006823E6">
        <w:rPr>
          <w:rFonts w:ascii="Times New Roman" w:hAnsi="Times New Roman" w:cs="Times New Roman"/>
          <w:sz w:val="20"/>
          <w:szCs w:val="20"/>
        </w:rPr>
        <w:instrText xml:space="preserve"> \* MERGEFORMAT </w:instrText>
      </w:r>
      <w:r w:rsidR="004612F1" w:rsidRPr="006823E6">
        <w:rPr>
          <w:rFonts w:ascii="Times New Roman" w:hAnsi="Times New Roman" w:cs="Times New Roman"/>
          <w:sz w:val="20"/>
          <w:szCs w:val="20"/>
        </w:rPr>
      </w:r>
      <w:r w:rsidR="004612F1"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3</w:t>
      </w:r>
      <w:r w:rsidR="004612F1" w:rsidRPr="006823E6">
        <w:rPr>
          <w:rFonts w:ascii="Times New Roman" w:hAnsi="Times New Roman" w:cs="Times New Roman"/>
          <w:sz w:val="20"/>
          <w:szCs w:val="20"/>
        </w:rPr>
        <w:fldChar w:fldCharType="end"/>
      </w:r>
      <w:r w:rsidR="004612F1" w:rsidRPr="006823E6">
        <w:rPr>
          <w:rFonts w:ascii="Times New Roman" w:hAnsi="Times New Roman" w:cs="Times New Roman"/>
          <w:sz w:val="20"/>
          <w:szCs w:val="20"/>
        </w:rPr>
        <w:t xml:space="preserve"> </w:t>
      </w:r>
      <w:r w:rsidR="0097522F" w:rsidRPr="006823E6">
        <w:rPr>
          <w:rFonts w:ascii="Times New Roman" w:hAnsi="Times New Roman" w:cs="Times New Roman"/>
          <w:sz w:val="20"/>
          <w:szCs w:val="20"/>
        </w:rPr>
        <w:t>below.</w:t>
      </w:r>
      <w:r w:rsidR="007E6C73" w:rsidRPr="006823E6">
        <w:rPr>
          <w:rFonts w:ascii="Times New Roman" w:hAnsi="Times New Roman" w:cs="Times New Roman"/>
          <w:sz w:val="20"/>
          <w:szCs w:val="20"/>
        </w:rPr>
        <w:t xml:space="preserve"> In this approach</w:t>
      </w:r>
      <w:r w:rsidR="00D572D0" w:rsidRPr="006823E6">
        <w:rPr>
          <w:rFonts w:ascii="Times New Roman" w:hAnsi="Times New Roman" w:cs="Times New Roman"/>
          <w:sz w:val="20"/>
          <w:szCs w:val="20"/>
        </w:rPr>
        <w:t>, mapping to and from the latent space is done using an SF encoder decoder pair</w:t>
      </w:r>
      <w:r w:rsidR="000C425F" w:rsidRPr="006823E6">
        <w:rPr>
          <w:rFonts w:ascii="Times New Roman" w:hAnsi="Times New Roman" w:cs="Times New Roman"/>
          <w:sz w:val="20"/>
          <w:szCs w:val="20"/>
        </w:rPr>
        <w:t xml:space="preserve"> (which has been discussed since Rel18)</w:t>
      </w:r>
      <w:r w:rsidR="00D572D0" w:rsidRPr="006823E6">
        <w:rPr>
          <w:rFonts w:ascii="Times New Roman" w:hAnsi="Times New Roman" w:cs="Times New Roman"/>
          <w:sz w:val="20"/>
          <w:szCs w:val="20"/>
        </w:rPr>
        <w:t xml:space="preserve">, as </w:t>
      </w:r>
      <w:r w:rsidR="003C30FD" w:rsidRPr="006823E6">
        <w:rPr>
          <w:rFonts w:ascii="Times New Roman" w:hAnsi="Times New Roman" w:cs="Times New Roman"/>
          <w:sz w:val="20"/>
          <w:szCs w:val="20"/>
        </w:rPr>
        <w:t xml:space="preserve">in </w:t>
      </w:r>
      <w:r w:rsidR="004612F1" w:rsidRPr="006823E6">
        <w:rPr>
          <w:rFonts w:ascii="Times New Roman" w:hAnsi="Times New Roman" w:cs="Times New Roman"/>
          <w:sz w:val="20"/>
          <w:szCs w:val="20"/>
        </w:rPr>
        <w:fldChar w:fldCharType="begin"/>
      </w:r>
      <w:r w:rsidR="004612F1" w:rsidRPr="006823E6">
        <w:rPr>
          <w:rFonts w:ascii="Times New Roman" w:hAnsi="Times New Roman" w:cs="Times New Roman"/>
          <w:sz w:val="20"/>
          <w:szCs w:val="20"/>
        </w:rPr>
        <w:instrText xml:space="preserve"> REF _Ref173850718 \h </w:instrText>
      </w:r>
      <w:r w:rsidR="00631112" w:rsidRPr="006823E6">
        <w:rPr>
          <w:rFonts w:ascii="Times New Roman" w:hAnsi="Times New Roman" w:cs="Times New Roman"/>
          <w:sz w:val="20"/>
          <w:szCs w:val="20"/>
        </w:rPr>
        <w:instrText xml:space="preserve"> \* MERGEFORMAT </w:instrText>
      </w:r>
      <w:r w:rsidR="004612F1" w:rsidRPr="006823E6">
        <w:rPr>
          <w:rFonts w:ascii="Times New Roman" w:hAnsi="Times New Roman" w:cs="Times New Roman"/>
          <w:sz w:val="20"/>
          <w:szCs w:val="20"/>
        </w:rPr>
      </w:r>
      <w:r w:rsidR="004612F1"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1</w:t>
      </w:r>
      <w:r w:rsidR="004612F1" w:rsidRPr="006823E6">
        <w:rPr>
          <w:rFonts w:ascii="Times New Roman" w:hAnsi="Times New Roman" w:cs="Times New Roman"/>
          <w:sz w:val="20"/>
          <w:szCs w:val="20"/>
        </w:rPr>
        <w:fldChar w:fldCharType="end"/>
      </w:r>
      <w:r w:rsidR="003C30FD" w:rsidRPr="006823E6">
        <w:rPr>
          <w:rFonts w:ascii="Times New Roman" w:hAnsi="Times New Roman" w:cs="Times New Roman"/>
          <w:sz w:val="20"/>
          <w:szCs w:val="20"/>
        </w:rPr>
        <w:t xml:space="preserve">. </w:t>
      </w:r>
      <w:r w:rsidR="00FC04BB" w:rsidRPr="006823E6">
        <w:rPr>
          <w:rFonts w:ascii="Times New Roman" w:hAnsi="Times New Roman" w:cs="Times New Roman"/>
          <w:sz w:val="20"/>
          <w:szCs w:val="20"/>
        </w:rPr>
        <w:t xml:space="preserve">The quantizer </w:t>
      </w:r>
      <w:r w:rsidR="008F66C6" w:rsidRPr="006823E6">
        <w:rPr>
          <w:rFonts w:ascii="Times New Roman" w:hAnsi="Times New Roman" w:cs="Times New Roman"/>
          <w:sz w:val="20"/>
          <w:szCs w:val="20"/>
        </w:rPr>
        <w:t>and inverse quantizer are augmented by feeding back state variables</w:t>
      </w:r>
      <w:r w:rsidR="006F016A" w:rsidRPr="006823E6">
        <w:rPr>
          <w:rFonts w:ascii="Times New Roman" w:hAnsi="Times New Roman" w:cs="Times New Roman"/>
          <w:sz w:val="20"/>
          <w:szCs w:val="20"/>
        </w:rPr>
        <w:t xml:space="preserve"> </w:t>
      </w:r>
      <m:oMath>
        <m:sSubSup>
          <m:sSubSupPr>
            <m:ctrlPr>
              <w:rPr>
                <w:rFonts w:ascii="Cambria Math" w:hAnsi="Cambria Math" w:cs="Times New Roman"/>
                <w:i/>
                <w:sz w:val="20"/>
                <w:szCs w:val="20"/>
              </w:rPr>
            </m:ctrlPr>
          </m:sSubSupPr>
          <m:e>
            <m:r>
              <w:rPr>
                <w:rFonts w:ascii="Cambria Math" w:hAnsi="Cambria Math" w:cs="Times New Roman"/>
                <w:sz w:val="20"/>
                <w:szCs w:val="20"/>
              </w:rPr>
              <m:t>s</m:t>
            </m:r>
          </m:e>
          <m:sub>
            <m:r>
              <w:rPr>
                <w:rFonts w:ascii="Cambria Math" w:hAnsi="Cambria Math" w:cs="Times New Roman"/>
                <w:sz w:val="20"/>
                <w:szCs w:val="20"/>
              </w:rPr>
              <m:t>t</m:t>
            </m:r>
          </m:sub>
          <m:sup>
            <m:r>
              <w:rPr>
                <w:rFonts w:ascii="Cambria Math" w:hAnsi="Cambria Math" w:cs="Times New Roman"/>
                <w:sz w:val="20"/>
                <w:szCs w:val="20"/>
              </w:rPr>
              <m:t>Q</m:t>
            </m:r>
          </m:sup>
        </m:sSubSup>
      </m:oMath>
      <w:r w:rsidR="0030738A" w:rsidRPr="006823E6">
        <w:rPr>
          <w:rFonts w:ascii="Times New Roman" w:hAnsi="Times New Roman" w:cs="Times New Roman"/>
          <w:sz w:val="20"/>
          <w:szCs w:val="20"/>
        </w:rPr>
        <w:t xml:space="preserve"> and </w:t>
      </w:r>
      <m:oMath>
        <m:sSubSup>
          <m:sSubSupPr>
            <m:ctrlPr>
              <w:rPr>
                <w:rFonts w:ascii="Cambria Math" w:hAnsi="Cambria Math" w:cs="Times New Roman"/>
                <w:i/>
                <w:sz w:val="20"/>
                <w:szCs w:val="20"/>
              </w:rPr>
            </m:ctrlPr>
          </m:sSubSupPr>
          <m:e>
            <m:r>
              <w:rPr>
                <w:rFonts w:ascii="Cambria Math" w:hAnsi="Cambria Math" w:cs="Times New Roman"/>
                <w:sz w:val="20"/>
                <w:szCs w:val="20"/>
              </w:rPr>
              <m:t>s</m:t>
            </m:r>
          </m:e>
          <m:sub>
            <m:r>
              <w:rPr>
                <w:rFonts w:ascii="Cambria Math" w:hAnsi="Cambria Math" w:cs="Times New Roman"/>
                <w:sz w:val="20"/>
                <w:szCs w:val="20"/>
              </w:rPr>
              <m:t>t</m:t>
            </m:r>
          </m:sub>
          <m:sup>
            <m:r>
              <w:rPr>
                <w:rFonts w:ascii="Cambria Math" w:hAnsi="Cambria Math" w:cs="Times New Roman"/>
                <w:sz w:val="20"/>
                <w:szCs w:val="20"/>
              </w:rPr>
              <m:t>I</m:t>
            </m:r>
          </m:sup>
        </m:sSubSup>
      </m:oMath>
      <w:r w:rsidR="007D6AAC" w:rsidRPr="006823E6">
        <w:rPr>
          <w:rFonts w:ascii="Times New Roman" w:hAnsi="Times New Roman" w:cs="Times New Roman"/>
          <w:sz w:val="20"/>
          <w:szCs w:val="20"/>
        </w:rPr>
        <w:t xml:space="preserve"> respectively, with delay</w:t>
      </w:r>
      <w:r w:rsidR="008E5C0A" w:rsidRPr="006823E6">
        <w:rPr>
          <w:rFonts w:ascii="Times New Roman" w:hAnsi="Times New Roman" w:cs="Times New Roman"/>
          <w:sz w:val="20"/>
          <w:szCs w:val="20"/>
        </w:rPr>
        <w:t>. This structure can</w:t>
      </w:r>
      <w:r w:rsidR="006D7380" w:rsidRPr="006823E6">
        <w:rPr>
          <w:rFonts w:ascii="Times New Roman" w:hAnsi="Times New Roman" w:cs="Times New Roman"/>
          <w:sz w:val="20"/>
          <w:szCs w:val="20"/>
        </w:rPr>
        <w:t xml:space="preserve"> allow the quantizer to</w:t>
      </w:r>
      <w:r w:rsidR="00760B8E" w:rsidRPr="006823E6">
        <w:rPr>
          <w:rFonts w:ascii="Times New Roman" w:hAnsi="Times New Roman" w:cs="Times New Roman"/>
          <w:sz w:val="20"/>
          <w:szCs w:val="20"/>
        </w:rPr>
        <w:t xml:space="preserve"> achieve lower mean squared error</w:t>
      </w:r>
      <w:r w:rsidR="00E610C1" w:rsidRPr="006823E6">
        <w:rPr>
          <w:rFonts w:ascii="Times New Roman" w:hAnsi="Times New Roman" w:cs="Times New Roman"/>
          <w:sz w:val="20"/>
          <w:szCs w:val="20"/>
        </w:rPr>
        <w:t xml:space="preserve"> with a given number of bits in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t</m:t>
            </m:r>
          </m:sub>
        </m:sSub>
      </m:oMath>
      <w:r w:rsidR="00E610C1" w:rsidRPr="006823E6">
        <w:rPr>
          <w:rFonts w:ascii="Times New Roman" w:hAnsi="Times New Roman" w:cs="Times New Roman"/>
          <w:sz w:val="20"/>
          <w:szCs w:val="20"/>
        </w:rPr>
        <w:t xml:space="preserve"> when </w:t>
      </w:r>
      <w:r w:rsidR="00776C22" w:rsidRPr="006823E6">
        <w:rPr>
          <w:rFonts w:ascii="Times New Roman" w:hAnsi="Times New Roman" w:cs="Times New Roman"/>
          <w:sz w:val="20"/>
          <w:szCs w:val="20"/>
        </w:rPr>
        <w:t xml:space="preserve">the CSI matrices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t</m:t>
            </m:r>
          </m:sub>
        </m:sSub>
      </m:oMath>
      <w:r w:rsidR="00776C22" w:rsidRPr="006823E6">
        <w:rPr>
          <w:rFonts w:ascii="Times New Roman" w:hAnsi="Times New Roman" w:cs="Times New Roman"/>
          <w:sz w:val="20"/>
          <w:szCs w:val="20"/>
        </w:rPr>
        <w:t xml:space="preserve"> are</w:t>
      </w:r>
      <w:r w:rsidR="00646FBF" w:rsidRPr="006823E6">
        <w:rPr>
          <w:rFonts w:ascii="Times New Roman" w:hAnsi="Times New Roman" w:cs="Times New Roman"/>
          <w:sz w:val="20"/>
          <w:szCs w:val="20"/>
        </w:rPr>
        <w:t xml:space="preserve"> correlated in time. This is because the latent vectors </w:t>
      </w:r>
      <m:oMath>
        <m:sSub>
          <m:sSubPr>
            <m:ctrlPr>
              <w:rPr>
                <w:rFonts w:ascii="Cambria Math" w:hAnsi="Cambria Math" w:cs="Times New Roman"/>
                <w:i/>
                <w:sz w:val="20"/>
                <w:szCs w:val="20"/>
              </w:rPr>
            </m:ctrlPr>
          </m:sSubPr>
          <m:e>
            <m:r>
              <w:rPr>
                <w:rFonts w:ascii="Cambria Math" w:hAnsi="Cambria Math" w:cs="Times New Roman"/>
                <w:sz w:val="20"/>
                <w:szCs w:val="20"/>
              </w:rPr>
              <m:t>z</m:t>
            </m:r>
          </m:e>
          <m:sub>
            <m:r>
              <w:rPr>
                <w:rFonts w:ascii="Cambria Math" w:hAnsi="Cambria Math" w:cs="Times New Roman"/>
                <w:sz w:val="20"/>
                <w:szCs w:val="20"/>
              </w:rPr>
              <m:t>t</m:t>
            </m:r>
          </m:sub>
        </m:sSub>
      </m:oMath>
      <w:r w:rsidR="0098576E" w:rsidRPr="006823E6">
        <w:rPr>
          <w:rFonts w:ascii="Times New Roman" w:hAnsi="Times New Roman" w:cs="Times New Roman"/>
          <w:sz w:val="20"/>
          <w:szCs w:val="20"/>
        </w:rPr>
        <w:t xml:space="preserve"> inherit </w:t>
      </w:r>
      <w:r w:rsidR="00375FD7" w:rsidRPr="006823E6">
        <w:rPr>
          <w:rFonts w:ascii="Times New Roman" w:hAnsi="Times New Roman" w:cs="Times New Roman"/>
          <w:sz w:val="20"/>
          <w:szCs w:val="20"/>
        </w:rPr>
        <w:t>time-dependence properties</w:t>
      </w:r>
      <w:r w:rsidR="00105473" w:rsidRPr="006823E6">
        <w:rPr>
          <w:rFonts w:ascii="Times New Roman" w:hAnsi="Times New Roman" w:cs="Times New Roman"/>
          <w:sz w:val="20"/>
          <w:szCs w:val="20"/>
        </w:rPr>
        <w:t xml:space="preserve"> </w:t>
      </w:r>
      <w:r w:rsidR="0048201F" w:rsidRPr="006823E6">
        <w:rPr>
          <w:rFonts w:ascii="Times New Roman" w:hAnsi="Times New Roman" w:cs="Times New Roman"/>
          <w:sz w:val="20"/>
          <w:szCs w:val="20"/>
        </w:rPr>
        <w:t xml:space="preserve">similar </w:t>
      </w:r>
      <w:r w:rsidR="00105473" w:rsidRPr="006823E6">
        <w:rPr>
          <w:rFonts w:ascii="Times New Roman" w:hAnsi="Times New Roman" w:cs="Times New Roman"/>
          <w:sz w:val="20"/>
          <w:szCs w:val="20"/>
        </w:rPr>
        <w:t xml:space="preserve">to </w:t>
      </w:r>
      <w:r w:rsidR="0048201F" w:rsidRPr="006823E6">
        <w:rPr>
          <w:rFonts w:ascii="Times New Roman" w:hAnsi="Times New Roman" w:cs="Times New Roman"/>
          <w:sz w:val="20"/>
          <w:szCs w:val="20"/>
        </w:rPr>
        <w:t xml:space="preserve">those of </w:t>
      </w:r>
      <w:r w:rsidR="00105473" w:rsidRPr="006823E6">
        <w:rPr>
          <w:rFonts w:ascii="Times New Roman" w:hAnsi="Times New Roman" w:cs="Times New Roman"/>
          <w:sz w:val="20"/>
          <w:szCs w:val="20"/>
        </w:rPr>
        <w:t>the</w:t>
      </w:r>
      <w:r w:rsidR="0048201F" w:rsidRPr="006823E6">
        <w:rPr>
          <w:rFonts w:ascii="Times New Roman" w:hAnsi="Times New Roman" w:cs="Times New Roman"/>
          <w:sz w:val="20"/>
          <w:szCs w:val="20"/>
        </w:rPr>
        <w:t xml:space="preserve"> </w:t>
      </w:r>
      <w:r w:rsidR="009D27F3" w:rsidRPr="006823E6">
        <w:rPr>
          <w:rFonts w:ascii="Times New Roman" w:hAnsi="Times New Roman" w:cs="Times New Roman"/>
          <w:sz w:val="20"/>
          <w:szCs w:val="20"/>
        </w:rPr>
        <w:t>CSI matrices.</w:t>
      </w:r>
      <w:r w:rsidR="00375FD7" w:rsidRPr="006823E6">
        <w:rPr>
          <w:rFonts w:ascii="Times New Roman" w:hAnsi="Times New Roman" w:cs="Times New Roman"/>
          <w:sz w:val="20"/>
          <w:szCs w:val="20"/>
        </w:rPr>
        <w:t xml:space="preserve"> </w:t>
      </w:r>
      <w:r w:rsidR="00643933" w:rsidRPr="006823E6">
        <w:rPr>
          <w:rFonts w:ascii="Times New Roman" w:hAnsi="Times New Roman" w:cs="Times New Roman"/>
          <w:sz w:val="20"/>
          <w:szCs w:val="20"/>
        </w:rPr>
        <w:t xml:space="preserve">As we report, this structure can achieve similar performance as </w:t>
      </w:r>
      <w:r w:rsidR="004612F1" w:rsidRPr="006823E6">
        <w:rPr>
          <w:rFonts w:ascii="Times New Roman" w:hAnsi="Times New Roman" w:cs="Times New Roman"/>
          <w:sz w:val="20"/>
          <w:szCs w:val="20"/>
        </w:rPr>
        <w:fldChar w:fldCharType="begin"/>
      </w:r>
      <w:r w:rsidR="004612F1" w:rsidRPr="006823E6">
        <w:rPr>
          <w:rFonts w:ascii="Times New Roman" w:hAnsi="Times New Roman" w:cs="Times New Roman"/>
          <w:sz w:val="20"/>
          <w:szCs w:val="20"/>
        </w:rPr>
        <w:instrText xml:space="preserve"> REF _Ref173850799 \h </w:instrText>
      </w:r>
      <w:r w:rsidR="00631112" w:rsidRPr="006823E6">
        <w:rPr>
          <w:rFonts w:ascii="Times New Roman" w:hAnsi="Times New Roman" w:cs="Times New Roman"/>
          <w:sz w:val="20"/>
          <w:szCs w:val="20"/>
        </w:rPr>
        <w:instrText xml:space="preserve"> \* MERGEFORMAT </w:instrText>
      </w:r>
      <w:r w:rsidR="004612F1" w:rsidRPr="006823E6">
        <w:rPr>
          <w:rFonts w:ascii="Times New Roman" w:hAnsi="Times New Roman" w:cs="Times New Roman"/>
          <w:sz w:val="20"/>
          <w:szCs w:val="20"/>
        </w:rPr>
      </w:r>
      <w:r w:rsidR="004612F1" w:rsidRPr="006823E6">
        <w:rPr>
          <w:rFonts w:ascii="Times New Roman" w:hAnsi="Times New Roman" w:cs="Times New Roman"/>
          <w:sz w:val="20"/>
          <w:szCs w:val="20"/>
        </w:rPr>
        <w:fldChar w:fldCharType="separate"/>
      </w:r>
      <w:r w:rsidR="00544292" w:rsidRPr="00544292">
        <w:rPr>
          <w:rFonts w:ascii="Times New Roman" w:hAnsi="Times New Roman" w:cs="Times New Roman"/>
          <w:sz w:val="20"/>
          <w:szCs w:val="20"/>
        </w:rPr>
        <w:t xml:space="preserve">Figure </w:t>
      </w:r>
      <w:r w:rsidR="00544292" w:rsidRPr="00544292">
        <w:rPr>
          <w:rFonts w:ascii="Times New Roman" w:hAnsi="Times New Roman" w:cs="Times New Roman"/>
          <w:noProof/>
          <w:sz w:val="20"/>
          <w:szCs w:val="20"/>
        </w:rPr>
        <w:t>2</w:t>
      </w:r>
      <w:r w:rsidR="004612F1" w:rsidRPr="006823E6">
        <w:rPr>
          <w:rFonts w:ascii="Times New Roman" w:hAnsi="Times New Roman" w:cs="Times New Roman"/>
          <w:sz w:val="20"/>
          <w:szCs w:val="20"/>
        </w:rPr>
        <w:fldChar w:fldCharType="end"/>
      </w:r>
      <w:r w:rsidR="00BE314B" w:rsidRPr="006823E6">
        <w:rPr>
          <w:rFonts w:ascii="Times New Roman" w:hAnsi="Times New Roman" w:cs="Times New Roman"/>
          <w:sz w:val="20"/>
          <w:szCs w:val="20"/>
        </w:rPr>
        <w:t>, and has some advantages in terms of complexity, modularity, and standardization</w:t>
      </w:r>
      <w:r w:rsidR="00E27B8B" w:rsidRPr="006823E6">
        <w:rPr>
          <w:rFonts w:ascii="Times New Roman" w:hAnsi="Times New Roman" w:cs="Times New Roman"/>
          <w:sz w:val="20"/>
          <w:szCs w:val="20"/>
        </w:rPr>
        <w:t xml:space="preserve"> impact.</w:t>
      </w:r>
    </w:p>
    <w:p w14:paraId="659924E7" w14:textId="0B7A6164" w:rsidR="0097522F" w:rsidRPr="006823E6" w:rsidRDefault="007E6C73" w:rsidP="007332C2">
      <w:pPr>
        <w:rPr>
          <w:rFonts w:ascii="Times New Roman" w:hAnsi="Times New Roman" w:cs="Times New Roman"/>
        </w:rPr>
      </w:pPr>
      <w:r w:rsidRPr="006823E6">
        <w:rPr>
          <w:rFonts w:ascii="Times New Roman" w:hAnsi="Times New Roman" w:cs="Times New Roman"/>
          <w:noProof/>
        </w:rPr>
        <w:drawing>
          <wp:inline distT="0" distB="0" distL="0" distR="0" wp14:anchorId="70F6F618" wp14:editId="71187630">
            <wp:extent cx="6120765" cy="1657350"/>
            <wp:effectExtent l="0" t="0" r="0" b="0"/>
            <wp:docPr id="1361499285" name="Picture 1" descr="A diagram of a bloc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499285" name="Picture 1" descr="A diagram of a block diagram&#10;&#10;Description automatically generated"/>
                    <pic:cNvPicPr/>
                  </pic:nvPicPr>
                  <pic:blipFill>
                    <a:blip r:embed="rId15"/>
                    <a:stretch>
                      <a:fillRect/>
                    </a:stretch>
                  </pic:blipFill>
                  <pic:spPr>
                    <a:xfrm>
                      <a:off x="0" y="0"/>
                      <a:ext cx="6120765" cy="1657350"/>
                    </a:xfrm>
                    <a:prstGeom prst="rect">
                      <a:avLst/>
                    </a:prstGeom>
                  </pic:spPr>
                </pic:pic>
              </a:graphicData>
            </a:graphic>
          </wp:inline>
        </w:drawing>
      </w:r>
    </w:p>
    <w:p w14:paraId="63D6B894" w14:textId="4EF1F7C4" w:rsidR="00EA0934" w:rsidRPr="006823E6" w:rsidRDefault="009025F8" w:rsidP="00631112">
      <w:pPr>
        <w:pStyle w:val="Caption"/>
        <w:jc w:val="center"/>
        <w:rPr>
          <w:rFonts w:ascii="Times New Roman" w:hAnsi="Times New Roman" w:cs="Times New Roman"/>
          <w:sz w:val="20"/>
          <w:szCs w:val="20"/>
        </w:rPr>
      </w:pPr>
      <w:bookmarkStart w:id="5" w:name="_Ref173850822"/>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3</w:t>
      </w:r>
      <w:r w:rsidRPr="006823E6">
        <w:rPr>
          <w:rFonts w:ascii="Times New Roman" w:hAnsi="Times New Roman" w:cs="Times New Roman"/>
          <w:sz w:val="20"/>
          <w:szCs w:val="20"/>
        </w:rPr>
        <w:fldChar w:fldCharType="end"/>
      </w:r>
      <w:bookmarkEnd w:id="5"/>
      <w:r w:rsidR="009D1BAA" w:rsidRPr="006823E6">
        <w:rPr>
          <w:rFonts w:ascii="Times New Roman" w:hAnsi="Times New Roman" w:cs="Times New Roman"/>
          <w:sz w:val="20"/>
          <w:szCs w:val="20"/>
        </w:rPr>
        <w:t>.</w:t>
      </w:r>
      <w:r w:rsidR="008755AC" w:rsidRPr="006823E6">
        <w:rPr>
          <w:rFonts w:ascii="Times New Roman" w:hAnsi="Times New Roman" w:cs="Times New Roman"/>
          <w:sz w:val="20"/>
          <w:szCs w:val="20"/>
        </w:rPr>
        <w:t xml:space="preserve"> </w:t>
      </w:r>
      <w:r w:rsidR="006416F0" w:rsidRPr="006823E6">
        <w:rPr>
          <w:rFonts w:ascii="Times New Roman" w:hAnsi="Times New Roman" w:cs="Times New Roman"/>
          <w:sz w:val="20"/>
          <w:szCs w:val="20"/>
        </w:rPr>
        <w:t>Architecture for two-sided CSI compression with recurrent quantization.</w:t>
      </w:r>
    </w:p>
    <w:p w14:paraId="49B109E4" w14:textId="77777777" w:rsidR="00596353" w:rsidRPr="006823E6" w:rsidRDefault="00596353" w:rsidP="00596353"/>
    <w:p w14:paraId="40CFB476" w14:textId="559002B8" w:rsidR="009C7144" w:rsidRPr="006823E6" w:rsidRDefault="009C7144" w:rsidP="009C7144">
      <w:pPr>
        <w:pStyle w:val="Heading3"/>
        <w:rPr>
          <w:rFonts w:ascii="Times New Roman" w:hAnsi="Times New Roman"/>
          <w:lang w:val="en-US" w:eastAsia="zh-CN"/>
        </w:rPr>
      </w:pPr>
      <w:r w:rsidRPr="006823E6">
        <w:rPr>
          <w:rFonts w:ascii="Times New Roman" w:hAnsi="Times New Roman"/>
          <w:lang w:val="en-US"/>
        </w:rPr>
        <w:t>Performance comparison</w:t>
      </w:r>
      <w:r w:rsidR="00387D74" w:rsidRPr="006823E6">
        <w:rPr>
          <w:rFonts w:ascii="Times New Roman" w:hAnsi="Times New Roman"/>
          <w:lang w:val="en-US" w:eastAsia="zh-CN"/>
        </w:rPr>
        <w:t xml:space="preserve"> between Rel16, SF,</w:t>
      </w:r>
      <w:r w:rsidR="000417EC" w:rsidRPr="006823E6">
        <w:rPr>
          <w:rFonts w:ascii="Times New Roman" w:hAnsi="Times New Roman"/>
          <w:lang w:val="en-US" w:eastAsia="zh-CN"/>
        </w:rPr>
        <w:t xml:space="preserve"> and SFT</w:t>
      </w:r>
    </w:p>
    <w:p w14:paraId="5CF2DC73" w14:textId="3BC44CFB" w:rsidR="00DD5086" w:rsidRPr="006823E6" w:rsidRDefault="00353210" w:rsidP="00596353">
      <w:pPr>
        <w:jc w:val="both"/>
        <w:rPr>
          <w:rFonts w:ascii="Times New Roman" w:hAnsi="Times New Roman" w:cs="Times New Roman"/>
          <w:sz w:val="20"/>
          <w:szCs w:val="20"/>
        </w:rPr>
      </w:pP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REF _Ref173850378 \h </w:instrText>
      </w:r>
      <w:r w:rsidR="00DD5086" w:rsidRPr="006823E6">
        <w:rPr>
          <w:rFonts w:ascii="Times New Roman" w:hAnsi="Times New Roman" w:cs="Times New Roman"/>
          <w:sz w:val="20"/>
          <w:szCs w:val="20"/>
        </w:rPr>
        <w:instrText xml:space="preserve"> \* MERGEFORMAT </w:instrText>
      </w:r>
      <w:r w:rsidRPr="006823E6">
        <w:rPr>
          <w:rFonts w:ascii="Times New Roman" w:hAnsi="Times New Roman" w:cs="Times New Roman"/>
          <w:sz w:val="20"/>
          <w:szCs w:val="20"/>
        </w:rPr>
      </w:r>
      <w:r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4</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presents the SGCS performance using the SFT model (a combination of </w:t>
      </w:r>
      <w:proofErr w:type="spellStart"/>
      <w:r w:rsidRPr="006823E6">
        <w:rPr>
          <w:rFonts w:ascii="Times New Roman" w:hAnsi="Times New Roman" w:cs="Times New Roman"/>
          <w:sz w:val="20"/>
          <w:szCs w:val="20"/>
        </w:rPr>
        <w:t>ConvLSTM</w:t>
      </w:r>
      <w:proofErr w:type="spellEnd"/>
      <w:r w:rsidRPr="006823E6">
        <w:rPr>
          <w:rFonts w:ascii="Times New Roman" w:hAnsi="Times New Roman" w:cs="Times New Roman"/>
          <w:sz w:val="20"/>
          <w:szCs w:val="20"/>
        </w:rPr>
        <w:t xml:space="preserve"> and transformer, a recurrent autoencoder-based method as depicted in </w:t>
      </w:r>
      <w:r w:rsidR="002A342A" w:rsidRPr="006823E6">
        <w:rPr>
          <w:rFonts w:ascii="Times New Roman" w:hAnsi="Times New Roman" w:cs="Times New Roman"/>
          <w:sz w:val="20"/>
          <w:szCs w:val="20"/>
        </w:rPr>
        <w:fldChar w:fldCharType="begin"/>
      </w:r>
      <w:r w:rsidR="002A342A" w:rsidRPr="006823E6">
        <w:rPr>
          <w:rFonts w:ascii="Times New Roman" w:hAnsi="Times New Roman" w:cs="Times New Roman"/>
          <w:sz w:val="20"/>
          <w:szCs w:val="20"/>
        </w:rPr>
        <w:instrText xml:space="preserve"> REF _Ref173850799 \h </w:instrText>
      </w:r>
      <w:r w:rsidR="00D9185A" w:rsidRPr="006823E6">
        <w:rPr>
          <w:rFonts w:ascii="Times New Roman" w:hAnsi="Times New Roman" w:cs="Times New Roman"/>
          <w:sz w:val="20"/>
          <w:szCs w:val="20"/>
        </w:rPr>
        <w:instrText xml:space="preserve"> </w:instrText>
      </w:r>
      <w:r w:rsidR="00D9185A" w:rsidRPr="00415578">
        <w:rPr>
          <w:rFonts w:ascii="Times New Roman" w:hAnsi="Times New Roman" w:cs="Times New Roman"/>
          <w:sz w:val="20"/>
          <w:szCs w:val="20"/>
        </w:rPr>
        <w:instrText>\* MERGEFOR</w:instrText>
      </w:r>
      <w:r w:rsidR="00D9185A" w:rsidRPr="00596353">
        <w:rPr>
          <w:rFonts w:ascii="Times New Roman" w:hAnsi="Times New Roman" w:cs="Times New Roman"/>
          <w:sz w:val="20"/>
          <w:szCs w:val="20"/>
        </w:rPr>
        <w:instrText>M</w:instrText>
      </w:r>
      <w:r w:rsidR="00D9185A" w:rsidRPr="006823E6">
        <w:rPr>
          <w:rFonts w:ascii="Times New Roman" w:hAnsi="Times New Roman" w:cs="Times New Roman"/>
          <w:sz w:val="20"/>
          <w:szCs w:val="20"/>
        </w:rPr>
        <w:instrText xml:space="preserve">AT </w:instrText>
      </w:r>
      <w:r w:rsidR="002A342A" w:rsidRPr="006823E6">
        <w:rPr>
          <w:rFonts w:ascii="Times New Roman" w:hAnsi="Times New Roman" w:cs="Times New Roman"/>
          <w:sz w:val="20"/>
          <w:szCs w:val="20"/>
        </w:rPr>
      </w:r>
      <w:r w:rsidR="002A342A" w:rsidRPr="006823E6">
        <w:rPr>
          <w:rFonts w:ascii="Times New Roman" w:hAnsi="Times New Roman" w:cs="Times New Roman"/>
          <w:sz w:val="20"/>
          <w:szCs w:val="20"/>
        </w:rPr>
        <w:fldChar w:fldCharType="separate"/>
      </w:r>
      <w:r w:rsidR="00544292" w:rsidRPr="00544292">
        <w:rPr>
          <w:rFonts w:ascii="Times New Roman" w:hAnsi="Times New Roman" w:cs="Times New Roman"/>
          <w:sz w:val="20"/>
          <w:szCs w:val="20"/>
        </w:rPr>
        <w:t>Figure 2</w:t>
      </w:r>
      <w:r w:rsidR="002A342A"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the SF model (transformer), and the Rel16 </w:t>
      </w:r>
      <w:proofErr w:type="spellStart"/>
      <w:r w:rsidRPr="006823E6">
        <w:rPr>
          <w:rFonts w:ascii="Times New Roman" w:hAnsi="Times New Roman" w:cs="Times New Roman"/>
          <w:sz w:val="20"/>
          <w:szCs w:val="20"/>
        </w:rPr>
        <w:t>eTypeII</w:t>
      </w:r>
      <w:proofErr w:type="spellEnd"/>
      <w:r w:rsidRPr="006823E6">
        <w:rPr>
          <w:rFonts w:ascii="Times New Roman" w:hAnsi="Times New Roman" w:cs="Times New Roman"/>
          <w:sz w:val="20"/>
          <w:szCs w:val="20"/>
        </w:rPr>
        <w:t xml:space="preserve"> codebook-based method. The performance is evaluated with three different levels of overhead bits (low, medium, and high) for the AIML-based methods. For comparison, parameter combinations 1, 3, 5, and 7</w:t>
      </w:r>
      <w:r w:rsidR="00DD5086" w:rsidRPr="006823E6">
        <w:rPr>
          <w:rFonts w:ascii="Times New Roman" w:hAnsi="Times New Roman" w:cs="Times New Roman"/>
          <w:sz w:val="20"/>
          <w:szCs w:val="20"/>
        </w:rPr>
        <w:t xml:space="preserve"> of </w:t>
      </w:r>
      <w:r w:rsidR="000659F8" w:rsidRPr="006823E6">
        <w:rPr>
          <w:rFonts w:ascii="Times New Roman" w:hAnsi="Times New Roman" w:cs="Times New Roman"/>
          <w:sz w:val="20"/>
          <w:szCs w:val="20"/>
        </w:rPr>
        <w:t xml:space="preserve">the </w:t>
      </w:r>
      <w:r w:rsidR="00DD5086" w:rsidRPr="006823E6">
        <w:rPr>
          <w:rFonts w:ascii="Times New Roman" w:hAnsi="Times New Roman" w:cs="Times New Roman"/>
          <w:sz w:val="20"/>
          <w:szCs w:val="20"/>
        </w:rPr>
        <w:t xml:space="preserve">Rel16 </w:t>
      </w:r>
      <w:proofErr w:type="spellStart"/>
      <w:r w:rsidR="00DD5086" w:rsidRPr="006823E6">
        <w:rPr>
          <w:rFonts w:ascii="Times New Roman" w:hAnsi="Times New Roman" w:cs="Times New Roman"/>
          <w:sz w:val="20"/>
          <w:szCs w:val="20"/>
        </w:rPr>
        <w:t>eTypeII</w:t>
      </w:r>
      <w:proofErr w:type="spellEnd"/>
      <w:r w:rsidR="00DD5086" w:rsidRPr="006823E6">
        <w:rPr>
          <w:rFonts w:ascii="Times New Roman" w:hAnsi="Times New Roman" w:cs="Times New Roman"/>
          <w:sz w:val="20"/>
          <w:szCs w:val="20"/>
        </w:rPr>
        <w:t xml:space="preserve"> </w:t>
      </w:r>
      <w:r w:rsidR="000659F8" w:rsidRPr="006823E6">
        <w:rPr>
          <w:rFonts w:ascii="Times New Roman" w:hAnsi="Times New Roman" w:cs="Times New Roman"/>
          <w:sz w:val="20"/>
          <w:szCs w:val="20"/>
        </w:rPr>
        <w:t>codebook-based</w:t>
      </w:r>
      <w:r w:rsidR="00DD5086" w:rsidRPr="006823E6">
        <w:rPr>
          <w:rFonts w:ascii="Times New Roman" w:hAnsi="Times New Roman" w:cs="Times New Roman"/>
          <w:sz w:val="20"/>
          <w:szCs w:val="20"/>
        </w:rPr>
        <w:t xml:space="preserve"> method</w:t>
      </w:r>
      <w:r w:rsidRPr="006823E6">
        <w:rPr>
          <w:rFonts w:ascii="Times New Roman" w:hAnsi="Times New Roman" w:cs="Times New Roman"/>
          <w:sz w:val="20"/>
          <w:szCs w:val="20"/>
        </w:rPr>
        <w:t xml:space="preserve"> are selected as the baseline.</w:t>
      </w:r>
    </w:p>
    <w:p w14:paraId="1D0D32D9" w14:textId="2D3B748C" w:rsidR="00E65883" w:rsidRPr="006823E6" w:rsidRDefault="000049AD" w:rsidP="00DD5086">
      <w:pPr>
        <w:jc w:val="both"/>
        <w:rPr>
          <w:rFonts w:ascii="Times New Roman" w:hAnsi="Times New Roman" w:cs="Times New Roman"/>
        </w:rPr>
      </w:pPr>
      <w:r w:rsidRPr="006823E6">
        <w:rPr>
          <w:rFonts w:ascii="Times New Roman" w:hAnsi="Times New Roman" w:cs="Times New Roman"/>
          <w:noProof/>
        </w:rPr>
        <w:drawing>
          <wp:inline distT="0" distB="0" distL="0" distR="0" wp14:anchorId="49827782" wp14:editId="291D77FE">
            <wp:extent cx="6092825" cy="3023870"/>
            <wp:effectExtent l="0" t="0" r="3175" b="5080"/>
            <wp:docPr id="50806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92825" cy="3023870"/>
                    </a:xfrm>
                    <a:prstGeom prst="rect">
                      <a:avLst/>
                    </a:prstGeom>
                    <a:noFill/>
                    <a:ln>
                      <a:noFill/>
                    </a:ln>
                  </pic:spPr>
                </pic:pic>
              </a:graphicData>
            </a:graphic>
          </wp:inline>
        </w:drawing>
      </w:r>
    </w:p>
    <w:p w14:paraId="4F3115C8" w14:textId="7B4B423A" w:rsidR="000049AD" w:rsidRPr="006823E6" w:rsidRDefault="006F53E4" w:rsidP="00C30409">
      <w:pPr>
        <w:pStyle w:val="Caption"/>
        <w:jc w:val="center"/>
        <w:rPr>
          <w:rFonts w:ascii="Times New Roman" w:hAnsi="Times New Roman" w:cs="Times New Roman"/>
          <w:sz w:val="20"/>
          <w:szCs w:val="20"/>
        </w:rPr>
      </w:pPr>
      <w:bookmarkStart w:id="6" w:name="_Ref173850378"/>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4</w:t>
      </w:r>
      <w:r w:rsidRPr="006823E6">
        <w:rPr>
          <w:rFonts w:ascii="Times New Roman" w:hAnsi="Times New Roman" w:cs="Times New Roman"/>
          <w:sz w:val="20"/>
          <w:szCs w:val="20"/>
        </w:rPr>
        <w:fldChar w:fldCharType="end"/>
      </w:r>
      <w:bookmarkEnd w:id="6"/>
      <w:r w:rsidRPr="006823E6">
        <w:rPr>
          <w:rFonts w:ascii="Times New Roman" w:hAnsi="Times New Roman" w:cs="Times New Roman"/>
          <w:sz w:val="20"/>
          <w:szCs w:val="20"/>
        </w:rPr>
        <w:t xml:space="preserve">. </w:t>
      </w:r>
      <w:r w:rsidR="005D6061" w:rsidRPr="006823E6">
        <w:rPr>
          <w:rFonts w:ascii="Times New Roman" w:hAnsi="Times New Roman" w:cs="Times New Roman"/>
          <w:sz w:val="20"/>
          <w:szCs w:val="20"/>
        </w:rPr>
        <w:t>SGCS performance comparison of SFT</w:t>
      </w:r>
      <w:r w:rsidR="00596B58" w:rsidRPr="006823E6">
        <w:rPr>
          <w:rFonts w:ascii="Times New Roman" w:hAnsi="Times New Roman" w:cs="Times New Roman"/>
          <w:sz w:val="20"/>
          <w:szCs w:val="20"/>
        </w:rPr>
        <w:t xml:space="preserve">, SF, and Rel16 </w:t>
      </w:r>
      <w:proofErr w:type="spellStart"/>
      <w:r w:rsidR="00596B58" w:rsidRPr="006823E6">
        <w:rPr>
          <w:rFonts w:ascii="Times New Roman" w:hAnsi="Times New Roman" w:cs="Times New Roman"/>
          <w:sz w:val="20"/>
          <w:szCs w:val="20"/>
        </w:rPr>
        <w:t>eTypeII</w:t>
      </w:r>
      <w:proofErr w:type="spellEnd"/>
      <w:r w:rsidR="00596B58" w:rsidRPr="006823E6">
        <w:rPr>
          <w:rFonts w:ascii="Times New Roman" w:hAnsi="Times New Roman" w:cs="Times New Roman"/>
          <w:sz w:val="20"/>
          <w:szCs w:val="20"/>
        </w:rPr>
        <w:t xml:space="preserve"> codebook</w:t>
      </w:r>
      <w:r w:rsidR="006B1924" w:rsidRPr="006823E6">
        <w:rPr>
          <w:rFonts w:ascii="Times New Roman" w:hAnsi="Times New Roman" w:cs="Times New Roman"/>
          <w:sz w:val="20"/>
          <w:szCs w:val="20"/>
        </w:rPr>
        <w:t xml:space="preserve"> with layer 1 eigenvectors.</w:t>
      </w:r>
    </w:p>
    <w:p w14:paraId="2EA5991D" w14:textId="77777777" w:rsidR="006B1924" w:rsidRPr="006823E6" w:rsidRDefault="006B1924" w:rsidP="006B1924">
      <w:pPr>
        <w:rPr>
          <w:rFonts w:ascii="Times New Roman" w:hAnsi="Times New Roman" w:cs="Times New Roman"/>
          <w:sz w:val="20"/>
          <w:szCs w:val="20"/>
        </w:rPr>
      </w:pPr>
    </w:p>
    <w:p w14:paraId="1DC063C2" w14:textId="66AE97F4" w:rsidR="002B1E05" w:rsidRPr="006823E6" w:rsidRDefault="002B1E05" w:rsidP="004E32D2">
      <w:pPr>
        <w:pStyle w:val="Caption"/>
        <w:jc w:val="both"/>
        <w:rPr>
          <w:rFonts w:ascii="Times New Roman" w:hAnsi="Times New Roman" w:cs="Times New Roman"/>
          <w:sz w:val="20"/>
          <w:szCs w:val="20"/>
        </w:rPr>
      </w:pPr>
      <w:bookmarkStart w:id="7" w:name="_Ref174091286"/>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SFT based CSI compression can provide</w:t>
      </w:r>
      <w:r w:rsidR="00502AB4" w:rsidRPr="006823E6">
        <w:rPr>
          <w:rFonts w:ascii="Times New Roman" w:hAnsi="Times New Roman" w:cs="Times New Roman"/>
          <w:sz w:val="20"/>
          <w:szCs w:val="20"/>
        </w:rPr>
        <w:t xml:space="preserve"> significant SGCS gain</w:t>
      </w:r>
      <w:r w:rsidR="0065360F" w:rsidRPr="006823E6">
        <w:rPr>
          <w:rFonts w:ascii="Times New Roman" w:hAnsi="Times New Roman" w:cs="Times New Roman"/>
          <w:sz w:val="20"/>
          <w:szCs w:val="20"/>
        </w:rPr>
        <w:t xml:space="preserve"> (about </w:t>
      </w:r>
      <w:r w:rsidR="00295329" w:rsidRPr="006823E6">
        <w:rPr>
          <w:rFonts w:ascii="Times New Roman" w:hAnsi="Times New Roman" w:cs="Times New Roman"/>
          <w:sz w:val="20"/>
          <w:szCs w:val="20"/>
        </w:rPr>
        <w:t xml:space="preserve">9% SGCS gain over Rel16 </w:t>
      </w:r>
      <w:proofErr w:type="spellStart"/>
      <w:r w:rsidR="007575BA" w:rsidRPr="006823E6">
        <w:rPr>
          <w:rFonts w:ascii="Times New Roman" w:hAnsi="Times New Roman" w:cs="Times New Roman"/>
          <w:sz w:val="20"/>
          <w:szCs w:val="20"/>
        </w:rPr>
        <w:t>eTypeII</w:t>
      </w:r>
      <w:proofErr w:type="spellEnd"/>
      <w:r w:rsidR="007575BA" w:rsidRPr="006823E6">
        <w:rPr>
          <w:rFonts w:ascii="Times New Roman" w:hAnsi="Times New Roman" w:cs="Times New Roman"/>
          <w:sz w:val="20"/>
          <w:szCs w:val="20"/>
        </w:rPr>
        <w:t xml:space="preserve">, </w:t>
      </w:r>
      <w:r w:rsidR="00295329" w:rsidRPr="006823E6">
        <w:rPr>
          <w:rFonts w:ascii="Times New Roman" w:hAnsi="Times New Roman" w:cs="Times New Roman"/>
          <w:sz w:val="20"/>
          <w:szCs w:val="20"/>
        </w:rPr>
        <w:t>and 6% SGCS gain over</w:t>
      </w:r>
      <w:r w:rsidR="007575BA" w:rsidRPr="006823E6">
        <w:rPr>
          <w:rFonts w:ascii="Times New Roman" w:hAnsi="Times New Roman" w:cs="Times New Roman"/>
          <w:sz w:val="20"/>
          <w:szCs w:val="20"/>
        </w:rPr>
        <w:t xml:space="preserve"> SF model</w:t>
      </w:r>
      <w:r w:rsidR="0065360F" w:rsidRPr="006823E6">
        <w:rPr>
          <w:rFonts w:ascii="Times New Roman" w:hAnsi="Times New Roman" w:cs="Times New Roman"/>
          <w:sz w:val="20"/>
          <w:szCs w:val="20"/>
        </w:rPr>
        <w:t>)</w:t>
      </w:r>
      <w:r w:rsidR="00502AB4" w:rsidRPr="006823E6">
        <w:rPr>
          <w:rFonts w:ascii="Times New Roman" w:hAnsi="Times New Roman" w:cs="Times New Roman"/>
          <w:sz w:val="20"/>
          <w:szCs w:val="20"/>
        </w:rPr>
        <w:t xml:space="preserve"> </w:t>
      </w:r>
      <w:r w:rsidR="006B1924" w:rsidRPr="006823E6">
        <w:rPr>
          <w:rFonts w:ascii="Times New Roman" w:hAnsi="Times New Roman" w:cs="Times New Roman"/>
          <w:sz w:val="20"/>
          <w:szCs w:val="20"/>
        </w:rPr>
        <w:t xml:space="preserve">compared to SF and legacy </w:t>
      </w:r>
      <w:r w:rsidR="00924777" w:rsidRPr="006823E6">
        <w:rPr>
          <w:rFonts w:ascii="Times New Roman" w:hAnsi="Times New Roman" w:cs="Times New Roman"/>
          <w:sz w:val="20"/>
          <w:szCs w:val="20"/>
        </w:rPr>
        <w:t>codebook-based</w:t>
      </w:r>
      <w:r w:rsidR="006B1924" w:rsidRPr="006823E6">
        <w:rPr>
          <w:rFonts w:ascii="Times New Roman" w:hAnsi="Times New Roman" w:cs="Times New Roman"/>
          <w:sz w:val="20"/>
          <w:szCs w:val="20"/>
        </w:rPr>
        <w:t xml:space="preserve"> methods</w:t>
      </w:r>
      <w:r w:rsidR="007575BA" w:rsidRPr="006823E6">
        <w:rPr>
          <w:rFonts w:ascii="Times New Roman" w:hAnsi="Times New Roman" w:cs="Times New Roman"/>
          <w:sz w:val="20"/>
          <w:szCs w:val="20"/>
        </w:rPr>
        <w:t xml:space="preserve"> at the same overhead bits</w:t>
      </w:r>
      <w:r w:rsidR="006B1924" w:rsidRPr="006823E6">
        <w:rPr>
          <w:rFonts w:ascii="Times New Roman" w:hAnsi="Times New Roman" w:cs="Times New Roman"/>
          <w:sz w:val="20"/>
          <w:szCs w:val="20"/>
        </w:rPr>
        <w:t>.</w:t>
      </w:r>
      <w:bookmarkEnd w:id="7"/>
    </w:p>
    <w:p w14:paraId="28C9F238" w14:textId="386C3E5E" w:rsidR="0087263E" w:rsidRPr="006823E6" w:rsidRDefault="006A4423" w:rsidP="00B11A44">
      <w:pPr>
        <w:jc w:val="both"/>
        <w:rPr>
          <w:rFonts w:ascii="Times New Roman" w:hAnsi="Times New Roman" w:cs="Times New Roman"/>
          <w:sz w:val="20"/>
          <w:szCs w:val="20"/>
        </w:rPr>
      </w:pPr>
      <w:r w:rsidRPr="006823E6">
        <w:rPr>
          <w:rFonts w:ascii="Times New Roman" w:hAnsi="Times New Roman" w:cs="Times New Roman"/>
          <w:sz w:val="20"/>
          <w:szCs w:val="20"/>
        </w:rPr>
        <w:t xml:space="preserve">The SFT model </w:t>
      </w:r>
      <w:r w:rsidR="002220D2" w:rsidRPr="006823E6">
        <w:rPr>
          <w:rFonts w:ascii="Times New Roman" w:hAnsi="Times New Roman" w:cs="Times New Roman"/>
          <w:sz w:val="20"/>
          <w:szCs w:val="20"/>
        </w:rPr>
        <w:t>SGCS performance</w:t>
      </w:r>
      <w:r w:rsidR="00F10BFD" w:rsidRPr="006823E6">
        <w:rPr>
          <w:rFonts w:ascii="Times New Roman" w:hAnsi="Times New Roman" w:cs="Times New Roman"/>
          <w:sz w:val="20"/>
          <w:szCs w:val="20"/>
        </w:rPr>
        <w:t xml:space="preserve"> of layer 1 eigenvectors</w:t>
      </w:r>
      <w:r w:rsidR="002220D2" w:rsidRPr="006823E6">
        <w:rPr>
          <w:rFonts w:ascii="Times New Roman" w:hAnsi="Times New Roman" w:cs="Times New Roman"/>
          <w:sz w:val="20"/>
          <w:szCs w:val="20"/>
        </w:rPr>
        <w:t xml:space="preserve"> </w:t>
      </w:r>
      <w:r w:rsidR="00F10BFD" w:rsidRPr="006823E6">
        <w:rPr>
          <w:rFonts w:ascii="Times New Roman" w:hAnsi="Times New Roman" w:cs="Times New Roman"/>
          <w:sz w:val="20"/>
          <w:szCs w:val="20"/>
        </w:rPr>
        <w:t xml:space="preserve">over different time steps are presented in </w:t>
      </w:r>
      <w:r w:rsidR="00F10BFD" w:rsidRPr="006823E6">
        <w:rPr>
          <w:rFonts w:ascii="Times New Roman" w:hAnsi="Times New Roman" w:cs="Times New Roman"/>
          <w:sz w:val="20"/>
          <w:szCs w:val="20"/>
        </w:rPr>
        <w:fldChar w:fldCharType="begin"/>
      </w:r>
      <w:r w:rsidR="00F10BFD" w:rsidRPr="006823E6">
        <w:rPr>
          <w:rFonts w:ascii="Times New Roman" w:hAnsi="Times New Roman" w:cs="Times New Roman"/>
          <w:sz w:val="20"/>
          <w:szCs w:val="20"/>
        </w:rPr>
        <w:instrText xml:space="preserve"> REF _Ref173851664 \h </w:instrText>
      </w:r>
      <w:r w:rsidR="00B11A44" w:rsidRPr="006823E6">
        <w:rPr>
          <w:rFonts w:ascii="Times New Roman" w:hAnsi="Times New Roman" w:cs="Times New Roman"/>
          <w:sz w:val="20"/>
          <w:szCs w:val="20"/>
        </w:rPr>
        <w:instrText xml:space="preserve"> \* MERGEFORMAT </w:instrText>
      </w:r>
      <w:r w:rsidR="00F10BFD" w:rsidRPr="006823E6">
        <w:rPr>
          <w:rFonts w:ascii="Times New Roman" w:hAnsi="Times New Roman" w:cs="Times New Roman"/>
          <w:sz w:val="20"/>
          <w:szCs w:val="20"/>
        </w:rPr>
      </w:r>
      <w:r w:rsidR="00F10BFD"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5</w:t>
      </w:r>
      <w:r w:rsidR="00F10BFD" w:rsidRPr="006823E6">
        <w:rPr>
          <w:rFonts w:ascii="Times New Roman" w:hAnsi="Times New Roman" w:cs="Times New Roman"/>
          <w:sz w:val="20"/>
          <w:szCs w:val="20"/>
        </w:rPr>
        <w:fldChar w:fldCharType="end"/>
      </w:r>
      <w:r w:rsidR="00F10BFD" w:rsidRPr="006823E6">
        <w:rPr>
          <w:rFonts w:ascii="Times New Roman" w:hAnsi="Times New Roman" w:cs="Times New Roman"/>
          <w:sz w:val="20"/>
          <w:szCs w:val="20"/>
        </w:rPr>
        <w:t>, with</w:t>
      </w:r>
      <w:r w:rsidR="00D3699F" w:rsidRPr="006823E6">
        <w:rPr>
          <w:rFonts w:ascii="Times New Roman" w:hAnsi="Times New Roman" w:cs="Times New Roman"/>
          <w:sz w:val="20"/>
          <w:szCs w:val="20"/>
        </w:rPr>
        <w:t xml:space="preserve"> </w:t>
      </w:r>
      <w:r w:rsidR="00274EE8" w:rsidRPr="006823E6">
        <w:rPr>
          <w:rFonts w:ascii="Times New Roman" w:hAnsi="Times New Roman" w:cs="Times New Roman"/>
          <w:sz w:val="20"/>
          <w:szCs w:val="20"/>
        </w:rPr>
        <w:t xml:space="preserve">a </w:t>
      </w:r>
      <w:r w:rsidR="007A16E3" w:rsidRPr="006823E6">
        <w:rPr>
          <w:rFonts w:ascii="Times New Roman" w:hAnsi="Times New Roman" w:cs="Times New Roman"/>
          <w:sz w:val="20"/>
          <w:szCs w:val="20"/>
        </w:rPr>
        <w:t xml:space="preserve">5 </w:t>
      </w:r>
      <w:proofErr w:type="spellStart"/>
      <w:r w:rsidR="007A16E3" w:rsidRPr="006823E6">
        <w:rPr>
          <w:rFonts w:ascii="Times New Roman" w:hAnsi="Times New Roman" w:cs="Times New Roman"/>
          <w:sz w:val="20"/>
          <w:szCs w:val="20"/>
        </w:rPr>
        <w:t>ms</w:t>
      </w:r>
      <w:proofErr w:type="spellEnd"/>
      <w:r w:rsidR="007A16E3" w:rsidRPr="006823E6">
        <w:rPr>
          <w:rFonts w:ascii="Times New Roman" w:hAnsi="Times New Roman" w:cs="Times New Roman"/>
          <w:sz w:val="20"/>
          <w:szCs w:val="20"/>
        </w:rPr>
        <w:t xml:space="preserve"> </w:t>
      </w:r>
      <w:r w:rsidR="00D3699F" w:rsidRPr="006823E6">
        <w:rPr>
          <w:rFonts w:ascii="Times New Roman" w:hAnsi="Times New Roman" w:cs="Times New Roman"/>
          <w:sz w:val="20"/>
          <w:szCs w:val="20"/>
        </w:rPr>
        <w:t>interval</w:t>
      </w:r>
      <w:r w:rsidR="00274EE8" w:rsidRPr="006823E6">
        <w:rPr>
          <w:rFonts w:ascii="Times New Roman" w:hAnsi="Times New Roman" w:cs="Times New Roman"/>
          <w:sz w:val="20"/>
          <w:szCs w:val="20"/>
        </w:rPr>
        <w:t xml:space="preserve"> between consecutive time steps.</w:t>
      </w:r>
      <w:r w:rsidR="00F639EA" w:rsidRPr="006823E6">
        <w:rPr>
          <w:rFonts w:ascii="Times New Roman" w:hAnsi="Times New Roman" w:cs="Times New Roman"/>
          <w:sz w:val="20"/>
          <w:szCs w:val="20"/>
        </w:rPr>
        <w:t xml:space="preserve"> It </w:t>
      </w:r>
      <w:r w:rsidR="00415578">
        <w:rPr>
          <w:rFonts w:ascii="Times New Roman" w:hAnsi="Times New Roman" w:cs="Times New Roman" w:hint="eastAsia"/>
          <w:sz w:val="20"/>
          <w:szCs w:val="20"/>
        </w:rPr>
        <w:t xml:space="preserve">is </w:t>
      </w:r>
      <w:r w:rsidR="00F639EA" w:rsidRPr="006823E6">
        <w:rPr>
          <w:rFonts w:ascii="Times New Roman" w:hAnsi="Times New Roman" w:cs="Times New Roman"/>
          <w:sz w:val="20"/>
          <w:szCs w:val="20"/>
        </w:rPr>
        <w:t>worth noting that</w:t>
      </w:r>
      <w:r w:rsidR="00301F4C" w:rsidRPr="006823E6">
        <w:rPr>
          <w:rFonts w:ascii="Times New Roman" w:hAnsi="Times New Roman" w:cs="Times New Roman"/>
          <w:sz w:val="20"/>
          <w:szCs w:val="20"/>
        </w:rPr>
        <w:t>,</w:t>
      </w:r>
      <w:r w:rsidR="00F639EA" w:rsidRPr="006823E6">
        <w:rPr>
          <w:rFonts w:ascii="Times New Roman" w:hAnsi="Times New Roman" w:cs="Times New Roman"/>
          <w:sz w:val="20"/>
          <w:szCs w:val="20"/>
        </w:rPr>
        <w:t xml:space="preserve"> for the medium overhead </w:t>
      </w:r>
      <w:r w:rsidR="00352B16" w:rsidRPr="006823E6">
        <w:rPr>
          <w:rFonts w:ascii="Times New Roman" w:hAnsi="Times New Roman" w:cs="Times New Roman"/>
          <w:sz w:val="20"/>
          <w:szCs w:val="20"/>
        </w:rPr>
        <w:t>of 128 bits</w:t>
      </w:r>
      <w:r w:rsidR="00301F4C" w:rsidRPr="006823E6">
        <w:rPr>
          <w:rFonts w:ascii="Times New Roman" w:hAnsi="Times New Roman" w:cs="Times New Roman"/>
          <w:sz w:val="20"/>
          <w:szCs w:val="20"/>
        </w:rPr>
        <w:t>,</w:t>
      </w:r>
      <w:r w:rsidR="00352B16" w:rsidRPr="006823E6">
        <w:rPr>
          <w:rFonts w:ascii="Times New Roman" w:hAnsi="Times New Roman" w:cs="Times New Roman"/>
          <w:sz w:val="20"/>
          <w:szCs w:val="20"/>
        </w:rPr>
        <w:t xml:space="preserve"> </w:t>
      </w:r>
      <w:r w:rsidR="008D1BF0" w:rsidRPr="006823E6">
        <w:rPr>
          <w:rFonts w:ascii="Times New Roman" w:hAnsi="Times New Roman" w:cs="Times New Roman"/>
          <w:sz w:val="20"/>
          <w:szCs w:val="20"/>
        </w:rPr>
        <w:t xml:space="preserve">the SFT model is trained with </w:t>
      </w:r>
      <w:r w:rsidR="002B4DE2" w:rsidRPr="006823E6">
        <w:rPr>
          <w:rFonts w:ascii="Times New Roman" w:hAnsi="Times New Roman" w:cs="Times New Roman"/>
          <w:sz w:val="20"/>
          <w:szCs w:val="20"/>
        </w:rPr>
        <w:t>an</w:t>
      </w:r>
      <w:r w:rsidR="004A59EA" w:rsidRPr="006823E6">
        <w:rPr>
          <w:rFonts w:ascii="Times New Roman" w:hAnsi="Times New Roman" w:cs="Times New Roman"/>
          <w:sz w:val="20"/>
          <w:szCs w:val="20"/>
        </w:rPr>
        <w:t xml:space="preserve"> observation window length of 10 CSIs (</w:t>
      </w:r>
      <w:r w:rsidR="002B4DE2" w:rsidRPr="006823E6">
        <w:rPr>
          <w:rFonts w:ascii="Times New Roman" w:hAnsi="Times New Roman" w:cs="Times New Roman"/>
          <w:sz w:val="20"/>
          <w:szCs w:val="20"/>
        </w:rPr>
        <w:t xml:space="preserve">a </w:t>
      </w:r>
      <w:r w:rsidR="00916132" w:rsidRPr="006823E6">
        <w:rPr>
          <w:rFonts w:ascii="Times New Roman" w:hAnsi="Times New Roman" w:cs="Times New Roman"/>
          <w:sz w:val="20"/>
          <w:szCs w:val="20"/>
        </w:rPr>
        <w:t xml:space="preserve">CSI </w:t>
      </w:r>
      <w:r w:rsidR="00711095" w:rsidRPr="006823E6">
        <w:rPr>
          <w:rFonts w:ascii="Times New Roman" w:hAnsi="Times New Roman" w:cs="Times New Roman"/>
          <w:sz w:val="20"/>
          <w:szCs w:val="20"/>
        </w:rPr>
        <w:t>time sequence length of 10</w:t>
      </w:r>
      <w:r w:rsidR="004A59EA" w:rsidRPr="006823E6">
        <w:rPr>
          <w:rFonts w:ascii="Times New Roman" w:hAnsi="Times New Roman" w:cs="Times New Roman"/>
          <w:sz w:val="20"/>
          <w:szCs w:val="20"/>
        </w:rPr>
        <w:t>)</w:t>
      </w:r>
      <w:r w:rsidR="007E505F" w:rsidRPr="006823E6">
        <w:rPr>
          <w:rFonts w:ascii="Times New Roman" w:hAnsi="Times New Roman" w:cs="Times New Roman"/>
          <w:sz w:val="20"/>
          <w:szCs w:val="20"/>
        </w:rPr>
        <w:t>.</w:t>
      </w:r>
      <w:r w:rsidR="00916132" w:rsidRPr="006823E6">
        <w:rPr>
          <w:rFonts w:ascii="Times New Roman" w:hAnsi="Times New Roman" w:cs="Times New Roman"/>
          <w:sz w:val="20"/>
          <w:szCs w:val="20"/>
        </w:rPr>
        <w:t xml:space="preserve"> </w:t>
      </w:r>
      <w:r w:rsidR="007E505F" w:rsidRPr="006823E6">
        <w:rPr>
          <w:rFonts w:ascii="Times New Roman" w:hAnsi="Times New Roman" w:cs="Times New Roman"/>
          <w:sz w:val="20"/>
          <w:szCs w:val="20"/>
        </w:rPr>
        <w:t>F</w:t>
      </w:r>
      <w:r w:rsidR="00916132" w:rsidRPr="006823E6">
        <w:rPr>
          <w:rFonts w:ascii="Times New Roman" w:hAnsi="Times New Roman" w:cs="Times New Roman"/>
          <w:sz w:val="20"/>
          <w:szCs w:val="20"/>
        </w:rPr>
        <w:t>or the low</w:t>
      </w:r>
      <w:r w:rsidR="0032546D" w:rsidRPr="006823E6">
        <w:rPr>
          <w:rFonts w:ascii="Times New Roman" w:hAnsi="Times New Roman" w:cs="Times New Roman"/>
          <w:sz w:val="20"/>
          <w:szCs w:val="20"/>
        </w:rPr>
        <w:t xml:space="preserve"> (64 bits)</w:t>
      </w:r>
      <w:r w:rsidR="00916132" w:rsidRPr="006823E6">
        <w:rPr>
          <w:rFonts w:ascii="Times New Roman" w:hAnsi="Times New Roman" w:cs="Times New Roman"/>
          <w:sz w:val="20"/>
          <w:szCs w:val="20"/>
        </w:rPr>
        <w:t xml:space="preserve"> and high (</w:t>
      </w:r>
      <w:r w:rsidR="008A3F8E" w:rsidRPr="006823E6">
        <w:rPr>
          <w:rFonts w:ascii="Times New Roman" w:hAnsi="Times New Roman" w:cs="Times New Roman"/>
          <w:sz w:val="20"/>
          <w:szCs w:val="20"/>
        </w:rPr>
        <w:t>240 bits</w:t>
      </w:r>
      <w:r w:rsidR="00916132" w:rsidRPr="006823E6">
        <w:rPr>
          <w:rFonts w:ascii="Times New Roman" w:hAnsi="Times New Roman" w:cs="Times New Roman"/>
          <w:sz w:val="20"/>
          <w:szCs w:val="20"/>
        </w:rPr>
        <w:t>)</w:t>
      </w:r>
      <w:r w:rsidR="008D5019" w:rsidRPr="006823E6">
        <w:rPr>
          <w:rFonts w:ascii="Times New Roman" w:hAnsi="Times New Roman" w:cs="Times New Roman"/>
          <w:sz w:val="20"/>
          <w:szCs w:val="20"/>
        </w:rPr>
        <w:t xml:space="preserve"> overheads</w:t>
      </w:r>
      <w:r w:rsidR="008A3F8E" w:rsidRPr="006823E6">
        <w:rPr>
          <w:rFonts w:ascii="Times New Roman" w:hAnsi="Times New Roman" w:cs="Times New Roman"/>
          <w:sz w:val="20"/>
          <w:szCs w:val="20"/>
        </w:rPr>
        <w:t xml:space="preserve">, </w:t>
      </w:r>
      <w:r w:rsidR="00317CA7" w:rsidRPr="006823E6">
        <w:rPr>
          <w:rFonts w:ascii="Times New Roman" w:hAnsi="Times New Roman" w:cs="Times New Roman"/>
          <w:sz w:val="20"/>
          <w:szCs w:val="20"/>
        </w:rPr>
        <w:t>an</w:t>
      </w:r>
      <w:r w:rsidR="00145D5B" w:rsidRPr="006823E6">
        <w:rPr>
          <w:rFonts w:ascii="Times New Roman" w:hAnsi="Times New Roman" w:cs="Times New Roman"/>
          <w:sz w:val="20"/>
          <w:szCs w:val="20"/>
        </w:rPr>
        <w:t xml:space="preserve"> observation window length of 5 CSIs is used for model training. </w:t>
      </w:r>
      <w:r w:rsidR="002D4650">
        <w:rPr>
          <w:rFonts w:ascii="Times New Roman" w:hAnsi="Times New Roman" w:cs="Times New Roman"/>
          <w:sz w:val="20"/>
          <w:szCs w:val="20"/>
        </w:rPr>
        <w:t>W</w:t>
      </w:r>
      <w:r w:rsidR="00F2730A" w:rsidRPr="003E00A1">
        <w:rPr>
          <w:rFonts w:ascii="Times New Roman" w:hAnsi="Times New Roman" w:cs="Times New Roman"/>
          <w:sz w:val="20"/>
          <w:szCs w:val="20"/>
        </w:rPr>
        <w:t>e</w:t>
      </w:r>
      <w:r w:rsidR="00F2730A" w:rsidRPr="006823E6">
        <w:rPr>
          <w:rFonts w:ascii="Times New Roman" w:hAnsi="Times New Roman" w:cs="Times New Roman"/>
          <w:sz w:val="20"/>
          <w:szCs w:val="20"/>
        </w:rPr>
        <w:t xml:space="preserve"> observe</w:t>
      </w:r>
      <w:r w:rsidR="00B11A44" w:rsidRPr="006823E6">
        <w:rPr>
          <w:rFonts w:ascii="Times New Roman" w:hAnsi="Times New Roman" w:cs="Times New Roman"/>
          <w:sz w:val="20"/>
          <w:szCs w:val="20"/>
        </w:rPr>
        <w:t xml:space="preserve"> that</w:t>
      </w:r>
      <w:r w:rsidR="00F2730A" w:rsidRPr="006823E6">
        <w:rPr>
          <w:rFonts w:ascii="Times New Roman" w:hAnsi="Times New Roman" w:cs="Times New Roman"/>
          <w:sz w:val="20"/>
          <w:szCs w:val="20"/>
        </w:rPr>
        <w:t xml:space="preserve"> the SGCS performance</w:t>
      </w:r>
      <w:r w:rsidR="006174D4" w:rsidRPr="006823E6">
        <w:rPr>
          <w:rFonts w:ascii="Times New Roman" w:hAnsi="Times New Roman" w:cs="Times New Roman"/>
          <w:sz w:val="20"/>
          <w:szCs w:val="20"/>
        </w:rPr>
        <w:t xml:space="preserve">s start increasing with the </w:t>
      </w:r>
      <w:r w:rsidR="00BF6DAE" w:rsidRPr="006823E6">
        <w:rPr>
          <w:rFonts w:ascii="Times New Roman" w:hAnsi="Times New Roman" w:cs="Times New Roman"/>
          <w:sz w:val="20"/>
          <w:szCs w:val="20"/>
        </w:rPr>
        <w:t>accumulation of</w:t>
      </w:r>
      <w:r w:rsidR="006174D4" w:rsidRPr="006823E6">
        <w:rPr>
          <w:rFonts w:ascii="Times New Roman" w:hAnsi="Times New Roman" w:cs="Times New Roman"/>
          <w:sz w:val="20"/>
          <w:szCs w:val="20"/>
        </w:rPr>
        <w:t xml:space="preserve"> CSIs and </w:t>
      </w:r>
      <w:r w:rsidR="00BF6DAE" w:rsidRPr="006823E6">
        <w:rPr>
          <w:rFonts w:ascii="Times New Roman" w:hAnsi="Times New Roman" w:cs="Times New Roman"/>
          <w:sz w:val="20"/>
          <w:szCs w:val="20"/>
        </w:rPr>
        <w:t xml:space="preserve">stabilizes once the designed </w:t>
      </w:r>
      <w:r w:rsidR="00EF5C2B" w:rsidRPr="006823E6">
        <w:rPr>
          <w:rFonts w:ascii="Times New Roman" w:hAnsi="Times New Roman" w:cs="Times New Roman"/>
          <w:sz w:val="20"/>
          <w:szCs w:val="20"/>
        </w:rPr>
        <w:t xml:space="preserve">observation </w:t>
      </w:r>
      <w:r w:rsidR="0064339A" w:rsidRPr="006823E6">
        <w:rPr>
          <w:rFonts w:ascii="Times New Roman" w:hAnsi="Times New Roman" w:cs="Times New Roman"/>
          <w:sz w:val="20"/>
          <w:szCs w:val="20"/>
        </w:rPr>
        <w:t>window length</w:t>
      </w:r>
      <w:r w:rsidR="00D118B7" w:rsidRPr="006823E6">
        <w:rPr>
          <w:rFonts w:ascii="Times New Roman" w:hAnsi="Times New Roman" w:cs="Times New Roman"/>
          <w:sz w:val="20"/>
          <w:szCs w:val="20"/>
        </w:rPr>
        <w:t>s for different overhead bits</w:t>
      </w:r>
      <w:r w:rsidR="0022352D" w:rsidRPr="006823E6">
        <w:rPr>
          <w:rFonts w:ascii="Times New Roman" w:hAnsi="Times New Roman" w:cs="Times New Roman"/>
          <w:sz w:val="20"/>
          <w:szCs w:val="20"/>
        </w:rPr>
        <w:t xml:space="preserve"> are reached</w:t>
      </w:r>
      <w:r w:rsidR="00D118B7" w:rsidRPr="006823E6">
        <w:rPr>
          <w:rFonts w:ascii="Times New Roman" w:hAnsi="Times New Roman" w:cs="Times New Roman"/>
          <w:sz w:val="20"/>
          <w:szCs w:val="20"/>
        </w:rPr>
        <w:t>.</w:t>
      </w:r>
    </w:p>
    <w:p w14:paraId="171AF13F" w14:textId="77777777" w:rsidR="008C1C72" w:rsidRPr="006823E6" w:rsidRDefault="008C1C72" w:rsidP="008C1C72">
      <w:pPr>
        <w:pStyle w:val="Caption"/>
      </w:pPr>
    </w:p>
    <w:p w14:paraId="42F78098" w14:textId="6B7C71AC" w:rsidR="00A97AAA" w:rsidRPr="006823E6" w:rsidRDefault="00CC49FF" w:rsidP="00CC089B">
      <w:pPr>
        <w:pStyle w:val="Caption"/>
        <w:jc w:val="both"/>
        <w:rPr>
          <w:rFonts w:ascii="Times New Roman" w:hAnsi="Times New Roman" w:cs="Times New Roman"/>
          <w:sz w:val="20"/>
          <w:szCs w:val="20"/>
        </w:rPr>
      </w:pPr>
      <w:bookmarkStart w:id="8" w:name="_Ref174091306"/>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2</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w:t>
      </w:r>
      <w:r w:rsidR="00167D96" w:rsidRPr="006823E6">
        <w:rPr>
          <w:rFonts w:ascii="Times New Roman" w:hAnsi="Times New Roman" w:cs="Times New Roman"/>
          <w:sz w:val="20"/>
          <w:szCs w:val="20"/>
        </w:rPr>
        <w:t xml:space="preserve">With continuous </w:t>
      </w:r>
      <w:r w:rsidR="005C4CB1" w:rsidRPr="006823E6">
        <w:rPr>
          <w:rFonts w:ascii="Times New Roman" w:hAnsi="Times New Roman" w:cs="Times New Roman"/>
          <w:sz w:val="20"/>
          <w:szCs w:val="20"/>
        </w:rPr>
        <w:t xml:space="preserve">periodic CSI feedback (5 </w:t>
      </w:r>
      <w:proofErr w:type="spellStart"/>
      <w:r w:rsidR="005C4CB1" w:rsidRPr="006823E6">
        <w:rPr>
          <w:rFonts w:ascii="Times New Roman" w:hAnsi="Times New Roman" w:cs="Times New Roman"/>
          <w:sz w:val="20"/>
          <w:szCs w:val="20"/>
        </w:rPr>
        <w:t>ms</w:t>
      </w:r>
      <w:proofErr w:type="spellEnd"/>
      <w:r w:rsidR="005C4CB1" w:rsidRPr="006823E6">
        <w:rPr>
          <w:rFonts w:ascii="Times New Roman" w:hAnsi="Times New Roman" w:cs="Times New Roman"/>
          <w:sz w:val="20"/>
          <w:szCs w:val="20"/>
        </w:rPr>
        <w:t xml:space="preserve"> interval), SFT model</w:t>
      </w:r>
      <w:r w:rsidR="00E64FD8" w:rsidRPr="006823E6">
        <w:rPr>
          <w:rFonts w:ascii="Times New Roman" w:hAnsi="Times New Roman" w:cs="Times New Roman"/>
          <w:sz w:val="20"/>
          <w:szCs w:val="20"/>
        </w:rPr>
        <w:t xml:space="preserve"> performance</w:t>
      </w:r>
      <w:r w:rsidR="005C4CB1" w:rsidRPr="006823E6">
        <w:rPr>
          <w:rFonts w:ascii="Times New Roman" w:hAnsi="Times New Roman" w:cs="Times New Roman"/>
          <w:sz w:val="20"/>
          <w:szCs w:val="20"/>
        </w:rPr>
        <w:t xml:space="preserve"> </w:t>
      </w:r>
      <w:r w:rsidR="00E64FD8" w:rsidRPr="006823E6">
        <w:rPr>
          <w:rFonts w:ascii="Times New Roman" w:hAnsi="Times New Roman" w:cs="Times New Roman"/>
          <w:sz w:val="20"/>
          <w:szCs w:val="20"/>
        </w:rPr>
        <w:t>first increase</w:t>
      </w:r>
      <w:r w:rsidR="008E2555">
        <w:rPr>
          <w:rFonts w:ascii="Times New Roman" w:hAnsi="Times New Roman" w:cs="Times New Roman"/>
          <w:sz w:val="20"/>
          <w:szCs w:val="20"/>
        </w:rPr>
        <w:t>s</w:t>
      </w:r>
      <w:r w:rsidR="000B1DD5" w:rsidRPr="006823E6">
        <w:rPr>
          <w:rFonts w:ascii="Times New Roman" w:hAnsi="Times New Roman" w:cs="Times New Roman"/>
          <w:sz w:val="20"/>
          <w:szCs w:val="20"/>
        </w:rPr>
        <w:t xml:space="preserve"> with </w:t>
      </w:r>
      <w:r w:rsidR="00EF5C2B" w:rsidRPr="006823E6">
        <w:rPr>
          <w:rFonts w:ascii="Times New Roman" w:hAnsi="Times New Roman" w:cs="Times New Roman"/>
          <w:sz w:val="20"/>
          <w:szCs w:val="20"/>
        </w:rPr>
        <w:t>the accumulation of CSIs and stabilizes once the designed observation window length</w:t>
      </w:r>
      <w:r w:rsidR="00572075" w:rsidRPr="006823E6">
        <w:rPr>
          <w:rFonts w:ascii="Times New Roman" w:hAnsi="Times New Roman" w:cs="Times New Roman"/>
          <w:sz w:val="20"/>
          <w:szCs w:val="20"/>
        </w:rPr>
        <w:t xml:space="preserve">s </w:t>
      </w:r>
      <w:r w:rsidR="00651CDB" w:rsidRPr="006823E6">
        <w:rPr>
          <w:rFonts w:ascii="Times New Roman" w:hAnsi="Times New Roman" w:cs="Times New Roman"/>
          <w:sz w:val="20"/>
          <w:szCs w:val="20"/>
        </w:rPr>
        <w:t>are reached with</w:t>
      </w:r>
      <w:r w:rsidR="008C1C72" w:rsidRPr="006823E6">
        <w:rPr>
          <w:rFonts w:ascii="Times New Roman" w:hAnsi="Times New Roman" w:cs="Times New Roman"/>
          <w:sz w:val="20"/>
          <w:szCs w:val="20"/>
        </w:rPr>
        <w:t>:</w:t>
      </w:r>
      <w:bookmarkEnd w:id="8"/>
    </w:p>
    <w:p w14:paraId="5250527F" w14:textId="3E4FC2ED" w:rsidR="00F4115A" w:rsidRPr="006823E6" w:rsidRDefault="00F4115A" w:rsidP="00CC089B">
      <w:pPr>
        <w:pStyle w:val="ListParagraph"/>
        <w:numPr>
          <w:ilvl w:val="0"/>
          <w:numId w:val="36"/>
        </w:numPr>
        <w:jc w:val="both"/>
        <w:rPr>
          <w:rFonts w:ascii="Times New Roman" w:hAnsi="Times New Roman" w:cs="Times New Roman"/>
          <w:b/>
          <w:sz w:val="20"/>
          <w:szCs w:val="20"/>
          <w:lang w:val="en-US"/>
        </w:rPr>
      </w:pPr>
      <w:r w:rsidRPr="006823E6">
        <w:rPr>
          <w:rFonts w:ascii="Times New Roman" w:hAnsi="Times New Roman" w:cs="Times New Roman"/>
          <w:b/>
          <w:sz w:val="20"/>
          <w:szCs w:val="20"/>
          <w:lang w:val="en-US"/>
        </w:rPr>
        <w:t>Average SGCS of 0.897 at 240 bits</w:t>
      </w:r>
    </w:p>
    <w:p w14:paraId="61E68F89" w14:textId="347D9F2D" w:rsidR="00BC3A47" w:rsidRPr="006823E6" w:rsidRDefault="00BC3A47" w:rsidP="00CC089B">
      <w:pPr>
        <w:pStyle w:val="ListParagraph"/>
        <w:numPr>
          <w:ilvl w:val="0"/>
          <w:numId w:val="36"/>
        </w:numPr>
        <w:jc w:val="both"/>
        <w:rPr>
          <w:rFonts w:ascii="Times New Roman" w:hAnsi="Times New Roman" w:cs="Times New Roman"/>
          <w:b/>
          <w:sz w:val="20"/>
          <w:szCs w:val="20"/>
          <w:lang w:val="en-US"/>
        </w:rPr>
      </w:pPr>
      <w:r w:rsidRPr="006823E6">
        <w:rPr>
          <w:rFonts w:ascii="Times New Roman" w:hAnsi="Times New Roman" w:cs="Times New Roman"/>
          <w:b/>
          <w:sz w:val="20"/>
          <w:szCs w:val="20"/>
          <w:lang w:val="en-US"/>
        </w:rPr>
        <w:t>Average SGCS of 0.87</w:t>
      </w:r>
      <w:r w:rsidR="00943E2E" w:rsidRPr="006823E6">
        <w:rPr>
          <w:rFonts w:ascii="Times New Roman" w:hAnsi="Times New Roman" w:cs="Times New Roman"/>
          <w:b/>
          <w:sz w:val="20"/>
          <w:szCs w:val="20"/>
          <w:lang w:val="en-US"/>
        </w:rPr>
        <w:t>0 at 128 bits</w:t>
      </w:r>
    </w:p>
    <w:p w14:paraId="208EF5C4" w14:textId="2002C55E" w:rsidR="00F4115A" w:rsidRPr="006823E6" w:rsidRDefault="00943E2E" w:rsidP="00CC089B">
      <w:pPr>
        <w:pStyle w:val="ListParagraph"/>
        <w:numPr>
          <w:ilvl w:val="0"/>
          <w:numId w:val="36"/>
        </w:numPr>
        <w:jc w:val="both"/>
        <w:rPr>
          <w:rFonts w:ascii="Times New Roman" w:hAnsi="Times New Roman" w:cs="Times New Roman"/>
          <w:b/>
          <w:sz w:val="20"/>
          <w:szCs w:val="20"/>
          <w:lang w:val="en-US"/>
        </w:rPr>
      </w:pPr>
      <w:r w:rsidRPr="006823E6">
        <w:rPr>
          <w:rFonts w:ascii="Times New Roman" w:hAnsi="Times New Roman" w:cs="Times New Roman"/>
          <w:b/>
          <w:sz w:val="20"/>
          <w:szCs w:val="20"/>
          <w:lang w:val="en-US"/>
        </w:rPr>
        <w:t xml:space="preserve">Average </w:t>
      </w:r>
      <w:r w:rsidR="00E22F8C" w:rsidRPr="006823E6">
        <w:rPr>
          <w:rFonts w:ascii="Times New Roman" w:hAnsi="Times New Roman" w:cs="Times New Roman"/>
          <w:b/>
          <w:sz w:val="20"/>
          <w:szCs w:val="20"/>
          <w:lang w:val="en-US"/>
        </w:rPr>
        <w:t>SGCS of 0.808 at 64 bits</w:t>
      </w:r>
    </w:p>
    <w:p w14:paraId="095E01D4" w14:textId="797066D7" w:rsidR="00097D2D" w:rsidRPr="006823E6" w:rsidRDefault="001F40BB" w:rsidP="00097D2D">
      <w:pPr>
        <w:rPr>
          <w:rFonts w:ascii="Times New Roman" w:hAnsi="Times New Roman" w:cs="Times New Roman"/>
        </w:rPr>
      </w:pPr>
      <w:r w:rsidRPr="006823E6">
        <w:rPr>
          <w:rFonts w:ascii="Times New Roman" w:hAnsi="Times New Roman" w:cs="Times New Roman"/>
          <w:noProof/>
        </w:rPr>
        <w:drawing>
          <wp:inline distT="0" distB="0" distL="0" distR="0" wp14:anchorId="6826305A" wp14:editId="665D173E">
            <wp:extent cx="6120765" cy="2815590"/>
            <wp:effectExtent l="0" t="0" r="0" b="3810"/>
            <wp:docPr id="702045915" name="Picture 5" descr="A graph of a number of steps&#10;&#10;Description automatically generated">
              <a:extLst xmlns:a="http://schemas.openxmlformats.org/drawingml/2006/main">
                <a:ext uri="{FF2B5EF4-FFF2-40B4-BE49-F238E27FC236}">
                  <a16:creationId xmlns:a16="http://schemas.microsoft.com/office/drawing/2014/main" id="{41B90DD5-73C4-2607-1F91-3F076E68F3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steps&#10;&#10;Description automatically generated">
                      <a:extLst>
                        <a:ext uri="{FF2B5EF4-FFF2-40B4-BE49-F238E27FC236}">
                          <a16:creationId xmlns:a16="http://schemas.microsoft.com/office/drawing/2014/main" id="{41B90DD5-73C4-2607-1F91-3F076E68F3C2}"/>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2815590"/>
                    </a:xfrm>
                    <a:prstGeom prst="rect">
                      <a:avLst/>
                    </a:prstGeom>
                  </pic:spPr>
                </pic:pic>
              </a:graphicData>
            </a:graphic>
          </wp:inline>
        </w:drawing>
      </w:r>
    </w:p>
    <w:p w14:paraId="248A1C95" w14:textId="67B059ED" w:rsidR="00F515D8" w:rsidRPr="006823E6" w:rsidRDefault="00F515D8" w:rsidP="00AD65B1">
      <w:pPr>
        <w:pStyle w:val="Caption"/>
        <w:jc w:val="center"/>
        <w:rPr>
          <w:rFonts w:ascii="Times New Roman" w:hAnsi="Times New Roman" w:cs="Times New Roman"/>
          <w:sz w:val="20"/>
          <w:szCs w:val="20"/>
        </w:rPr>
      </w:pPr>
      <w:bookmarkStart w:id="9" w:name="_Ref173851664"/>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5</w:t>
      </w:r>
      <w:r w:rsidRPr="006823E6">
        <w:rPr>
          <w:rFonts w:ascii="Times New Roman" w:hAnsi="Times New Roman" w:cs="Times New Roman"/>
          <w:sz w:val="20"/>
          <w:szCs w:val="20"/>
        </w:rPr>
        <w:fldChar w:fldCharType="end"/>
      </w:r>
      <w:bookmarkEnd w:id="9"/>
      <w:r w:rsidRPr="006823E6">
        <w:rPr>
          <w:rFonts w:ascii="Times New Roman" w:hAnsi="Times New Roman" w:cs="Times New Roman"/>
          <w:sz w:val="20"/>
          <w:szCs w:val="20"/>
        </w:rPr>
        <w:t xml:space="preserve">. </w:t>
      </w:r>
      <w:r w:rsidR="00955B84" w:rsidRPr="006823E6">
        <w:rPr>
          <w:rFonts w:ascii="Times New Roman" w:hAnsi="Times New Roman" w:cs="Times New Roman"/>
          <w:sz w:val="20"/>
          <w:szCs w:val="20"/>
        </w:rPr>
        <w:t>SGCS</w:t>
      </w:r>
      <w:r w:rsidR="006A6D14" w:rsidRPr="006823E6">
        <w:rPr>
          <w:rFonts w:ascii="Times New Roman" w:hAnsi="Times New Roman" w:cs="Times New Roman"/>
          <w:sz w:val="20"/>
          <w:szCs w:val="20"/>
        </w:rPr>
        <w:t xml:space="preserve"> time</w:t>
      </w:r>
      <w:r w:rsidR="00955B84" w:rsidRPr="006823E6">
        <w:rPr>
          <w:rFonts w:ascii="Times New Roman" w:hAnsi="Times New Roman" w:cs="Times New Roman"/>
          <w:sz w:val="20"/>
          <w:szCs w:val="20"/>
        </w:rPr>
        <w:t xml:space="preserve"> trace </w:t>
      </w:r>
      <w:r w:rsidR="00BE3706" w:rsidRPr="006823E6">
        <w:rPr>
          <w:rFonts w:ascii="Times New Roman" w:hAnsi="Times New Roman" w:cs="Times New Roman"/>
          <w:sz w:val="20"/>
          <w:szCs w:val="20"/>
        </w:rPr>
        <w:t>of SFT model</w:t>
      </w:r>
      <w:r w:rsidR="00BD545C" w:rsidRPr="006823E6">
        <w:rPr>
          <w:rFonts w:ascii="Times New Roman" w:hAnsi="Times New Roman" w:cs="Times New Roman"/>
          <w:sz w:val="20"/>
          <w:szCs w:val="20"/>
        </w:rPr>
        <w:t>s</w:t>
      </w:r>
      <w:r w:rsidR="00097D2D" w:rsidRPr="006823E6">
        <w:rPr>
          <w:rFonts w:ascii="Times New Roman" w:hAnsi="Times New Roman" w:cs="Times New Roman"/>
          <w:sz w:val="20"/>
          <w:szCs w:val="20"/>
        </w:rPr>
        <w:t xml:space="preserve"> on layer 1 eigenvectors</w:t>
      </w:r>
      <w:r w:rsidR="00BD545C" w:rsidRPr="006823E6">
        <w:rPr>
          <w:rFonts w:ascii="Times New Roman" w:hAnsi="Times New Roman" w:cs="Times New Roman"/>
          <w:sz w:val="20"/>
          <w:szCs w:val="20"/>
        </w:rPr>
        <w:t xml:space="preserve"> </w:t>
      </w:r>
      <w:r w:rsidR="00097D2D" w:rsidRPr="006823E6">
        <w:rPr>
          <w:rFonts w:ascii="Times New Roman" w:hAnsi="Times New Roman" w:cs="Times New Roman"/>
          <w:sz w:val="20"/>
          <w:szCs w:val="20"/>
        </w:rPr>
        <w:t>with</w:t>
      </w:r>
      <w:r w:rsidR="00BD545C" w:rsidRPr="006823E6">
        <w:rPr>
          <w:rFonts w:ascii="Times New Roman" w:hAnsi="Times New Roman" w:cs="Times New Roman"/>
          <w:sz w:val="20"/>
          <w:szCs w:val="20"/>
        </w:rPr>
        <w:t xml:space="preserve"> low, medium, and high overhead </w:t>
      </w:r>
      <w:r w:rsidR="006517FD" w:rsidRPr="006823E6">
        <w:rPr>
          <w:rFonts w:ascii="Times New Roman" w:hAnsi="Times New Roman" w:cs="Times New Roman"/>
          <w:sz w:val="20"/>
          <w:szCs w:val="20"/>
        </w:rPr>
        <w:t>cases</w:t>
      </w:r>
      <w:r w:rsidR="001437E4" w:rsidRPr="006823E6">
        <w:rPr>
          <w:rFonts w:ascii="Times New Roman" w:hAnsi="Times New Roman" w:cs="Times New Roman"/>
          <w:sz w:val="20"/>
          <w:szCs w:val="20"/>
        </w:rPr>
        <w:t>.</w:t>
      </w:r>
    </w:p>
    <w:p w14:paraId="6C64C7D5" w14:textId="72D58FDA" w:rsidR="007203D0" w:rsidRPr="006823E6" w:rsidRDefault="007203D0" w:rsidP="00E46816">
      <w:pPr>
        <w:jc w:val="both"/>
        <w:rPr>
          <w:rFonts w:ascii="Times New Roman" w:hAnsi="Times New Roman" w:cs="Times New Roman"/>
          <w:sz w:val="20"/>
          <w:szCs w:val="20"/>
        </w:rPr>
      </w:pP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REF _Ref173855727 \h </w:instrText>
      </w:r>
      <w:r w:rsidR="00D8604C" w:rsidRPr="006823E6">
        <w:rPr>
          <w:rFonts w:ascii="Times New Roman" w:hAnsi="Times New Roman" w:cs="Times New Roman"/>
          <w:sz w:val="20"/>
          <w:szCs w:val="20"/>
        </w:rPr>
        <w:instrText xml:space="preserve"> \* MERGEFORMAT </w:instrText>
      </w:r>
      <w:r w:rsidRPr="006823E6">
        <w:rPr>
          <w:rFonts w:ascii="Times New Roman" w:hAnsi="Times New Roman" w:cs="Times New Roman"/>
          <w:sz w:val="20"/>
          <w:szCs w:val="20"/>
        </w:rPr>
      </w:r>
      <w:r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6</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presents the SGCS time trace </w:t>
      </w:r>
      <w:r w:rsidR="002D6F5E" w:rsidRPr="006823E6">
        <w:rPr>
          <w:rFonts w:ascii="Times New Roman" w:hAnsi="Times New Roman" w:cs="Times New Roman"/>
          <w:sz w:val="20"/>
          <w:szCs w:val="20"/>
        </w:rPr>
        <w:t xml:space="preserve">performances </w:t>
      </w:r>
      <w:r w:rsidR="00DF2C12" w:rsidRPr="006823E6">
        <w:rPr>
          <w:rFonts w:ascii="Times New Roman" w:hAnsi="Times New Roman" w:cs="Times New Roman"/>
          <w:sz w:val="20"/>
          <w:szCs w:val="20"/>
        </w:rPr>
        <w:t xml:space="preserve">of SFT model, SF model, and Rel16 </w:t>
      </w:r>
      <w:proofErr w:type="spellStart"/>
      <w:r w:rsidR="00DF2C12" w:rsidRPr="006823E6">
        <w:rPr>
          <w:rFonts w:ascii="Times New Roman" w:hAnsi="Times New Roman" w:cs="Times New Roman"/>
          <w:sz w:val="20"/>
          <w:szCs w:val="20"/>
        </w:rPr>
        <w:t>eTypeII</w:t>
      </w:r>
      <w:proofErr w:type="spellEnd"/>
      <w:r w:rsidR="00DF2C12" w:rsidRPr="006823E6">
        <w:rPr>
          <w:rFonts w:ascii="Times New Roman" w:hAnsi="Times New Roman" w:cs="Times New Roman"/>
          <w:sz w:val="20"/>
          <w:szCs w:val="20"/>
        </w:rPr>
        <w:t xml:space="preserve"> </w:t>
      </w:r>
      <w:r w:rsidR="00FC138E" w:rsidRPr="006823E6">
        <w:rPr>
          <w:rFonts w:ascii="Times New Roman" w:hAnsi="Times New Roman" w:cs="Times New Roman"/>
          <w:sz w:val="20"/>
          <w:szCs w:val="20"/>
        </w:rPr>
        <w:t>baseline at 128 bits</w:t>
      </w:r>
      <w:r w:rsidR="00E76CD1" w:rsidRPr="006823E6">
        <w:rPr>
          <w:rFonts w:ascii="Times New Roman" w:hAnsi="Times New Roman" w:cs="Times New Roman"/>
          <w:sz w:val="20"/>
          <w:szCs w:val="20"/>
        </w:rPr>
        <w:t xml:space="preserve"> per layer </w:t>
      </w:r>
      <w:r w:rsidR="00480E2B" w:rsidRPr="006823E6">
        <w:rPr>
          <w:rFonts w:ascii="Times New Roman" w:hAnsi="Times New Roman" w:cs="Times New Roman"/>
          <w:sz w:val="20"/>
          <w:szCs w:val="20"/>
        </w:rPr>
        <w:t>for layer 1</w:t>
      </w:r>
      <w:r w:rsidR="00423F03" w:rsidRPr="006823E6">
        <w:rPr>
          <w:rFonts w:ascii="Times New Roman" w:hAnsi="Times New Roman" w:cs="Times New Roman"/>
          <w:sz w:val="20"/>
          <w:szCs w:val="20"/>
        </w:rPr>
        <w:t xml:space="preserve"> and layer 2 eigenvectors.</w:t>
      </w:r>
      <w:r w:rsidR="006051C8" w:rsidRPr="006823E6">
        <w:rPr>
          <w:rFonts w:ascii="Times New Roman" w:hAnsi="Times New Roman" w:cs="Times New Roman"/>
          <w:sz w:val="20"/>
          <w:szCs w:val="20"/>
        </w:rPr>
        <w:t xml:space="preserve"> It’s observed that the SFT </w:t>
      </w:r>
      <w:r w:rsidR="00C2149A" w:rsidRPr="006823E6">
        <w:rPr>
          <w:rFonts w:ascii="Times New Roman" w:hAnsi="Times New Roman" w:cs="Times New Roman"/>
          <w:sz w:val="20"/>
          <w:szCs w:val="20"/>
        </w:rPr>
        <w:t>and SF model performs better</w:t>
      </w:r>
      <w:r w:rsidR="00733EE7" w:rsidRPr="006823E6">
        <w:rPr>
          <w:rFonts w:ascii="Times New Roman" w:hAnsi="Times New Roman" w:cs="Times New Roman"/>
          <w:sz w:val="20"/>
          <w:szCs w:val="20"/>
        </w:rPr>
        <w:t xml:space="preserve"> in averaged SGCS than the legacy codebook feedback method</w:t>
      </w:r>
      <w:r w:rsidR="00384F37" w:rsidRPr="006823E6">
        <w:rPr>
          <w:rFonts w:ascii="Times New Roman" w:hAnsi="Times New Roman" w:cs="Times New Roman"/>
          <w:sz w:val="20"/>
          <w:szCs w:val="20"/>
        </w:rPr>
        <w:t xml:space="preserve"> along the time steps. SFT </w:t>
      </w:r>
      <w:r w:rsidR="00004863" w:rsidRPr="006823E6">
        <w:rPr>
          <w:rFonts w:ascii="Times New Roman" w:hAnsi="Times New Roman" w:cs="Times New Roman"/>
          <w:sz w:val="20"/>
          <w:szCs w:val="20"/>
        </w:rPr>
        <w:t>performs better in SGCS than the SF model after the accumulation of a few CSIs.</w:t>
      </w:r>
      <w:r w:rsidR="00733EE7" w:rsidRPr="006823E6">
        <w:rPr>
          <w:rFonts w:ascii="Times New Roman" w:hAnsi="Times New Roman" w:cs="Times New Roman"/>
          <w:sz w:val="20"/>
          <w:szCs w:val="20"/>
        </w:rPr>
        <w:t xml:space="preserve"> </w:t>
      </w:r>
    </w:p>
    <w:p w14:paraId="60F2082C" w14:textId="365EE5BC" w:rsidR="00476B89" w:rsidRPr="006823E6" w:rsidRDefault="00476B89" w:rsidP="00476B89">
      <w:pPr>
        <w:rPr>
          <w:rFonts w:ascii="Times New Roman" w:hAnsi="Times New Roman" w:cs="Times New Roman"/>
        </w:rPr>
      </w:pPr>
      <w:r w:rsidRPr="006823E6">
        <w:rPr>
          <w:rFonts w:ascii="Times New Roman" w:hAnsi="Times New Roman" w:cs="Times New Roman"/>
          <w:noProof/>
        </w:rPr>
        <w:drawing>
          <wp:inline distT="0" distB="0" distL="0" distR="0" wp14:anchorId="71A030EA" wp14:editId="5170904F">
            <wp:extent cx="6120765" cy="2815590"/>
            <wp:effectExtent l="0" t="0" r="0" b="3810"/>
            <wp:docPr id="23590068" name="Picture 5" descr="A graph with lines and numbers&#10;&#10;Description automatically generated">
              <a:extLst xmlns:a="http://schemas.openxmlformats.org/drawingml/2006/main">
                <a:ext uri="{FF2B5EF4-FFF2-40B4-BE49-F238E27FC236}">
                  <a16:creationId xmlns:a16="http://schemas.microsoft.com/office/drawing/2014/main" id="{C6537A4B-7289-A03D-4A37-C1B2CF970C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with lines and numbers&#10;&#10;Description automatically generated">
                      <a:extLst>
                        <a:ext uri="{FF2B5EF4-FFF2-40B4-BE49-F238E27FC236}">
                          <a16:creationId xmlns:a16="http://schemas.microsoft.com/office/drawing/2014/main" id="{C6537A4B-7289-A03D-4A37-C1B2CF970CA3}"/>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2815590"/>
                    </a:xfrm>
                    <a:prstGeom prst="rect">
                      <a:avLst/>
                    </a:prstGeom>
                  </pic:spPr>
                </pic:pic>
              </a:graphicData>
            </a:graphic>
          </wp:inline>
        </w:drawing>
      </w:r>
    </w:p>
    <w:p w14:paraId="288D490B" w14:textId="08A04BC3" w:rsidR="007203D0" w:rsidRPr="006823E6" w:rsidRDefault="00476B89" w:rsidP="00E824B7">
      <w:pPr>
        <w:pStyle w:val="Caption"/>
        <w:jc w:val="center"/>
        <w:rPr>
          <w:rFonts w:ascii="Times New Roman" w:hAnsi="Times New Roman" w:cs="Times New Roman"/>
          <w:sz w:val="20"/>
          <w:szCs w:val="20"/>
        </w:rPr>
      </w:pPr>
      <w:bookmarkStart w:id="10" w:name="_Ref173855727"/>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6</w:t>
      </w:r>
      <w:r w:rsidRPr="006823E6">
        <w:rPr>
          <w:rFonts w:ascii="Times New Roman" w:hAnsi="Times New Roman" w:cs="Times New Roman"/>
          <w:sz w:val="20"/>
          <w:szCs w:val="20"/>
        </w:rPr>
        <w:fldChar w:fldCharType="end"/>
      </w:r>
      <w:bookmarkEnd w:id="10"/>
      <w:r w:rsidRPr="006823E6">
        <w:rPr>
          <w:rFonts w:ascii="Times New Roman" w:hAnsi="Times New Roman" w:cs="Times New Roman"/>
          <w:sz w:val="20"/>
          <w:szCs w:val="20"/>
        </w:rPr>
        <w:t>.</w:t>
      </w:r>
      <w:r w:rsidR="00793526" w:rsidRPr="006823E6">
        <w:rPr>
          <w:rFonts w:ascii="Times New Roman" w:hAnsi="Times New Roman" w:cs="Times New Roman"/>
          <w:sz w:val="20"/>
          <w:szCs w:val="20"/>
        </w:rPr>
        <w:t xml:space="preserve"> SGCS time trace </w:t>
      </w:r>
      <w:r w:rsidR="00EF56CC" w:rsidRPr="006823E6">
        <w:rPr>
          <w:rFonts w:ascii="Times New Roman" w:hAnsi="Times New Roman" w:cs="Times New Roman"/>
          <w:sz w:val="20"/>
          <w:szCs w:val="20"/>
        </w:rPr>
        <w:t>comparison of SFT</w:t>
      </w:r>
      <w:r w:rsidR="00C25F1D" w:rsidRPr="006823E6">
        <w:rPr>
          <w:rFonts w:ascii="Times New Roman" w:hAnsi="Times New Roman" w:cs="Times New Roman"/>
          <w:sz w:val="20"/>
          <w:szCs w:val="20"/>
        </w:rPr>
        <w:t xml:space="preserve"> (</w:t>
      </w:r>
      <w:r w:rsidR="00C25F1D" w:rsidRPr="006823E6">
        <w:rPr>
          <w:rFonts w:ascii="Times New Roman" w:hAnsi="Times New Roman" w:cs="Times New Roman"/>
          <w:color w:val="00B050"/>
          <w:sz w:val="20"/>
          <w:szCs w:val="20"/>
        </w:rPr>
        <w:t>green</w:t>
      </w:r>
      <w:r w:rsidR="00C25F1D" w:rsidRPr="006823E6">
        <w:rPr>
          <w:rFonts w:ascii="Times New Roman" w:hAnsi="Times New Roman" w:cs="Times New Roman"/>
          <w:sz w:val="20"/>
          <w:szCs w:val="20"/>
        </w:rPr>
        <w:t>)</w:t>
      </w:r>
      <w:r w:rsidR="00EF56CC" w:rsidRPr="006823E6">
        <w:rPr>
          <w:rFonts w:ascii="Times New Roman" w:hAnsi="Times New Roman" w:cs="Times New Roman"/>
          <w:sz w:val="20"/>
          <w:szCs w:val="20"/>
        </w:rPr>
        <w:t>, SF</w:t>
      </w:r>
      <w:r w:rsidR="00C25F1D" w:rsidRPr="006823E6">
        <w:rPr>
          <w:rFonts w:ascii="Times New Roman" w:hAnsi="Times New Roman" w:cs="Times New Roman"/>
          <w:sz w:val="20"/>
          <w:szCs w:val="20"/>
        </w:rPr>
        <w:t xml:space="preserve"> (</w:t>
      </w:r>
      <w:r w:rsidR="00C25F1D" w:rsidRPr="006823E6">
        <w:rPr>
          <w:rFonts w:ascii="Times New Roman" w:hAnsi="Times New Roman" w:cs="Times New Roman"/>
          <w:color w:val="0000FF"/>
          <w:sz w:val="20"/>
          <w:szCs w:val="20"/>
        </w:rPr>
        <w:t>blue</w:t>
      </w:r>
      <w:r w:rsidR="00C25F1D" w:rsidRPr="006823E6">
        <w:rPr>
          <w:rFonts w:ascii="Times New Roman" w:hAnsi="Times New Roman" w:cs="Times New Roman"/>
          <w:sz w:val="20"/>
          <w:szCs w:val="20"/>
        </w:rPr>
        <w:t>)</w:t>
      </w:r>
      <w:r w:rsidR="00EF56CC" w:rsidRPr="006823E6">
        <w:rPr>
          <w:rFonts w:ascii="Times New Roman" w:hAnsi="Times New Roman" w:cs="Times New Roman"/>
          <w:sz w:val="20"/>
          <w:szCs w:val="20"/>
        </w:rPr>
        <w:t xml:space="preserve">, and Rel16 </w:t>
      </w:r>
      <w:proofErr w:type="spellStart"/>
      <w:r w:rsidR="00EF56CC" w:rsidRPr="006823E6">
        <w:rPr>
          <w:rFonts w:ascii="Times New Roman" w:hAnsi="Times New Roman" w:cs="Times New Roman"/>
          <w:sz w:val="20"/>
          <w:szCs w:val="20"/>
        </w:rPr>
        <w:t>eTypeII</w:t>
      </w:r>
      <w:proofErr w:type="spellEnd"/>
      <w:r w:rsidR="00672206" w:rsidRPr="006823E6">
        <w:rPr>
          <w:rFonts w:ascii="Times New Roman" w:hAnsi="Times New Roman" w:cs="Times New Roman"/>
          <w:sz w:val="20"/>
          <w:szCs w:val="20"/>
        </w:rPr>
        <w:t xml:space="preserve"> (</w:t>
      </w:r>
      <w:r w:rsidR="00672206" w:rsidRPr="006823E6">
        <w:rPr>
          <w:rFonts w:ascii="Times New Roman" w:hAnsi="Times New Roman" w:cs="Times New Roman"/>
          <w:color w:val="FF0000"/>
          <w:sz w:val="20"/>
          <w:szCs w:val="20"/>
        </w:rPr>
        <w:t>red</w:t>
      </w:r>
      <w:r w:rsidR="00672206" w:rsidRPr="006823E6">
        <w:rPr>
          <w:rFonts w:ascii="Times New Roman" w:hAnsi="Times New Roman" w:cs="Times New Roman"/>
          <w:sz w:val="20"/>
          <w:szCs w:val="20"/>
        </w:rPr>
        <w:t>)</w:t>
      </w:r>
      <w:r w:rsidR="00EF56CC" w:rsidRPr="006823E6">
        <w:rPr>
          <w:rFonts w:ascii="Times New Roman" w:hAnsi="Times New Roman" w:cs="Times New Roman"/>
          <w:sz w:val="20"/>
          <w:szCs w:val="20"/>
        </w:rPr>
        <w:t xml:space="preserve"> at 128 overhead bits</w:t>
      </w:r>
      <w:r w:rsidR="00E76CD1" w:rsidRPr="006823E6">
        <w:rPr>
          <w:rFonts w:ascii="Times New Roman" w:hAnsi="Times New Roman" w:cs="Times New Roman"/>
          <w:sz w:val="20"/>
          <w:szCs w:val="20"/>
        </w:rPr>
        <w:t xml:space="preserve"> per layer</w:t>
      </w:r>
      <w:r w:rsidR="001C2034" w:rsidRPr="006823E6">
        <w:rPr>
          <w:rFonts w:ascii="Times New Roman" w:hAnsi="Times New Roman" w:cs="Times New Roman"/>
          <w:sz w:val="20"/>
          <w:szCs w:val="20"/>
        </w:rPr>
        <w:t xml:space="preserve"> for layer 1 (</w:t>
      </w:r>
      <w:r w:rsidR="00672206" w:rsidRPr="006823E6">
        <w:rPr>
          <w:rFonts w:ascii="Times New Roman" w:hAnsi="Times New Roman" w:cs="Times New Roman"/>
          <w:sz w:val="20"/>
          <w:szCs w:val="20"/>
        </w:rPr>
        <w:t>solid lines</w:t>
      </w:r>
      <w:r w:rsidR="001C2034" w:rsidRPr="006823E6">
        <w:rPr>
          <w:rFonts w:ascii="Times New Roman" w:hAnsi="Times New Roman" w:cs="Times New Roman"/>
          <w:sz w:val="20"/>
          <w:szCs w:val="20"/>
        </w:rPr>
        <w:t>) an</w:t>
      </w:r>
      <w:r w:rsidR="00E76CD1" w:rsidRPr="006823E6">
        <w:rPr>
          <w:rFonts w:ascii="Times New Roman" w:hAnsi="Times New Roman" w:cs="Times New Roman"/>
          <w:sz w:val="20"/>
          <w:szCs w:val="20"/>
        </w:rPr>
        <w:t>d</w:t>
      </w:r>
      <w:r w:rsidR="001C2034" w:rsidRPr="006823E6">
        <w:rPr>
          <w:rFonts w:ascii="Times New Roman" w:hAnsi="Times New Roman" w:cs="Times New Roman"/>
          <w:sz w:val="20"/>
          <w:szCs w:val="20"/>
        </w:rPr>
        <w:t xml:space="preserve"> layer 2</w:t>
      </w:r>
      <w:r w:rsidR="00672206" w:rsidRPr="006823E6">
        <w:rPr>
          <w:rFonts w:ascii="Times New Roman" w:hAnsi="Times New Roman" w:cs="Times New Roman"/>
          <w:sz w:val="20"/>
          <w:szCs w:val="20"/>
        </w:rPr>
        <w:t xml:space="preserve"> (dashed lines)</w:t>
      </w:r>
      <w:r w:rsidR="001C2034" w:rsidRPr="006823E6">
        <w:rPr>
          <w:rFonts w:ascii="Times New Roman" w:hAnsi="Times New Roman" w:cs="Times New Roman"/>
          <w:sz w:val="20"/>
          <w:szCs w:val="20"/>
        </w:rPr>
        <w:t xml:space="preserve"> eigenvectors</w:t>
      </w:r>
      <w:r w:rsidR="00672206" w:rsidRPr="006823E6">
        <w:rPr>
          <w:rFonts w:ascii="Times New Roman" w:hAnsi="Times New Roman" w:cs="Times New Roman"/>
          <w:sz w:val="20"/>
          <w:szCs w:val="20"/>
        </w:rPr>
        <w:t>.</w:t>
      </w:r>
    </w:p>
    <w:p w14:paraId="11A04DA0" w14:textId="77777777" w:rsidR="00E824B7" w:rsidRPr="006823E6" w:rsidRDefault="00E824B7" w:rsidP="00E824B7">
      <w:pPr>
        <w:jc w:val="both"/>
        <w:rPr>
          <w:rFonts w:ascii="Times New Roman" w:hAnsi="Times New Roman" w:cs="Times New Roman"/>
          <w:sz w:val="20"/>
          <w:szCs w:val="20"/>
        </w:rPr>
      </w:pPr>
    </w:p>
    <w:p w14:paraId="08468D94" w14:textId="72C17F67" w:rsidR="00004863" w:rsidRPr="006823E6" w:rsidRDefault="00513D64" w:rsidP="00E824B7">
      <w:pPr>
        <w:jc w:val="both"/>
        <w:rPr>
          <w:rFonts w:ascii="Times New Roman" w:hAnsi="Times New Roman" w:cs="Times New Roman"/>
          <w:sz w:val="20"/>
          <w:szCs w:val="20"/>
        </w:rPr>
      </w:pPr>
      <w:r w:rsidRPr="006823E6">
        <w:rPr>
          <w:rFonts w:ascii="Times New Roman" w:hAnsi="Times New Roman" w:cs="Times New Roman"/>
          <w:sz w:val="20"/>
          <w:szCs w:val="20"/>
        </w:rPr>
        <w:t>System-level simulation</w:t>
      </w:r>
      <w:r w:rsidR="00F74DF0" w:rsidRPr="006823E6">
        <w:rPr>
          <w:rFonts w:ascii="Times New Roman" w:hAnsi="Times New Roman" w:cs="Times New Roman"/>
          <w:sz w:val="20"/>
          <w:szCs w:val="20"/>
        </w:rPr>
        <w:t>s</w:t>
      </w:r>
      <w:r w:rsidRPr="006823E6">
        <w:rPr>
          <w:rFonts w:ascii="Times New Roman" w:hAnsi="Times New Roman" w:cs="Times New Roman"/>
          <w:sz w:val="20"/>
          <w:szCs w:val="20"/>
        </w:rPr>
        <w:t xml:space="preserve"> </w:t>
      </w:r>
      <w:r w:rsidR="00215AC6" w:rsidRPr="006823E6">
        <w:rPr>
          <w:rFonts w:ascii="Times New Roman" w:hAnsi="Times New Roman" w:cs="Times New Roman"/>
          <w:sz w:val="20"/>
          <w:szCs w:val="20"/>
        </w:rPr>
        <w:t>were</w:t>
      </w:r>
      <w:r w:rsidR="00F74DF0" w:rsidRPr="006823E6">
        <w:rPr>
          <w:rFonts w:ascii="Times New Roman" w:hAnsi="Times New Roman" w:cs="Times New Roman"/>
          <w:sz w:val="20"/>
          <w:szCs w:val="20"/>
        </w:rPr>
        <w:t xml:space="preserve"> conducted using the SFT model</w:t>
      </w:r>
      <w:r w:rsidR="00A819DF" w:rsidRPr="006823E6">
        <w:rPr>
          <w:rFonts w:ascii="Times New Roman" w:hAnsi="Times New Roman" w:cs="Times New Roman"/>
          <w:sz w:val="20"/>
          <w:szCs w:val="20"/>
        </w:rPr>
        <w:t>s</w:t>
      </w:r>
      <w:r w:rsidR="00F74DF0" w:rsidRPr="006823E6">
        <w:rPr>
          <w:rFonts w:ascii="Times New Roman" w:hAnsi="Times New Roman" w:cs="Times New Roman"/>
          <w:sz w:val="20"/>
          <w:szCs w:val="20"/>
        </w:rPr>
        <w:t xml:space="preserve"> with low (64), medium (128), and high (240) overhead bits</w:t>
      </w:r>
      <w:r w:rsidR="00172822" w:rsidRPr="006823E6">
        <w:rPr>
          <w:rFonts w:ascii="Times New Roman" w:hAnsi="Times New Roman" w:cs="Times New Roman"/>
          <w:sz w:val="20"/>
          <w:szCs w:val="20"/>
        </w:rPr>
        <w:t xml:space="preserve"> and </w:t>
      </w:r>
      <w:r w:rsidR="00003C1F" w:rsidRPr="006823E6">
        <w:rPr>
          <w:rFonts w:ascii="Times New Roman" w:hAnsi="Times New Roman" w:cs="Times New Roman"/>
          <w:sz w:val="20"/>
          <w:szCs w:val="20"/>
        </w:rPr>
        <w:t xml:space="preserve">were </w:t>
      </w:r>
      <w:r w:rsidR="00172822" w:rsidRPr="006823E6">
        <w:rPr>
          <w:rFonts w:ascii="Times New Roman" w:hAnsi="Times New Roman" w:cs="Times New Roman"/>
          <w:sz w:val="20"/>
          <w:szCs w:val="20"/>
        </w:rPr>
        <w:t>compared to SF models and</w:t>
      </w:r>
      <w:r w:rsidR="00150836" w:rsidRPr="006823E6">
        <w:rPr>
          <w:rFonts w:ascii="Times New Roman" w:hAnsi="Times New Roman" w:cs="Times New Roman"/>
          <w:sz w:val="20"/>
          <w:szCs w:val="20"/>
        </w:rPr>
        <w:t xml:space="preserve"> the</w:t>
      </w:r>
      <w:r w:rsidR="00172822" w:rsidRPr="006823E6">
        <w:rPr>
          <w:rFonts w:ascii="Times New Roman" w:hAnsi="Times New Roman" w:cs="Times New Roman"/>
          <w:sz w:val="20"/>
          <w:szCs w:val="20"/>
        </w:rPr>
        <w:t xml:space="preserve"> Rel16 </w:t>
      </w:r>
      <w:proofErr w:type="spellStart"/>
      <w:r w:rsidR="00172822" w:rsidRPr="006823E6">
        <w:rPr>
          <w:rFonts w:ascii="Times New Roman" w:hAnsi="Times New Roman" w:cs="Times New Roman"/>
          <w:sz w:val="20"/>
          <w:szCs w:val="20"/>
        </w:rPr>
        <w:t>eTypeII</w:t>
      </w:r>
      <w:proofErr w:type="spellEnd"/>
      <w:r w:rsidR="00172822" w:rsidRPr="006823E6">
        <w:rPr>
          <w:rFonts w:ascii="Times New Roman" w:hAnsi="Times New Roman" w:cs="Times New Roman"/>
          <w:sz w:val="20"/>
          <w:szCs w:val="20"/>
        </w:rPr>
        <w:t xml:space="preserve"> </w:t>
      </w:r>
      <w:r w:rsidR="00965F6A" w:rsidRPr="006823E6">
        <w:rPr>
          <w:rFonts w:ascii="Times New Roman" w:hAnsi="Times New Roman" w:cs="Times New Roman"/>
          <w:sz w:val="20"/>
          <w:szCs w:val="20"/>
        </w:rPr>
        <w:t>codebook feedback method as baseline</w:t>
      </w:r>
      <w:r w:rsidR="00050B91" w:rsidRPr="006823E6">
        <w:rPr>
          <w:rFonts w:ascii="Times New Roman" w:hAnsi="Times New Roman" w:cs="Times New Roman"/>
          <w:sz w:val="20"/>
          <w:szCs w:val="20"/>
        </w:rPr>
        <w:t>s</w:t>
      </w:r>
      <w:r w:rsidR="00965F6A" w:rsidRPr="006823E6">
        <w:rPr>
          <w:rFonts w:ascii="Times New Roman" w:hAnsi="Times New Roman" w:cs="Times New Roman"/>
          <w:sz w:val="20"/>
          <w:szCs w:val="20"/>
        </w:rPr>
        <w:t xml:space="preserve">. Mean user throughput and cell-edge user throughput are </w:t>
      </w:r>
      <w:r w:rsidR="005B0C95" w:rsidRPr="006823E6">
        <w:rPr>
          <w:rFonts w:ascii="Times New Roman" w:hAnsi="Times New Roman" w:cs="Times New Roman"/>
          <w:sz w:val="20"/>
          <w:szCs w:val="20"/>
        </w:rPr>
        <w:t xml:space="preserve">shown in </w:t>
      </w:r>
      <w:r w:rsidR="005B0C95" w:rsidRPr="006823E6">
        <w:rPr>
          <w:rFonts w:ascii="Times New Roman" w:hAnsi="Times New Roman" w:cs="Times New Roman"/>
          <w:sz w:val="20"/>
          <w:szCs w:val="20"/>
        </w:rPr>
        <w:fldChar w:fldCharType="begin"/>
      </w:r>
      <w:r w:rsidR="005B0C95" w:rsidRPr="006823E6">
        <w:rPr>
          <w:rFonts w:ascii="Times New Roman" w:hAnsi="Times New Roman" w:cs="Times New Roman"/>
          <w:sz w:val="20"/>
          <w:szCs w:val="20"/>
        </w:rPr>
        <w:instrText xml:space="preserve"> REF _Ref174062917 \h </w:instrText>
      </w:r>
      <w:r w:rsidR="009C324B" w:rsidRPr="006823E6">
        <w:rPr>
          <w:rFonts w:ascii="Times New Roman" w:hAnsi="Times New Roman" w:cs="Times New Roman"/>
          <w:sz w:val="20"/>
          <w:szCs w:val="20"/>
        </w:rPr>
        <w:instrText xml:space="preserve"> \* MERGEFORMAT </w:instrText>
      </w:r>
      <w:r w:rsidR="005B0C95" w:rsidRPr="006823E6">
        <w:rPr>
          <w:rFonts w:ascii="Times New Roman" w:hAnsi="Times New Roman" w:cs="Times New Roman"/>
          <w:sz w:val="20"/>
          <w:szCs w:val="20"/>
        </w:rPr>
      </w:r>
      <w:r w:rsidR="005B0C95"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7</w:t>
      </w:r>
      <w:r w:rsidR="005B0C95" w:rsidRPr="006823E6">
        <w:rPr>
          <w:rFonts w:ascii="Times New Roman" w:hAnsi="Times New Roman" w:cs="Times New Roman"/>
          <w:sz w:val="20"/>
          <w:szCs w:val="20"/>
        </w:rPr>
        <w:fldChar w:fldCharType="end"/>
      </w:r>
      <w:r w:rsidR="005B0C95" w:rsidRPr="006823E6">
        <w:rPr>
          <w:rFonts w:ascii="Times New Roman" w:hAnsi="Times New Roman" w:cs="Times New Roman"/>
          <w:sz w:val="20"/>
          <w:szCs w:val="20"/>
        </w:rPr>
        <w:t xml:space="preserve"> and </w:t>
      </w:r>
      <w:r w:rsidR="005B0C95" w:rsidRPr="006823E6">
        <w:rPr>
          <w:rFonts w:ascii="Times New Roman" w:hAnsi="Times New Roman" w:cs="Times New Roman"/>
          <w:sz w:val="20"/>
          <w:szCs w:val="20"/>
        </w:rPr>
        <w:fldChar w:fldCharType="begin"/>
      </w:r>
      <w:r w:rsidR="005B0C95" w:rsidRPr="006823E6">
        <w:rPr>
          <w:rFonts w:ascii="Times New Roman" w:hAnsi="Times New Roman" w:cs="Times New Roman"/>
          <w:sz w:val="20"/>
          <w:szCs w:val="20"/>
        </w:rPr>
        <w:instrText xml:space="preserve"> REF _Ref174063210 \h </w:instrText>
      </w:r>
      <w:r w:rsidR="009C324B" w:rsidRPr="006823E6">
        <w:rPr>
          <w:rFonts w:ascii="Times New Roman" w:hAnsi="Times New Roman" w:cs="Times New Roman"/>
          <w:sz w:val="20"/>
          <w:szCs w:val="20"/>
        </w:rPr>
        <w:instrText xml:space="preserve"> \* MERGEFORMAT </w:instrText>
      </w:r>
      <w:r w:rsidR="005B0C95" w:rsidRPr="006823E6">
        <w:rPr>
          <w:rFonts w:ascii="Times New Roman" w:hAnsi="Times New Roman" w:cs="Times New Roman"/>
          <w:sz w:val="20"/>
          <w:szCs w:val="20"/>
        </w:rPr>
      </w:r>
      <w:r w:rsidR="005B0C95"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8</w:t>
      </w:r>
      <w:r w:rsidR="005B0C95" w:rsidRPr="006823E6">
        <w:rPr>
          <w:rFonts w:ascii="Times New Roman" w:hAnsi="Times New Roman" w:cs="Times New Roman"/>
          <w:sz w:val="20"/>
          <w:szCs w:val="20"/>
        </w:rPr>
        <w:fldChar w:fldCharType="end"/>
      </w:r>
      <w:r w:rsidR="005B0C95" w:rsidRPr="006823E6">
        <w:rPr>
          <w:rFonts w:ascii="Times New Roman" w:hAnsi="Times New Roman" w:cs="Times New Roman"/>
          <w:sz w:val="20"/>
          <w:szCs w:val="20"/>
        </w:rPr>
        <w:t xml:space="preserve"> for MU-MIMO</w:t>
      </w:r>
      <w:r w:rsidR="00EA6264" w:rsidRPr="006823E6">
        <w:rPr>
          <w:rFonts w:ascii="Times New Roman" w:hAnsi="Times New Roman" w:cs="Times New Roman"/>
          <w:sz w:val="20"/>
          <w:szCs w:val="20"/>
        </w:rPr>
        <w:t xml:space="preserve"> with a</w:t>
      </w:r>
      <w:r w:rsidR="005B0C95" w:rsidRPr="006823E6">
        <w:rPr>
          <w:rFonts w:ascii="Times New Roman" w:hAnsi="Times New Roman" w:cs="Times New Roman"/>
          <w:sz w:val="20"/>
          <w:szCs w:val="20"/>
        </w:rPr>
        <w:t xml:space="preserve"> maximum rank = 2</w:t>
      </w:r>
      <w:r w:rsidR="00EA6264" w:rsidRPr="006823E6">
        <w:rPr>
          <w:rFonts w:ascii="Times New Roman" w:hAnsi="Times New Roman" w:cs="Times New Roman"/>
          <w:sz w:val="20"/>
          <w:szCs w:val="20"/>
        </w:rPr>
        <w:t xml:space="preserve"> in the</w:t>
      </w:r>
      <w:r w:rsidR="005B0C95" w:rsidRPr="006823E6">
        <w:rPr>
          <w:rFonts w:ascii="Times New Roman" w:hAnsi="Times New Roman" w:cs="Times New Roman"/>
          <w:sz w:val="20"/>
          <w:szCs w:val="20"/>
        </w:rPr>
        <w:t xml:space="preserve"> full buffer </w:t>
      </w:r>
      <w:r w:rsidR="00EA6264" w:rsidRPr="006823E6">
        <w:rPr>
          <w:rFonts w:ascii="Times New Roman" w:hAnsi="Times New Roman" w:cs="Times New Roman"/>
          <w:sz w:val="20"/>
          <w:szCs w:val="20"/>
        </w:rPr>
        <w:t>scenario</w:t>
      </w:r>
      <w:r w:rsidR="004E30F9" w:rsidRPr="006823E6">
        <w:rPr>
          <w:rFonts w:ascii="Times New Roman" w:hAnsi="Times New Roman" w:cs="Times New Roman"/>
          <w:sz w:val="20"/>
          <w:szCs w:val="20"/>
        </w:rPr>
        <w:t>. The result</w:t>
      </w:r>
      <w:r w:rsidR="00507029" w:rsidRPr="006823E6">
        <w:rPr>
          <w:rFonts w:ascii="Times New Roman" w:hAnsi="Times New Roman" w:cs="Times New Roman"/>
          <w:sz w:val="20"/>
          <w:szCs w:val="20"/>
        </w:rPr>
        <w:t>s</w:t>
      </w:r>
      <w:r w:rsidR="000F7507" w:rsidRPr="006823E6">
        <w:rPr>
          <w:rFonts w:ascii="Times New Roman" w:hAnsi="Times New Roman" w:cs="Times New Roman"/>
          <w:sz w:val="20"/>
          <w:szCs w:val="20"/>
        </w:rPr>
        <w:t xml:space="preserve"> </w:t>
      </w:r>
      <w:r w:rsidR="007F04E0" w:rsidRPr="006823E6">
        <w:rPr>
          <w:rFonts w:ascii="Times New Roman" w:hAnsi="Times New Roman" w:cs="Times New Roman"/>
          <w:sz w:val="20"/>
          <w:szCs w:val="20"/>
        </w:rPr>
        <w:t>for MU-MIMO</w:t>
      </w:r>
      <w:r w:rsidR="000F7507" w:rsidRPr="006823E6">
        <w:rPr>
          <w:rFonts w:ascii="Times New Roman" w:hAnsi="Times New Roman" w:cs="Times New Roman"/>
          <w:sz w:val="20"/>
          <w:szCs w:val="20"/>
        </w:rPr>
        <w:t xml:space="preserve"> with a</w:t>
      </w:r>
      <w:r w:rsidR="007F04E0" w:rsidRPr="006823E6">
        <w:rPr>
          <w:rFonts w:ascii="Times New Roman" w:hAnsi="Times New Roman" w:cs="Times New Roman"/>
          <w:sz w:val="20"/>
          <w:szCs w:val="20"/>
        </w:rPr>
        <w:t xml:space="preserve"> maximum rank = 2</w:t>
      </w:r>
      <w:r w:rsidR="00514FD2" w:rsidRPr="006823E6">
        <w:rPr>
          <w:rFonts w:ascii="Times New Roman" w:hAnsi="Times New Roman" w:cs="Times New Roman"/>
          <w:sz w:val="20"/>
          <w:szCs w:val="20"/>
        </w:rPr>
        <w:t xml:space="preserve"> in the</w:t>
      </w:r>
      <w:r w:rsidR="007F04E0" w:rsidRPr="006823E6">
        <w:rPr>
          <w:rFonts w:ascii="Times New Roman" w:hAnsi="Times New Roman" w:cs="Times New Roman"/>
          <w:sz w:val="20"/>
          <w:szCs w:val="20"/>
        </w:rPr>
        <w:t xml:space="preserve"> bu</w:t>
      </w:r>
      <w:r w:rsidR="003400CC" w:rsidRPr="006823E6">
        <w:rPr>
          <w:rFonts w:ascii="Times New Roman" w:hAnsi="Times New Roman" w:cs="Times New Roman"/>
          <w:sz w:val="20"/>
          <w:szCs w:val="20"/>
        </w:rPr>
        <w:t xml:space="preserve">rsty traffic high load </w:t>
      </w:r>
      <w:r w:rsidR="00E43E29" w:rsidRPr="006823E6">
        <w:rPr>
          <w:rFonts w:ascii="Times New Roman" w:hAnsi="Times New Roman" w:cs="Times New Roman"/>
          <w:sz w:val="20"/>
          <w:szCs w:val="20"/>
        </w:rPr>
        <w:t>scenario</w:t>
      </w:r>
      <w:r w:rsidR="003400CC" w:rsidRPr="006823E6">
        <w:rPr>
          <w:rFonts w:ascii="Times New Roman" w:hAnsi="Times New Roman" w:cs="Times New Roman"/>
          <w:sz w:val="20"/>
          <w:szCs w:val="20"/>
        </w:rPr>
        <w:t xml:space="preserve"> (FTP70)</w:t>
      </w:r>
      <w:r w:rsidR="00AF210D" w:rsidRPr="006823E6">
        <w:rPr>
          <w:rFonts w:ascii="Times New Roman" w:hAnsi="Times New Roman" w:cs="Times New Roman"/>
          <w:sz w:val="20"/>
          <w:szCs w:val="20"/>
        </w:rPr>
        <w:t xml:space="preserve"> are shown in </w:t>
      </w:r>
      <w:r w:rsidR="00AF210D" w:rsidRPr="006823E6">
        <w:rPr>
          <w:rFonts w:ascii="Times New Roman" w:hAnsi="Times New Roman" w:cs="Times New Roman"/>
          <w:sz w:val="20"/>
          <w:szCs w:val="20"/>
        </w:rPr>
        <w:fldChar w:fldCharType="begin"/>
      </w:r>
      <w:r w:rsidR="00AF210D" w:rsidRPr="006823E6">
        <w:rPr>
          <w:rFonts w:ascii="Times New Roman" w:hAnsi="Times New Roman" w:cs="Times New Roman"/>
          <w:sz w:val="20"/>
          <w:szCs w:val="20"/>
        </w:rPr>
        <w:instrText xml:space="preserve"> REF _Ref174063254 \h  \* MERGEFORMAT </w:instrText>
      </w:r>
      <w:r w:rsidR="00AF210D" w:rsidRPr="006823E6">
        <w:rPr>
          <w:rFonts w:ascii="Times New Roman" w:hAnsi="Times New Roman" w:cs="Times New Roman"/>
          <w:sz w:val="20"/>
          <w:szCs w:val="20"/>
        </w:rPr>
      </w:r>
      <w:r w:rsidR="00AF210D"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9</w:t>
      </w:r>
      <w:r w:rsidR="00AF210D" w:rsidRPr="006823E6">
        <w:rPr>
          <w:rFonts w:ascii="Times New Roman" w:hAnsi="Times New Roman" w:cs="Times New Roman"/>
          <w:sz w:val="20"/>
          <w:szCs w:val="20"/>
        </w:rPr>
        <w:fldChar w:fldCharType="end"/>
      </w:r>
      <w:r w:rsidR="00AF210D" w:rsidRPr="006823E6">
        <w:rPr>
          <w:rFonts w:ascii="Times New Roman" w:hAnsi="Times New Roman" w:cs="Times New Roman"/>
          <w:sz w:val="20"/>
          <w:szCs w:val="20"/>
        </w:rPr>
        <w:t xml:space="preserve"> and </w:t>
      </w:r>
      <w:r w:rsidR="00AF210D" w:rsidRPr="006823E6">
        <w:rPr>
          <w:rFonts w:ascii="Times New Roman" w:hAnsi="Times New Roman" w:cs="Times New Roman"/>
          <w:sz w:val="20"/>
          <w:szCs w:val="20"/>
        </w:rPr>
        <w:fldChar w:fldCharType="begin"/>
      </w:r>
      <w:r w:rsidR="00AF210D" w:rsidRPr="006823E6">
        <w:rPr>
          <w:rFonts w:ascii="Times New Roman" w:hAnsi="Times New Roman" w:cs="Times New Roman"/>
          <w:sz w:val="20"/>
          <w:szCs w:val="20"/>
        </w:rPr>
        <w:instrText xml:space="preserve"> REF _Ref174063256 \h  \* MERGEFORMAT </w:instrText>
      </w:r>
      <w:r w:rsidR="00AF210D" w:rsidRPr="006823E6">
        <w:rPr>
          <w:rFonts w:ascii="Times New Roman" w:hAnsi="Times New Roman" w:cs="Times New Roman"/>
          <w:sz w:val="20"/>
          <w:szCs w:val="20"/>
        </w:rPr>
      </w:r>
      <w:r w:rsidR="00AF210D"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10</w:t>
      </w:r>
      <w:r w:rsidR="00AF210D" w:rsidRPr="006823E6">
        <w:rPr>
          <w:rFonts w:ascii="Times New Roman" w:hAnsi="Times New Roman" w:cs="Times New Roman"/>
          <w:sz w:val="20"/>
          <w:szCs w:val="20"/>
        </w:rPr>
        <w:fldChar w:fldCharType="end"/>
      </w:r>
      <w:r w:rsidR="00AF210D" w:rsidRPr="006823E6">
        <w:rPr>
          <w:rFonts w:ascii="Times New Roman" w:hAnsi="Times New Roman" w:cs="Times New Roman"/>
          <w:sz w:val="20"/>
          <w:szCs w:val="20"/>
        </w:rPr>
        <w:t>.</w:t>
      </w:r>
      <w:r w:rsidR="003400CC" w:rsidRPr="006823E6">
        <w:rPr>
          <w:rFonts w:ascii="Times New Roman" w:hAnsi="Times New Roman" w:cs="Times New Roman"/>
          <w:sz w:val="20"/>
          <w:szCs w:val="20"/>
        </w:rPr>
        <w:t xml:space="preserve"> </w:t>
      </w:r>
      <w:r w:rsidR="009D1457" w:rsidRPr="006823E6">
        <w:rPr>
          <w:rFonts w:ascii="Times New Roman" w:hAnsi="Times New Roman" w:cs="Times New Roman"/>
          <w:sz w:val="20"/>
          <w:szCs w:val="20"/>
        </w:rPr>
        <w:t>The results indicate that</w:t>
      </w:r>
      <w:r w:rsidR="00F1653C" w:rsidRPr="006823E6">
        <w:rPr>
          <w:rFonts w:ascii="Times New Roman" w:hAnsi="Times New Roman" w:cs="Times New Roman"/>
          <w:sz w:val="20"/>
          <w:szCs w:val="20"/>
        </w:rPr>
        <w:t>,</w:t>
      </w:r>
      <w:r w:rsidR="00024A29" w:rsidRPr="006823E6">
        <w:rPr>
          <w:rFonts w:ascii="Times New Roman" w:hAnsi="Times New Roman" w:cs="Times New Roman"/>
          <w:sz w:val="20"/>
          <w:szCs w:val="20"/>
        </w:rPr>
        <w:t xml:space="preserve"> for both bursty traffic and full buffer </w:t>
      </w:r>
      <w:r w:rsidR="009D1457" w:rsidRPr="006823E6">
        <w:rPr>
          <w:rFonts w:ascii="Times New Roman" w:hAnsi="Times New Roman" w:cs="Times New Roman"/>
          <w:sz w:val="20"/>
          <w:szCs w:val="20"/>
        </w:rPr>
        <w:t>scenarios</w:t>
      </w:r>
      <w:r w:rsidR="00F1653C" w:rsidRPr="006823E6">
        <w:rPr>
          <w:rFonts w:ascii="Times New Roman" w:hAnsi="Times New Roman" w:cs="Times New Roman"/>
          <w:sz w:val="20"/>
          <w:szCs w:val="20"/>
        </w:rPr>
        <w:t>,</w:t>
      </w:r>
      <w:r w:rsidR="007F04E0" w:rsidRPr="006823E6">
        <w:rPr>
          <w:rFonts w:ascii="Times New Roman" w:hAnsi="Times New Roman" w:cs="Times New Roman"/>
          <w:sz w:val="20"/>
          <w:szCs w:val="20"/>
        </w:rPr>
        <w:t xml:space="preserve"> </w:t>
      </w:r>
      <w:r w:rsidR="001D13A9" w:rsidRPr="006823E6">
        <w:rPr>
          <w:rFonts w:ascii="Times New Roman" w:hAnsi="Times New Roman" w:cs="Times New Roman"/>
          <w:sz w:val="20"/>
          <w:szCs w:val="20"/>
        </w:rPr>
        <w:t>SFT models significantly improve the mean and cell-edge user throughput</w:t>
      </w:r>
      <w:r w:rsidR="009C324B" w:rsidRPr="006823E6">
        <w:rPr>
          <w:rFonts w:ascii="Times New Roman" w:hAnsi="Times New Roman" w:cs="Times New Roman"/>
          <w:sz w:val="20"/>
          <w:szCs w:val="20"/>
        </w:rPr>
        <w:t>.</w:t>
      </w:r>
    </w:p>
    <w:p w14:paraId="0A5B99F4" w14:textId="1BA17C88" w:rsidR="003F0670" w:rsidRPr="006823E6" w:rsidRDefault="002408E5" w:rsidP="00E403C7">
      <w:pPr>
        <w:pStyle w:val="Caption"/>
        <w:rPr>
          <w:noProof/>
        </w:rPr>
      </w:pPr>
      <w:r w:rsidRPr="006823E6">
        <w:rPr>
          <w:noProof/>
        </w:rPr>
        <w:drawing>
          <wp:inline distT="0" distB="0" distL="0" distR="0" wp14:anchorId="14F439C6" wp14:editId="2AF5D4D5">
            <wp:extent cx="6094095" cy="3028315"/>
            <wp:effectExtent l="0" t="0" r="1905" b="635"/>
            <wp:docPr id="1314862527" name="Picture 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62527" name="Picture 2" descr="A graph of different colored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94095" cy="3028315"/>
                    </a:xfrm>
                    <a:prstGeom prst="rect">
                      <a:avLst/>
                    </a:prstGeom>
                    <a:noFill/>
                    <a:ln>
                      <a:noFill/>
                    </a:ln>
                  </pic:spPr>
                </pic:pic>
              </a:graphicData>
            </a:graphic>
          </wp:inline>
        </w:drawing>
      </w:r>
    </w:p>
    <w:p w14:paraId="6C944EF8" w14:textId="37BD269A" w:rsidR="00004863" w:rsidRPr="006823E6" w:rsidRDefault="002E64A9" w:rsidP="003F0670">
      <w:pPr>
        <w:pStyle w:val="Caption"/>
        <w:jc w:val="center"/>
        <w:rPr>
          <w:rFonts w:ascii="Times New Roman" w:hAnsi="Times New Roman" w:cs="Times New Roman"/>
          <w:noProof/>
          <w:sz w:val="20"/>
          <w:szCs w:val="20"/>
        </w:rPr>
      </w:pPr>
      <w:bookmarkStart w:id="11" w:name="_Ref174062917"/>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7</w:t>
      </w:r>
      <w:r w:rsidRPr="006823E6">
        <w:rPr>
          <w:rFonts w:ascii="Times New Roman" w:hAnsi="Times New Roman" w:cs="Times New Roman"/>
          <w:sz w:val="20"/>
          <w:szCs w:val="20"/>
        </w:rPr>
        <w:fldChar w:fldCharType="end"/>
      </w:r>
      <w:bookmarkEnd w:id="11"/>
      <w:r w:rsidRPr="006823E6">
        <w:rPr>
          <w:rFonts w:ascii="Times New Roman" w:hAnsi="Times New Roman" w:cs="Times New Roman"/>
          <w:sz w:val="20"/>
          <w:szCs w:val="20"/>
        </w:rPr>
        <w:t xml:space="preserve">. </w:t>
      </w:r>
      <w:r w:rsidR="001A353C" w:rsidRPr="006823E6">
        <w:rPr>
          <w:rFonts w:ascii="Times New Roman" w:hAnsi="Times New Roman" w:cs="Times New Roman"/>
          <w:sz w:val="20"/>
          <w:szCs w:val="20"/>
        </w:rPr>
        <w:t xml:space="preserve">System-level simulation </w:t>
      </w:r>
      <w:r w:rsidR="002408E5" w:rsidRPr="006823E6">
        <w:rPr>
          <w:rFonts w:ascii="Times New Roman" w:hAnsi="Times New Roman" w:cs="Times New Roman"/>
          <w:sz w:val="20"/>
          <w:szCs w:val="20"/>
        </w:rPr>
        <w:t xml:space="preserve">mean user </w:t>
      </w:r>
      <w:r w:rsidR="001A353C" w:rsidRPr="006823E6">
        <w:rPr>
          <w:rFonts w:ascii="Times New Roman" w:hAnsi="Times New Roman" w:cs="Times New Roman"/>
          <w:sz w:val="20"/>
          <w:szCs w:val="20"/>
        </w:rPr>
        <w:t>t</w:t>
      </w:r>
      <w:r w:rsidR="00004863" w:rsidRPr="006823E6">
        <w:rPr>
          <w:rFonts w:ascii="Times New Roman" w:hAnsi="Times New Roman" w:cs="Times New Roman"/>
          <w:sz w:val="20"/>
          <w:szCs w:val="20"/>
        </w:rPr>
        <w:t xml:space="preserve">hroughput </w:t>
      </w:r>
      <w:r w:rsidR="001A353C" w:rsidRPr="006823E6">
        <w:rPr>
          <w:rFonts w:ascii="Times New Roman" w:hAnsi="Times New Roman" w:cs="Times New Roman"/>
          <w:sz w:val="20"/>
          <w:szCs w:val="20"/>
        </w:rPr>
        <w:t>c</w:t>
      </w:r>
      <w:r w:rsidR="00004863" w:rsidRPr="006823E6">
        <w:rPr>
          <w:rFonts w:ascii="Times New Roman" w:hAnsi="Times New Roman" w:cs="Times New Roman"/>
          <w:sz w:val="20"/>
          <w:szCs w:val="20"/>
        </w:rPr>
        <w:t xml:space="preserve">omparison among SFT, SF, and </w:t>
      </w:r>
      <w:proofErr w:type="spellStart"/>
      <w:r w:rsidR="00004863" w:rsidRPr="006823E6">
        <w:rPr>
          <w:rFonts w:ascii="Times New Roman" w:hAnsi="Times New Roman" w:cs="Times New Roman"/>
          <w:sz w:val="20"/>
          <w:szCs w:val="20"/>
        </w:rPr>
        <w:t>eTypeII</w:t>
      </w:r>
      <w:proofErr w:type="spellEnd"/>
      <w:r w:rsidR="00F218F3" w:rsidRPr="006823E6">
        <w:rPr>
          <w:rFonts w:ascii="Times New Roman" w:hAnsi="Times New Roman" w:cs="Times New Roman"/>
          <w:sz w:val="20"/>
          <w:szCs w:val="20"/>
        </w:rPr>
        <w:t>,</w:t>
      </w:r>
      <w:r w:rsidR="00DB78B2" w:rsidRPr="006823E6">
        <w:rPr>
          <w:rFonts w:ascii="Times New Roman" w:hAnsi="Times New Roman" w:cs="Times New Roman"/>
          <w:sz w:val="20"/>
          <w:szCs w:val="20"/>
        </w:rPr>
        <w:t xml:space="preserve"> MU-MIMO,</w:t>
      </w:r>
      <w:r w:rsidR="00F218F3" w:rsidRPr="006823E6">
        <w:rPr>
          <w:rFonts w:ascii="Times New Roman" w:hAnsi="Times New Roman" w:cs="Times New Roman"/>
          <w:sz w:val="20"/>
          <w:szCs w:val="20"/>
        </w:rPr>
        <w:t xml:space="preserve"> </w:t>
      </w:r>
      <w:r w:rsidR="0007339F" w:rsidRPr="006823E6">
        <w:rPr>
          <w:rFonts w:ascii="Times New Roman" w:hAnsi="Times New Roman" w:cs="Times New Roman"/>
          <w:sz w:val="20"/>
          <w:szCs w:val="20"/>
        </w:rPr>
        <w:t>Max Rank2</w:t>
      </w:r>
      <w:r w:rsidR="00DB78B2" w:rsidRPr="006823E6">
        <w:rPr>
          <w:rFonts w:ascii="Times New Roman" w:hAnsi="Times New Roman" w:cs="Times New Roman"/>
          <w:sz w:val="20"/>
          <w:szCs w:val="20"/>
        </w:rPr>
        <w:t>,</w:t>
      </w:r>
      <w:r w:rsidR="00F218F3" w:rsidRPr="006823E6">
        <w:rPr>
          <w:rFonts w:ascii="Times New Roman" w:hAnsi="Times New Roman" w:cs="Times New Roman"/>
          <w:sz w:val="20"/>
          <w:szCs w:val="20"/>
        </w:rPr>
        <w:t xml:space="preserve"> full buffer</w:t>
      </w:r>
      <w:r w:rsidR="002408E5" w:rsidRPr="006823E6">
        <w:rPr>
          <w:rFonts w:ascii="Times New Roman" w:hAnsi="Times New Roman" w:cs="Times New Roman"/>
          <w:sz w:val="20"/>
          <w:szCs w:val="20"/>
        </w:rPr>
        <w:t>.</w:t>
      </w:r>
    </w:p>
    <w:p w14:paraId="1C5B7B67" w14:textId="77777777" w:rsidR="003F0670" w:rsidRPr="006823E6" w:rsidRDefault="008575F1" w:rsidP="002E6627">
      <w:pPr>
        <w:pStyle w:val="Caption"/>
        <w:jc w:val="center"/>
      </w:pPr>
      <w:r w:rsidRPr="006823E6">
        <w:rPr>
          <w:noProof/>
        </w:rPr>
        <w:drawing>
          <wp:inline distT="0" distB="0" distL="0" distR="0" wp14:anchorId="48286269" wp14:editId="48F529FB">
            <wp:extent cx="6094095" cy="3028315"/>
            <wp:effectExtent l="0" t="0" r="1905" b="635"/>
            <wp:docPr id="3721101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4095" cy="3028315"/>
                    </a:xfrm>
                    <a:prstGeom prst="rect">
                      <a:avLst/>
                    </a:prstGeom>
                    <a:noFill/>
                    <a:ln>
                      <a:noFill/>
                    </a:ln>
                  </pic:spPr>
                </pic:pic>
              </a:graphicData>
            </a:graphic>
          </wp:inline>
        </w:drawing>
      </w:r>
    </w:p>
    <w:p w14:paraId="30CE5933" w14:textId="22AB5AA9" w:rsidR="002E6627" w:rsidRPr="006823E6" w:rsidRDefault="002E6627" w:rsidP="002E6627">
      <w:pPr>
        <w:pStyle w:val="Caption"/>
        <w:jc w:val="center"/>
        <w:rPr>
          <w:rFonts w:ascii="Times New Roman" w:hAnsi="Times New Roman" w:cs="Times New Roman"/>
          <w:sz w:val="20"/>
          <w:szCs w:val="20"/>
        </w:rPr>
      </w:pPr>
      <w:bookmarkStart w:id="12" w:name="_Ref174063210"/>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8</w:t>
      </w:r>
      <w:r w:rsidRPr="006823E6">
        <w:rPr>
          <w:rFonts w:ascii="Times New Roman" w:hAnsi="Times New Roman" w:cs="Times New Roman"/>
          <w:sz w:val="20"/>
          <w:szCs w:val="20"/>
        </w:rPr>
        <w:fldChar w:fldCharType="end"/>
      </w:r>
      <w:bookmarkEnd w:id="12"/>
      <w:r w:rsidRPr="006823E6">
        <w:rPr>
          <w:rFonts w:ascii="Times New Roman" w:hAnsi="Times New Roman" w:cs="Times New Roman"/>
          <w:sz w:val="20"/>
          <w:szCs w:val="20"/>
        </w:rPr>
        <w:t>. System-level simulation cell-edge user throughput comparison among SFT, SF, and</w:t>
      </w:r>
      <w:r w:rsidR="00DB78B2" w:rsidRPr="006823E6">
        <w:rPr>
          <w:rFonts w:ascii="Times New Roman" w:hAnsi="Times New Roman" w:cs="Times New Roman"/>
          <w:sz w:val="20"/>
          <w:szCs w:val="20"/>
        </w:rPr>
        <w:t xml:space="preserve"> </w:t>
      </w:r>
      <w:proofErr w:type="spellStart"/>
      <w:r w:rsidRPr="006823E6">
        <w:rPr>
          <w:rFonts w:ascii="Times New Roman" w:hAnsi="Times New Roman" w:cs="Times New Roman"/>
          <w:sz w:val="20"/>
          <w:szCs w:val="20"/>
        </w:rPr>
        <w:t>eTypeII</w:t>
      </w:r>
      <w:proofErr w:type="spellEnd"/>
      <w:r w:rsidRPr="006823E6">
        <w:rPr>
          <w:rFonts w:ascii="Times New Roman" w:hAnsi="Times New Roman" w:cs="Times New Roman"/>
          <w:sz w:val="20"/>
          <w:szCs w:val="20"/>
        </w:rPr>
        <w:t xml:space="preserve">, </w:t>
      </w:r>
      <w:r w:rsidR="008575F1" w:rsidRPr="006823E6">
        <w:rPr>
          <w:rFonts w:ascii="Times New Roman" w:hAnsi="Times New Roman" w:cs="Times New Roman"/>
          <w:sz w:val="20"/>
          <w:szCs w:val="20"/>
        </w:rPr>
        <w:t>MU</w:t>
      </w:r>
      <w:r w:rsidR="00DB78B2" w:rsidRPr="006823E6">
        <w:rPr>
          <w:rFonts w:ascii="Times New Roman" w:hAnsi="Times New Roman" w:cs="Times New Roman"/>
          <w:sz w:val="20"/>
          <w:szCs w:val="20"/>
        </w:rPr>
        <w:t>-</w:t>
      </w:r>
      <w:r w:rsidR="008575F1" w:rsidRPr="006823E6">
        <w:rPr>
          <w:rFonts w:ascii="Times New Roman" w:hAnsi="Times New Roman" w:cs="Times New Roman"/>
          <w:sz w:val="20"/>
          <w:szCs w:val="20"/>
        </w:rPr>
        <w:t>MIMO</w:t>
      </w:r>
      <w:r w:rsidR="00DB78B2" w:rsidRPr="006823E6">
        <w:rPr>
          <w:rFonts w:ascii="Times New Roman" w:hAnsi="Times New Roman" w:cs="Times New Roman"/>
          <w:sz w:val="20"/>
          <w:szCs w:val="20"/>
        </w:rPr>
        <w:t xml:space="preserve">, </w:t>
      </w:r>
      <w:r w:rsidR="0007339F" w:rsidRPr="006823E6">
        <w:rPr>
          <w:rFonts w:ascii="Times New Roman" w:hAnsi="Times New Roman" w:cs="Times New Roman"/>
          <w:sz w:val="20"/>
          <w:szCs w:val="20"/>
        </w:rPr>
        <w:t>Max Rank2</w:t>
      </w:r>
      <w:r w:rsidR="00DB78B2" w:rsidRPr="006823E6">
        <w:rPr>
          <w:rFonts w:ascii="Times New Roman" w:hAnsi="Times New Roman" w:cs="Times New Roman"/>
          <w:sz w:val="20"/>
          <w:szCs w:val="20"/>
        </w:rPr>
        <w:t>,</w:t>
      </w:r>
      <w:r w:rsidRPr="006823E6">
        <w:rPr>
          <w:rFonts w:ascii="Times New Roman" w:hAnsi="Times New Roman" w:cs="Times New Roman"/>
          <w:sz w:val="20"/>
          <w:szCs w:val="20"/>
        </w:rPr>
        <w:t xml:space="preserve"> full buffer.</w:t>
      </w:r>
    </w:p>
    <w:p w14:paraId="2A46C58D" w14:textId="77777777" w:rsidR="00816024" w:rsidRPr="006823E6" w:rsidRDefault="00816024" w:rsidP="00816024">
      <w:pPr>
        <w:pStyle w:val="Caption"/>
        <w:jc w:val="both"/>
        <w:rPr>
          <w:rFonts w:ascii="Times New Roman" w:hAnsi="Times New Roman" w:cs="Times New Roman"/>
          <w:sz w:val="20"/>
          <w:szCs w:val="20"/>
        </w:rPr>
      </w:pPr>
    </w:p>
    <w:p w14:paraId="2447DA4D" w14:textId="39EC30D4" w:rsidR="002E6627" w:rsidRPr="006823E6" w:rsidRDefault="009C324B" w:rsidP="00816024">
      <w:pPr>
        <w:pStyle w:val="Caption"/>
        <w:jc w:val="both"/>
        <w:rPr>
          <w:rFonts w:ascii="Times New Roman" w:hAnsi="Times New Roman" w:cs="Times New Roman"/>
          <w:sz w:val="20"/>
          <w:szCs w:val="20"/>
        </w:rPr>
      </w:pPr>
      <w:bookmarkStart w:id="13" w:name="_Ref174091473"/>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3</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w:t>
      </w:r>
      <w:r w:rsidR="00487D51" w:rsidRPr="006823E6">
        <w:rPr>
          <w:rFonts w:ascii="Times New Roman" w:hAnsi="Times New Roman" w:cs="Times New Roman"/>
          <w:sz w:val="20"/>
          <w:szCs w:val="20"/>
        </w:rPr>
        <w:t xml:space="preserve">For MU-MIMO, maximum rank =2, </w:t>
      </w:r>
      <w:r w:rsidR="00BD406A" w:rsidRPr="006823E6">
        <w:rPr>
          <w:rFonts w:ascii="Times New Roman" w:hAnsi="Times New Roman" w:cs="Times New Roman"/>
          <w:sz w:val="20"/>
          <w:szCs w:val="20"/>
        </w:rPr>
        <w:t>full buffer case, SFT models</w:t>
      </w:r>
      <w:r w:rsidR="00863298" w:rsidRPr="006823E6">
        <w:rPr>
          <w:rFonts w:ascii="Times New Roman" w:hAnsi="Times New Roman" w:cs="Times New Roman"/>
          <w:sz w:val="20"/>
          <w:szCs w:val="20"/>
        </w:rPr>
        <w:t xml:space="preserve"> compared to Rel16 </w:t>
      </w:r>
      <w:proofErr w:type="spellStart"/>
      <w:r w:rsidR="00863298" w:rsidRPr="006823E6">
        <w:rPr>
          <w:rFonts w:ascii="Times New Roman" w:hAnsi="Times New Roman" w:cs="Times New Roman"/>
          <w:sz w:val="20"/>
          <w:szCs w:val="20"/>
        </w:rPr>
        <w:t>eTypeII</w:t>
      </w:r>
      <w:proofErr w:type="spellEnd"/>
      <w:r w:rsidR="00BD406A" w:rsidRPr="006823E6">
        <w:rPr>
          <w:rFonts w:ascii="Times New Roman" w:hAnsi="Times New Roman" w:cs="Times New Roman"/>
          <w:sz w:val="20"/>
          <w:szCs w:val="20"/>
        </w:rPr>
        <w:t xml:space="preserve"> can provide</w:t>
      </w:r>
      <w:r w:rsidR="0091084F" w:rsidRPr="006823E6">
        <w:rPr>
          <w:rFonts w:ascii="Times New Roman" w:hAnsi="Times New Roman" w:cs="Times New Roman"/>
          <w:sz w:val="20"/>
          <w:szCs w:val="20"/>
        </w:rPr>
        <w:t>:</w:t>
      </w:r>
      <w:bookmarkEnd w:id="13"/>
    </w:p>
    <w:p w14:paraId="45C4E135" w14:textId="07C0A345" w:rsidR="00B16629" w:rsidRPr="00415578" w:rsidRDefault="00B16629" w:rsidP="00816024">
      <w:pPr>
        <w:pStyle w:val="ListParagraph"/>
        <w:numPr>
          <w:ilvl w:val="0"/>
          <w:numId w:val="39"/>
        </w:numPr>
        <w:jc w:val="both"/>
        <w:rPr>
          <w:rFonts w:ascii="Times New Roman" w:hAnsi="Times New Roman" w:cs="Times New Roman"/>
          <w:b/>
          <w:sz w:val="20"/>
          <w:szCs w:val="20"/>
          <w:lang w:val="en-US"/>
        </w:rPr>
      </w:pPr>
      <w:bookmarkStart w:id="14" w:name="_Hlk174091780"/>
      <w:r w:rsidRPr="00415578">
        <w:rPr>
          <w:rFonts w:ascii="Times New Roman" w:hAnsi="Times New Roman" w:cs="Times New Roman"/>
          <w:b/>
          <w:sz w:val="20"/>
          <w:szCs w:val="20"/>
          <w:lang w:val="en-US"/>
        </w:rPr>
        <w:t>Mean user throughput gain: 8%-18%</w:t>
      </w:r>
    </w:p>
    <w:p w14:paraId="71DFEEF3" w14:textId="4BA6B780" w:rsidR="00B16629" w:rsidRPr="00415578" w:rsidRDefault="00B16629" w:rsidP="00816024">
      <w:pPr>
        <w:pStyle w:val="ListParagraph"/>
        <w:numPr>
          <w:ilvl w:val="0"/>
          <w:numId w:val="39"/>
        </w:numPr>
        <w:jc w:val="both"/>
        <w:rPr>
          <w:rFonts w:ascii="Times New Roman" w:hAnsi="Times New Roman" w:cs="Times New Roman"/>
          <w:b/>
          <w:sz w:val="20"/>
          <w:szCs w:val="20"/>
          <w:lang w:val="en-US"/>
        </w:rPr>
      </w:pPr>
      <w:r w:rsidRPr="00415578">
        <w:rPr>
          <w:rFonts w:ascii="Times New Roman" w:hAnsi="Times New Roman" w:cs="Times New Roman"/>
          <w:b/>
          <w:sz w:val="20"/>
          <w:szCs w:val="20"/>
          <w:lang w:val="en-US"/>
        </w:rPr>
        <w:t xml:space="preserve">Cell-edge user throughput gain: </w:t>
      </w:r>
      <w:r w:rsidR="002C53A3" w:rsidRPr="00415578">
        <w:rPr>
          <w:rFonts w:ascii="Times New Roman" w:hAnsi="Times New Roman" w:cs="Times New Roman"/>
          <w:b/>
          <w:sz w:val="20"/>
          <w:szCs w:val="20"/>
          <w:lang w:val="en-US"/>
        </w:rPr>
        <w:t>6%-17%</w:t>
      </w:r>
      <w:r w:rsidRPr="00415578">
        <w:rPr>
          <w:rFonts w:ascii="Times New Roman" w:hAnsi="Times New Roman" w:cs="Times New Roman"/>
          <w:b/>
          <w:sz w:val="20"/>
          <w:szCs w:val="20"/>
          <w:lang w:val="en-US"/>
        </w:rPr>
        <w:t xml:space="preserve"> </w:t>
      </w:r>
      <w:bookmarkEnd w:id="14"/>
    </w:p>
    <w:p w14:paraId="59D23F5B" w14:textId="77777777" w:rsidR="002E6627" w:rsidRPr="006823E6" w:rsidRDefault="002E6627" w:rsidP="002E6627">
      <w:pPr>
        <w:rPr>
          <w:rFonts w:ascii="Times New Roman" w:hAnsi="Times New Roman" w:cs="Times New Roman"/>
        </w:rPr>
      </w:pPr>
    </w:p>
    <w:p w14:paraId="79B8B7C4" w14:textId="2B3D2083" w:rsidR="00476B89" w:rsidRPr="006823E6" w:rsidRDefault="00476B89" w:rsidP="00476B89">
      <w:pPr>
        <w:pStyle w:val="Caption"/>
        <w:rPr>
          <w:rFonts w:ascii="Times New Roman" w:hAnsi="Times New Roman" w:cs="Times New Roman"/>
          <w:b w:val="0"/>
        </w:rPr>
      </w:pPr>
    </w:p>
    <w:p w14:paraId="22CA9FF7" w14:textId="77777777" w:rsidR="007575BA" w:rsidRPr="006823E6" w:rsidRDefault="007575BA" w:rsidP="007575BA">
      <w:pPr>
        <w:rPr>
          <w:rFonts w:ascii="Times New Roman" w:hAnsi="Times New Roman" w:cs="Times New Roman"/>
        </w:rPr>
      </w:pPr>
    </w:p>
    <w:p w14:paraId="2F395F86" w14:textId="77777777" w:rsidR="003F0670" w:rsidRPr="006823E6" w:rsidRDefault="009D2F4F" w:rsidP="00AD65B1">
      <w:pPr>
        <w:pStyle w:val="Caption"/>
        <w:jc w:val="center"/>
      </w:pPr>
      <w:r w:rsidRPr="006823E6">
        <w:rPr>
          <w:noProof/>
        </w:rPr>
        <w:drawing>
          <wp:inline distT="0" distB="0" distL="0" distR="0" wp14:anchorId="6312263B" wp14:editId="21895DE6">
            <wp:extent cx="6094095" cy="3028315"/>
            <wp:effectExtent l="0" t="0" r="1905" b="635"/>
            <wp:docPr id="2022119188"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119188" name="Picture 4" descr="A graph of different colored line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94095" cy="3028315"/>
                    </a:xfrm>
                    <a:prstGeom prst="rect">
                      <a:avLst/>
                    </a:prstGeom>
                    <a:noFill/>
                    <a:ln>
                      <a:noFill/>
                    </a:ln>
                  </pic:spPr>
                </pic:pic>
              </a:graphicData>
            </a:graphic>
          </wp:inline>
        </w:drawing>
      </w:r>
    </w:p>
    <w:p w14:paraId="36D989B0" w14:textId="3FD62083" w:rsidR="002E64A9" w:rsidRPr="006823E6" w:rsidRDefault="002E64A9" w:rsidP="00AD65B1">
      <w:pPr>
        <w:pStyle w:val="Caption"/>
        <w:jc w:val="center"/>
        <w:rPr>
          <w:rFonts w:ascii="Times New Roman" w:hAnsi="Times New Roman" w:cs="Times New Roman"/>
          <w:sz w:val="20"/>
          <w:szCs w:val="20"/>
        </w:rPr>
      </w:pPr>
      <w:bookmarkStart w:id="15" w:name="_Ref174063254"/>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9</w:t>
      </w:r>
      <w:r w:rsidRPr="006823E6">
        <w:rPr>
          <w:rFonts w:ascii="Times New Roman" w:hAnsi="Times New Roman" w:cs="Times New Roman"/>
          <w:sz w:val="20"/>
          <w:szCs w:val="20"/>
        </w:rPr>
        <w:fldChar w:fldCharType="end"/>
      </w:r>
      <w:bookmarkEnd w:id="15"/>
      <w:r w:rsidRPr="006823E6">
        <w:rPr>
          <w:rFonts w:ascii="Times New Roman" w:hAnsi="Times New Roman" w:cs="Times New Roman"/>
          <w:sz w:val="20"/>
          <w:szCs w:val="20"/>
        </w:rPr>
        <w:t xml:space="preserve">. </w:t>
      </w:r>
      <w:r w:rsidR="00786D68" w:rsidRPr="006823E6">
        <w:rPr>
          <w:rFonts w:ascii="Times New Roman" w:hAnsi="Times New Roman" w:cs="Times New Roman"/>
          <w:sz w:val="20"/>
          <w:szCs w:val="20"/>
        </w:rPr>
        <w:t>System-level simulation</w:t>
      </w:r>
      <w:r w:rsidRPr="006823E6">
        <w:rPr>
          <w:rFonts w:ascii="Times New Roman" w:hAnsi="Times New Roman" w:cs="Times New Roman"/>
          <w:sz w:val="20"/>
          <w:szCs w:val="20"/>
        </w:rPr>
        <w:t xml:space="preserve"> </w:t>
      </w:r>
      <w:r w:rsidR="00786D68" w:rsidRPr="006823E6">
        <w:rPr>
          <w:rFonts w:ascii="Times New Roman" w:hAnsi="Times New Roman" w:cs="Times New Roman"/>
          <w:sz w:val="20"/>
          <w:szCs w:val="20"/>
        </w:rPr>
        <w:t>mean user t</w:t>
      </w:r>
      <w:r w:rsidRPr="006823E6">
        <w:rPr>
          <w:rFonts w:ascii="Times New Roman" w:hAnsi="Times New Roman" w:cs="Times New Roman"/>
          <w:sz w:val="20"/>
          <w:szCs w:val="20"/>
        </w:rPr>
        <w:t xml:space="preserve">hroughput </w:t>
      </w:r>
      <w:r w:rsidR="00786D68" w:rsidRPr="006823E6">
        <w:rPr>
          <w:rFonts w:ascii="Times New Roman" w:hAnsi="Times New Roman" w:cs="Times New Roman"/>
          <w:sz w:val="20"/>
          <w:szCs w:val="20"/>
        </w:rPr>
        <w:t>r</w:t>
      </w:r>
      <w:r w:rsidRPr="006823E6">
        <w:rPr>
          <w:rFonts w:ascii="Times New Roman" w:hAnsi="Times New Roman" w:cs="Times New Roman"/>
          <w:sz w:val="20"/>
          <w:szCs w:val="20"/>
        </w:rPr>
        <w:t xml:space="preserve">esults </w:t>
      </w:r>
      <w:r w:rsidR="00786D68" w:rsidRPr="006823E6">
        <w:rPr>
          <w:rFonts w:ascii="Times New Roman" w:hAnsi="Times New Roman" w:cs="Times New Roman"/>
          <w:sz w:val="20"/>
          <w:szCs w:val="20"/>
        </w:rPr>
        <w:t>c</w:t>
      </w:r>
      <w:r w:rsidRPr="006823E6">
        <w:rPr>
          <w:rFonts w:ascii="Times New Roman" w:hAnsi="Times New Roman" w:cs="Times New Roman"/>
          <w:sz w:val="20"/>
          <w:szCs w:val="20"/>
        </w:rPr>
        <w:t xml:space="preserve">omparison among SFT, SF, and </w:t>
      </w:r>
      <w:proofErr w:type="spellStart"/>
      <w:r w:rsidRPr="006823E6">
        <w:rPr>
          <w:rFonts w:ascii="Times New Roman" w:hAnsi="Times New Roman" w:cs="Times New Roman"/>
          <w:sz w:val="20"/>
          <w:szCs w:val="20"/>
        </w:rPr>
        <w:t>eTypeII</w:t>
      </w:r>
      <w:proofErr w:type="spellEnd"/>
      <w:r w:rsidRPr="006823E6">
        <w:rPr>
          <w:rFonts w:ascii="Times New Roman" w:hAnsi="Times New Roman" w:cs="Times New Roman"/>
          <w:sz w:val="20"/>
          <w:szCs w:val="20"/>
        </w:rPr>
        <w:t>,</w:t>
      </w:r>
      <w:r w:rsidR="00786D68" w:rsidRPr="006823E6">
        <w:rPr>
          <w:rFonts w:ascii="Times New Roman" w:hAnsi="Times New Roman" w:cs="Times New Roman"/>
          <w:sz w:val="20"/>
          <w:szCs w:val="20"/>
        </w:rPr>
        <w:t xml:space="preserve"> MU-MIMO,</w:t>
      </w:r>
      <w:r w:rsidRPr="006823E6">
        <w:rPr>
          <w:rFonts w:ascii="Times New Roman" w:hAnsi="Times New Roman" w:cs="Times New Roman"/>
          <w:sz w:val="20"/>
          <w:szCs w:val="20"/>
        </w:rPr>
        <w:t xml:space="preserve"> </w:t>
      </w:r>
      <w:r w:rsidR="00786D68" w:rsidRPr="006823E6">
        <w:rPr>
          <w:rFonts w:ascii="Times New Roman" w:hAnsi="Times New Roman" w:cs="Times New Roman"/>
          <w:sz w:val="20"/>
          <w:szCs w:val="20"/>
        </w:rPr>
        <w:t>Max Rank2,</w:t>
      </w:r>
      <w:r w:rsidRPr="006823E6">
        <w:rPr>
          <w:rFonts w:ascii="Times New Roman" w:hAnsi="Times New Roman" w:cs="Times New Roman"/>
          <w:sz w:val="20"/>
          <w:szCs w:val="20"/>
        </w:rPr>
        <w:t xml:space="preserve"> </w:t>
      </w:r>
      <w:r w:rsidR="00786D68" w:rsidRPr="006823E6">
        <w:rPr>
          <w:rFonts w:ascii="Times New Roman" w:hAnsi="Times New Roman" w:cs="Times New Roman"/>
          <w:sz w:val="20"/>
          <w:szCs w:val="20"/>
        </w:rPr>
        <w:t>b</w:t>
      </w:r>
      <w:r w:rsidRPr="006823E6">
        <w:rPr>
          <w:rFonts w:ascii="Times New Roman" w:hAnsi="Times New Roman" w:cs="Times New Roman"/>
          <w:sz w:val="20"/>
          <w:szCs w:val="20"/>
        </w:rPr>
        <w:t>ursty traffic</w:t>
      </w:r>
      <w:r w:rsidR="00786D68" w:rsidRPr="006823E6">
        <w:rPr>
          <w:rFonts w:ascii="Times New Roman" w:hAnsi="Times New Roman" w:cs="Times New Roman"/>
          <w:sz w:val="20"/>
          <w:szCs w:val="20"/>
        </w:rPr>
        <w:t>, FTP70</w:t>
      </w:r>
      <w:r w:rsidRPr="006823E6">
        <w:rPr>
          <w:rFonts w:ascii="Times New Roman" w:hAnsi="Times New Roman" w:cs="Times New Roman"/>
          <w:sz w:val="20"/>
          <w:szCs w:val="20"/>
        </w:rPr>
        <w:t>.</w:t>
      </w:r>
    </w:p>
    <w:p w14:paraId="5A547BAE" w14:textId="77777777" w:rsidR="009A79A7" w:rsidRPr="006823E6" w:rsidRDefault="009A79A7" w:rsidP="009A79A7"/>
    <w:p w14:paraId="11F8F0D5" w14:textId="77777777" w:rsidR="003F0670" w:rsidRPr="006823E6" w:rsidRDefault="009A79A7" w:rsidP="00786D68">
      <w:pPr>
        <w:pStyle w:val="Caption"/>
        <w:jc w:val="center"/>
      </w:pPr>
      <w:r w:rsidRPr="006823E6">
        <w:rPr>
          <w:noProof/>
        </w:rPr>
        <w:drawing>
          <wp:inline distT="0" distB="0" distL="0" distR="0" wp14:anchorId="4FAC36D5" wp14:editId="01037B72">
            <wp:extent cx="6094095" cy="3028315"/>
            <wp:effectExtent l="0" t="0" r="1905" b="635"/>
            <wp:docPr id="934843960" name="Picture 5"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843960" name="Picture 5" descr="A graph of a graph&#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94095" cy="3028315"/>
                    </a:xfrm>
                    <a:prstGeom prst="rect">
                      <a:avLst/>
                    </a:prstGeom>
                    <a:noFill/>
                    <a:ln>
                      <a:noFill/>
                    </a:ln>
                  </pic:spPr>
                </pic:pic>
              </a:graphicData>
            </a:graphic>
          </wp:inline>
        </w:drawing>
      </w:r>
    </w:p>
    <w:p w14:paraId="7476ED75" w14:textId="621DFF9C" w:rsidR="00786D68" w:rsidRPr="006823E6" w:rsidRDefault="00786D68" w:rsidP="00786D68">
      <w:pPr>
        <w:pStyle w:val="Caption"/>
        <w:jc w:val="center"/>
        <w:rPr>
          <w:rFonts w:ascii="Times New Roman" w:hAnsi="Times New Roman" w:cs="Times New Roman"/>
          <w:sz w:val="20"/>
          <w:szCs w:val="20"/>
        </w:rPr>
      </w:pPr>
      <w:bookmarkStart w:id="16" w:name="_Ref174063256"/>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10</w:t>
      </w:r>
      <w:r w:rsidRPr="006823E6">
        <w:rPr>
          <w:rFonts w:ascii="Times New Roman" w:hAnsi="Times New Roman" w:cs="Times New Roman"/>
          <w:sz w:val="20"/>
          <w:szCs w:val="20"/>
        </w:rPr>
        <w:fldChar w:fldCharType="end"/>
      </w:r>
      <w:bookmarkEnd w:id="16"/>
      <w:r w:rsidRPr="006823E6">
        <w:rPr>
          <w:rFonts w:ascii="Times New Roman" w:hAnsi="Times New Roman" w:cs="Times New Roman"/>
          <w:sz w:val="20"/>
          <w:szCs w:val="20"/>
        </w:rPr>
        <w:t xml:space="preserve">. System-level simulation mean user throughput results comparison among SFT, SF, and </w:t>
      </w:r>
      <w:proofErr w:type="spellStart"/>
      <w:r w:rsidRPr="006823E6">
        <w:rPr>
          <w:rFonts w:ascii="Times New Roman" w:hAnsi="Times New Roman" w:cs="Times New Roman"/>
          <w:sz w:val="20"/>
          <w:szCs w:val="20"/>
        </w:rPr>
        <w:t>eTypeII</w:t>
      </w:r>
      <w:proofErr w:type="spellEnd"/>
      <w:r w:rsidRPr="006823E6">
        <w:rPr>
          <w:rFonts w:ascii="Times New Roman" w:hAnsi="Times New Roman" w:cs="Times New Roman"/>
          <w:sz w:val="20"/>
          <w:szCs w:val="20"/>
        </w:rPr>
        <w:t>, MU-MIMO, Max Rank2, bursty traffic, FTP70.</w:t>
      </w:r>
    </w:p>
    <w:p w14:paraId="76F1BA16" w14:textId="77777777" w:rsidR="0049190E" w:rsidRPr="006823E6" w:rsidRDefault="0049190E" w:rsidP="002C53A3">
      <w:pPr>
        <w:pStyle w:val="Caption"/>
      </w:pPr>
    </w:p>
    <w:p w14:paraId="08687CFF" w14:textId="1E6F9B2F" w:rsidR="002C53A3" w:rsidRPr="006823E6" w:rsidRDefault="002C53A3" w:rsidP="00ED3B5F">
      <w:pPr>
        <w:pStyle w:val="Caption"/>
        <w:jc w:val="both"/>
        <w:rPr>
          <w:rFonts w:ascii="Times New Roman" w:hAnsi="Times New Roman" w:cs="Times New Roman"/>
          <w:sz w:val="20"/>
          <w:szCs w:val="20"/>
        </w:rPr>
      </w:pPr>
      <w:bookmarkStart w:id="17" w:name="_Ref174091479"/>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4</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For MU-MIMO, maximum rank =2, bursty traffic, FTP70 case, SFT models</w:t>
      </w:r>
      <w:r w:rsidR="00D236FC" w:rsidRPr="006823E6">
        <w:rPr>
          <w:rFonts w:ascii="Times New Roman" w:hAnsi="Times New Roman" w:cs="Times New Roman"/>
          <w:sz w:val="20"/>
          <w:szCs w:val="20"/>
        </w:rPr>
        <w:t xml:space="preserve"> compared to Rel16 </w:t>
      </w:r>
      <w:proofErr w:type="spellStart"/>
      <w:r w:rsidR="00D236FC" w:rsidRPr="006823E6">
        <w:rPr>
          <w:rFonts w:ascii="Times New Roman" w:hAnsi="Times New Roman" w:cs="Times New Roman"/>
          <w:sz w:val="20"/>
          <w:szCs w:val="20"/>
        </w:rPr>
        <w:t>eTypeII</w:t>
      </w:r>
      <w:proofErr w:type="spellEnd"/>
      <w:r w:rsidRPr="006823E6">
        <w:rPr>
          <w:rFonts w:ascii="Times New Roman" w:hAnsi="Times New Roman" w:cs="Times New Roman"/>
          <w:sz w:val="20"/>
          <w:szCs w:val="20"/>
        </w:rPr>
        <w:t xml:space="preserve"> can provide:</w:t>
      </w:r>
      <w:bookmarkEnd w:id="17"/>
    </w:p>
    <w:p w14:paraId="3F249E0C" w14:textId="18C2859A" w:rsidR="00A7266B" w:rsidRPr="00415578" w:rsidRDefault="00A7266B" w:rsidP="00ED3B5F">
      <w:pPr>
        <w:pStyle w:val="ListParagraph"/>
        <w:numPr>
          <w:ilvl w:val="0"/>
          <w:numId w:val="40"/>
        </w:numPr>
        <w:jc w:val="both"/>
        <w:rPr>
          <w:rFonts w:ascii="Times New Roman" w:hAnsi="Times New Roman" w:cs="Times New Roman"/>
          <w:b/>
          <w:sz w:val="20"/>
          <w:szCs w:val="20"/>
          <w:lang w:val="en-US"/>
        </w:rPr>
      </w:pPr>
      <w:r w:rsidRPr="00415578">
        <w:rPr>
          <w:rFonts w:ascii="Times New Roman" w:hAnsi="Times New Roman" w:cs="Times New Roman"/>
          <w:b/>
          <w:sz w:val="20"/>
          <w:szCs w:val="20"/>
          <w:lang w:val="en-US"/>
        </w:rPr>
        <w:t xml:space="preserve">Mean user throughput gain: </w:t>
      </w:r>
      <w:r w:rsidR="0049190E" w:rsidRPr="00415578">
        <w:rPr>
          <w:rFonts w:ascii="Times New Roman" w:hAnsi="Times New Roman" w:cs="Times New Roman"/>
          <w:b/>
          <w:sz w:val="20"/>
          <w:szCs w:val="20"/>
          <w:lang w:val="en-US"/>
        </w:rPr>
        <w:t>10</w:t>
      </w:r>
      <w:r w:rsidRPr="00415578">
        <w:rPr>
          <w:rFonts w:ascii="Times New Roman" w:hAnsi="Times New Roman" w:cs="Times New Roman"/>
          <w:b/>
          <w:sz w:val="20"/>
          <w:szCs w:val="20"/>
          <w:lang w:val="en-US"/>
        </w:rPr>
        <w:t>%-</w:t>
      </w:r>
      <w:r w:rsidR="0049190E" w:rsidRPr="00415578">
        <w:rPr>
          <w:rFonts w:ascii="Times New Roman" w:hAnsi="Times New Roman" w:cs="Times New Roman"/>
          <w:b/>
          <w:sz w:val="20"/>
          <w:szCs w:val="20"/>
          <w:lang w:val="en-US"/>
        </w:rPr>
        <w:t>2</w:t>
      </w:r>
      <w:r w:rsidRPr="00415578">
        <w:rPr>
          <w:rFonts w:ascii="Times New Roman" w:hAnsi="Times New Roman" w:cs="Times New Roman"/>
          <w:b/>
          <w:sz w:val="20"/>
          <w:szCs w:val="20"/>
          <w:lang w:val="en-US"/>
        </w:rPr>
        <w:t>8%</w:t>
      </w:r>
    </w:p>
    <w:p w14:paraId="7C9CAF5D" w14:textId="79CFFBB8" w:rsidR="0049190E" w:rsidRPr="00415578" w:rsidRDefault="0049190E" w:rsidP="00ED3B5F">
      <w:pPr>
        <w:pStyle w:val="ListParagraph"/>
        <w:numPr>
          <w:ilvl w:val="0"/>
          <w:numId w:val="40"/>
        </w:numPr>
        <w:jc w:val="both"/>
        <w:rPr>
          <w:rFonts w:ascii="Times New Roman" w:hAnsi="Times New Roman" w:cs="Times New Roman"/>
          <w:b/>
          <w:sz w:val="20"/>
          <w:szCs w:val="20"/>
          <w:lang w:val="en-US"/>
        </w:rPr>
      </w:pPr>
      <w:r w:rsidRPr="00415578">
        <w:rPr>
          <w:rFonts w:ascii="Times New Roman" w:hAnsi="Times New Roman" w:cs="Times New Roman"/>
          <w:b/>
          <w:sz w:val="20"/>
          <w:szCs w:val="20"/>
          <w:lang w:val="en-US"/>
        </w:rPr>
        <w:t>Cell-edge user throughput gain: 1</w:t>
      </w:r>
      <w:r w:rsidR="00F4638B" w:rsidRPr="00415578">
        <w:rPr>
          <w:rFonts w:ascii="Times New Roman" w:hAnsi="Times New Roman" w:cs="Times New Roman"/>
          <w:b/>
          <w:sz w:val="20"/>
          <w:szCs w:val="20"/>
          <w:lang w:val="en-US"/>
        </w:rPr>
        <w:t>3</w:t>
      </w:r>
      <w:r w:rsidRPr="00415578">
        <w:rPr>
          <w:rFonts w:ascii="Times New Roman" w:hAnsi="Times New Roman" w:cs="Times New Roman"/>
          <w:b/>
          <w:sz w:val="20"/>
          <w:szCs w:val="20"/>
          <w:lang w:val="en-US"/>
        </w:rPr>
        <w:t>%-</w:t>
      </w:r>
      <w:r w:rsidR="00F4638B" w:rsidRPr="00415578">
        <w:rPr>
          <w:rFonts w:ascii="Times New Roman" w:hAnsi="Times New Roman" w:cs="Times New Roman"/>
          <w:b/>
          <w:sz w:val="20"/>
          <w:szCs w:val="20"/>
          <w:lang w:val="en-US"/>
        </w:rPr>
        <w:t>58</w:t>
      </w:r>
      <w:r w:rsidRPr="00415578">
        <w:rPr>
          <w:rFonts w:ascii="Times New Roman" w:hAnsi="Times New Roman" w:cs="Times New Roman"/>
          <w:b/>
          <w:sz w:val="20"/>
          <w:szCs w:val="20"/>
          <w:lang w:val="en-US"/>
        </w:rPr>
        <w:t>%</w:t>
      </w:r>
    </w:p>
    <w:p w14:paraId="661E63F4" w14:textId="77777777" w:rsidR="000049AD" w:rsidRPr="006823E6" w:rsidRDefault="000049AD" w:rsidP="00E65883">
      <w:pPr>
        <w:rPr>
          <w:rFonts w:ascii="Times New Roman" w:hAnsi="Times New Roman" w:cs="Times New Roman"/>
        </w:rPr>
      </w:pPr>
    </w:p>
    <w:p w14:paraId="3A3D4FB2" w14:textId="77777777" w:rsidR="0066650D" w:rsidRPr="006823E6" w:rsidRDefault="0066650D" w:rsidP="007332C2">
      <w:pPr>
        <w:rPr>
          <w:rFonts w:ascii="Times New Roman" w:hAnsi="Times New Roman" w:cs="Times New Roman"/>
        </w:rPr>
      </w:pPr>
    </w:p>
    <w:p w14:paraId="6576ADAF" w14:textId="69F4396D" w:rsidR="006416F0" w:rsidRPr="006823E6" w:rsidRDefault="001D156C" w:rsidP="00940F5B">
      <w:pPr>
        <w:pStyle w:val="Heading3"/>
        <w:rPr>
          <w:rFonts w:ascii="Times New Roman" w:hAnsi="Times New Roman"/>
          <w:lang w:val="en-US"/>
        </w:rPr>
      </w:pPr>
      <w:r w:rsidRPr="006823E6">
        <w:rPr>
          <w:rFonts w:ascii="Times New Roman" w:hAnsi="Times New Roman"/>
          <w:lang w:val="en-US"/>
        </w:rPr>
        <w:t>Performance comparison</w:t>
      </w:r>
      <w:r w:rsidR="00DE4A86" w:rsidRPr="006823E6">
        <w:rPr>
          <w:rFonts w:ascii="Times New Roman" w:hAnsi="Times New Roman"/>
          <w:lang w:val="en-US"/>
        </w:rPr>
        <w:t xml:space="preserve"> of recurrent schemes</w:t>
      </w:r>
    </w:p>
    <w:p w14:paraId="504D5BA6" w14:textId="146A49B9" w:rsidR="001D156C" w:rsidRPr="006823E6" w:rsidRDefault="00F870EC" w:rsidP="00E46816">
      <w:pPr>
        <w:jc w:val="both"/>
        <w:rPr>
          <w:rFonts w:ascii="Times New Roman" w:hAnsi="Times New Roman" w:cs="Times New Roman"/>
          <w:sz w:val="20"/>
          <w:szCs w:val="20"/>
        </w:rPr>
      </w:pPr>
      <w:r w:rsidRPr="006823E6">
        <w:rPr>
          <w:rFonts w:ascii="Times New Roman" w:hAnsi="Times New Roman" w:cs="Times New Roman"/>
          <w:sz w:val="20"/>
          <w:szCs w:val="20"/>
        </w:rPr>
        <w:t xml:space="preserve">In </w:t>
      </w:r>
      <w:r w:rsidR="003670DF" w:rsidRPr="006823E6">
        <w:rPr>
          <w:rFonts w:ascii="Times New Roman" w:hAnsi="Times New Roman" w:cs="Times New Roman"/>
          <w:sz w:val="20"/>
          <w:szCs w:val="20"/>
        </w:rPr>
        <w:fldChar w:fldCharType="begin"/>
      </w:r>
      <w:r w:rsidR="003670DF" w:rsidRPr="006823E6">
        <w:rPr>
          <w:rFonts w:ascii="Times New Roman" w:hAnsi="Times New Roman" w:cs="Times New Roman"/>
          <w:sz w:val="20"/>
          <w:szCs w:val="20"/>
        </w:rPr>
        <w:instrText xml:space="preserve"> REF _Ref174046410 \h </w:instrText>
      </w:r>
      <w:r w:rsidR="002E122E" w:rsidRPr="006823E6">
        <w:rPr>
          <w:rFonts w:ascii="Times New Roman" w:hAnsi="Times New Roman" w:cs="Times New Roman"/>
          <w:sz w:val="20"/>
          <w:szCs w:val="20"/>
        </w:rPr>
        <w:instrText xml:space="preserve"> \* MERGEFORMAT </w:instrText>
      </w:r>
      <w:r w:rsidR="003670DF" w:rsidRPr="006823E6">
        <w:rPr>
          <w:rFonts w:ascii="Times New Roman" w:hAnsi="Times New Roman" w:cs="Times New Roman"/>
          <w:sz w:val="20"/>
          <w:szCs w:val="20"/>
        </w:rPr>
      </w:r>
      <w:r w:rsidR="003670DF"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11</w:t>
      </w:r>
      <w:r w:rsidR="003670DF" w:rsidRPr="006823E6">
        <w:rPr>
          <w:rFonts w:ascii="Times New Roman" w:hAnsi="Times New Roman" w:cs="Times New Roman"/>
          <w:sz w:val="20"/>
          <w:szCs w:val="20"/>
        </w:rPr>
        <w:fldChar w:fldCharType="end"/>
      </w:r>
      <w:r w:rsidR="004823C5" w:rsidRPr="006823E6">
        <w:rPr>
          <w:rFonts w:ascii="Times New Roman" w:hAnsi="Times New Roman" w:cs="Times New Roman"/>
          <w:sz w:val="20"/>
          <w:szCs w:val="20"/>
        </w:rPr>
        <w:t xml:space="preserve">, we </w:t>
      </w:r>
      <w:r w:rsidR="001F53E7" w:rsidRPr="006823E6">
        <w:rPr>
          <w:rFonts w:ascii="Times New Roman" w:hAnsi="Times New Roman" w:cs="Times New Roman"/>
          <w:sz w:val="20"/>
          <w:szCs w:val="20"/>
        </w:rPr>
        <w:t xml:space="preserve">plot </w:t>
      </w:r>
      <w:r w:rsidR="000500F6" w:rsidRPr="006823E6">
        <w:rPr>
          <w:rFonts w:ascii="Times New Roman" w:hAnsi="Times New Roman" w:cs="Times New Roman"/>
          <w:sz w:val="20"/>
          <w:szCs w:val="20"/>
        </w:rPr>
        <w:t>the performance of</w:t>
      </w:r>
      <w:r w:rsidR="00790301" w:rsidRPr="006823E6">
        <w:rPr>
          <w:rFonts w:ascii="Times New Roman" w:hAnsi="Times New Roman" w:cs="Times New Roman"/>
          <w:sz w:val="20"/>
          <w:szCs w:val="20"/>
        </w:rPr>
        <w:t xml:space="preserve"> four</w:t>
      </w:r>
      <w:r w:rsidR="008D1E33" w:rsidRPr="006823E6">
        <w:rPr>
          <w:rFonts w:ascii="Times New Roman" w:hAnsi="Times New Roman" w:cs="Times New Roman"/>
          <w:sz w:val="20"/>
          <w:szCs w:val="20"/>
        </w:rPr>
        <w:t xml:space="preserve"> CSI compression schemes </w:t>
      </w:r>
      <w:r w:rsidR="00DD0EFD" w:rsidRPr="006823E6">
        <w:rPr>
          <w:rFonts w:ascii="Times New Roman" w:hAnsi="Times New Roman" w:cs="Times New Roman"/>
          <w:sz w:val="20"/>
          <w:szCs w:val="20"/>
        </w:rPr>
        <w:t>in terms of SGCS</w:t>
      </w:r>
      <w:r w:rsidR="00DD3442" w:rsidRPr="006823E6">
        <w:rPr>
          <w:rFonts w:ascii="Times New Roman" w:hAnsi="Times New Roman" w:cs="Times New Roman"/>
          <w:sz w:val="20"/>
          <w:szCs w:val="20"/>
        </w:rPr>
        <w:t xml:space="preserve">, at various </w:t>
      </w:r>
      <w:r w:rsidR="00756D08" w:rsidRPr="006823E6">
        <w:rPr>
          <w:rFonts w:ascii="Times New Roman" w:hAnsi="Times New Roman" w:cs="Times New Roman"/>
          <w:sz w:val="20"/>
          <w:szCs w:val="20"/>
        </w:rPr>
        <w:t>overhead levels corresponding to low, medium, and high overhead cases.</w:t>
      </w:r>
      <w:r w:rsidR="008F1D6B" w:rsidRPr="006823E6">
        <w:rPr>
          <w:rFonts w:ascii="Times New Roman" w:hAnsi="Times New Roman" w:cs="Times New Roman"/>
          <w:sz w:val="20"/>
          <w:szCs w:val="20"/>
        </w:rPr>
        <w:t xml:space="preserve"> Four schemes are compared</w:t>
      </w:r>
      <w:r w:rsidR="007A1DE8" w:rsidRPr="006823E6">
        <w:rPr>
          <w:rFonts w:ascii="Times New Roman" w:hAnsi="Times New Roman" w:cs="Times New Roman"/>
          <w:sz w:val="20"/>
          <w:szCs w:val="20"/>
        </w:rPr>
        <w:t>.</w:t>
      </w:r>
    </w:p>
    <w:p w14:paraId="43F3BCD3" w14:textId="4BB35639" w:rsidR="007A1DE8" w:rsidRPr="006823E6" w:rsidRDefault="00365C86" w:rsidP="00E46816">
      <w:pPr>
        <w:pStyle w:val="ListParagraph"/>
        <w:numPr>
          <w:ilvl w:val="0"/>
          <w:numId w:val="18"/>
        </w:numPr>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Scheme A: </w:t>
      </w:r>
      <w:r w:rsidR="008351BD" w:rsidRPr="006823E6">
        <w:rPr>
          <w:rFonts w:ascii="Times New Roman" w:hAnsi="Times New Roman" w:cs="Times New Roman"/>
          <w:sz w:val="20"/>
          <w:szCs w:val="20"/>
          <w:lang w:val="en-US"/>
        </w:rPr>
        <w:t>SF encoder/decoder</w:t>
      </w:r>
      <w:r w:rsidR="00F93E2A" w:rsidRPr="006823E6">
        <w:rPr>
          <w:rFonts w:ascii="Times New Roman" w:hAnsi="Times New Roman" w:cs="Times New Roman"/>
          <w:sz w:val="20"/>
          <w:szCs w:val="20"/>
          <w:lang w:val="en-US"/>
        </w:rPr>
        <w:t xml:space="preserve"> with history-independent scalar quantization</w:t>
      </w:r>
      <w:r w:rsidR="008351BD" w:rsidRPr="006823E6">
        <w:rPr>
          <w:rFonts w:ascii="Times New Roman" w:hAnsi="Times New Roman" w:cs="Times New Roman"/>
          <w:sz w:val="20"/>
          <w:szCs w:val="20"/>
          <w:lang w:val="en-US"/>
        </w:rPr>
        <w:t xml:space="preserve"> (</w:t>
      </w:r>
      <w:r w:rsidR="00DE595B" w:rsidRPr="006823E6">
        <w:rPr>
          <w:rFonts w:ascii="Times New Roman" w:hAnsi="Times New Roman" w:cs="Times New Roman"/>
          <w:sz w:val="20"/>
          <w:szCs w:val="20"/>
          <w:lang w:val="en-US"/>
        </w:rPr>
        <w:fldChar w:fldCharType="begin"/>
      </w:r>
      <w:r w:rsidR="00DE595B" w:rsidRPr="006823E6">
        <w:rPr>
          <w:rFonts w:ascii="Times New Roman" w:hAnsi="Times New Roman" w:cs="Times New Roman"/>
          <w:sz w:val="20"/>
          <w:szCs w:val="20"/>
          <w:lang w:val="en-US"/>
        </w:rPr>
        <w:instrText xml:space="preserve"> REF _Ref173850718 \h </w:instrText>
      </w:r>
      <w:r w:rsidR="00D8604C" w:rsidRPr="006823E6">
        <w:rPr>
          <w:rFonts w:ascii="Times New Roman" w:hAnsi="Times New Roman" w:cs="Times New Roman"/>
          <w:sz w:val="20"/>
          <w:szCs w:val="20"/>
          <w:lang w:val="en-US"/>
        </w:rPr>
        <w:instrText xml:space="preserve"> \* MERGEFORMAT </w:instrText>
      </w:r>
      <w:r w:rsidR="00DE595B" w:rsidRPr="006823E6">
        <w:rPr>
          <w:rFonts w:ascii="Times New Roman" w:hAnsi="Times New Roman" w:cs="Times New Roman"/>
          <w:sz w:val="20"/>
          <w:szCs w:val="20"/>
          <w:lang w:val="en-US"/>
        </w:rPr>
      </w:r>
      <w:r w:rsidR="00DE595B" w:rsidRPr="006823E6">
        <w:rPr>
          <w:rFonts w:ascii="Times New Roman" w:hAnsi="Times New Roman" w:cs="Times New Roman"/>
          <w:sz w:val="20"/>
          <w:szCs w:val="20"/>
          <w:lang w:val="en-US"/>
        </w:rPr>
        <w:fldChar w:fldCharType="separate"/>
      </w:r>
      <w:r w:rsidR="00544292" w:rsidRPr="00544292">
        <w:rPr>
          <w:rFonts w:ascii="Times New Roman" w:hAnsi="Times New Roman" w:cs="Times New Roman"/>
          <w:sz w:val="20"/>
          <w:szCs w:val="20"/>
          <w:lang w:val="en-US"/>
        </w:rPr>
        <w:t>Figure 1</w:t>
      </w:r>
      <w:r w:rsidR="00DE595B" w:rsidRPr="006823E6">
        <w:rPr>
          <w:rFonts w:ascii="Times New Roman" w:hAnsi="Times New Roman" w:cs="Times New Roman"/>
          <w:sz w:val="20"/>
          <w:szCs w:val="20"/>
          <w:lang w:val="en-US"/>
        </w:rPr>
        <w:fldChar w:fldCharType="end"/>
      </w:r>
      <w:r w:rsidR="008351BD" w:rsidRPr="006823E6">
        <w:rPr>
          <w:rFonts w:ascii="Times New Roman" w:hAnsi="Times New Roman" w:cs="Times New Roman"/>
          <w:sz w:val="20"/>
          <w:szCs w:val="20"/>
          <w:lang w:val="en-US"/>
        </w:rPr>
        <w:t>)</w:t>
      </w:r>
    </w:p>
    <w:p w14:paraId="29D19DCE" w14:textId="10BFEECE" w:rsidR="008351BD" w:rsidRPr="006823E6" w:rsidRDefault="00365C86" w:rsidP="00E46816">
      <w:pPr>
        <w:pStyle w:val="ListParagraph"/>
        <w:numPr>
          <w:ilvl w:val="0"/>
          <w:numId w:val="18"/>
        </w:numPr>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Scheme B: </w:t>
      </w:r>
      <w:r w:rsidR="00424C12" w:rsidRPr="006823E6">
        <w:rPr>
          <w:rFonts w:ascii="Times New Roman" w:hAnsi="Times New Roman" w:cs="Times New Roman"/>
          <w:sz w:val="20"/>
          <w:szCs w:val="20"/>
          <w:lang w:val="en-US"/>
        </w:rPr>
        <w:t xml:space="preserve">recurrent SFT encoder/decoder </w:t>
      </w:r>
      <w:r w:rsidR="004C20BC" w:rsidRPr="006823E6">
        <w:rPr>
          <w:rFonts w:ascii="Times New Roman" w:hAnsi="Times New Roman" w:cs="Times New Roman"/>
          <w:sz w:val="20"/>
          <w:szCs w:val="20"/>
          <w:lang w:val="en-US"/>
        </w:rPr>
        <w:t>(</w:t>
      </w:r>
      <w:r w:rsidR="00DE595B" w:rsidRPr="006823E6">
        <w:rPr>
          <w:rFonts w:ascii="Times New Roman" w:hAnsi="Times New Roman" w:cs="Times New Roman"/>
          <w:sz w:val="20"/>
          <w:szCs w:val="20"/>
          <w:lang w:val="en-US"/>
        </w:rPr>
        <w:fldChar w:fldCharType="begin"/>
      </w:r>
      <w:r w:rsidR="00DE595B" w:rsidRPr="006823E6">
        <w:rPr>
          <w:rFonts w:ascii="Times New Roman" w:hAnsi="Times New Roman" w:cs="Times New Roman"/>
          <w:sz w:val="20"/>
          <w:szCs w:val="20"/>
          <w:lang w:val="en-US"/>
        </w:rPr>
        <w:instrText xml:space="preserve"> REF _Ref173850799 \h </w:instrText>
      </w:r>
      <w:r w:rsidR="00D8604C" w:rsidRPr="006823E6">
        <w:rPr>
          <w:rFonts w:ascii="Times New Roman" w:hAnsi="Times New Roman" w:cs="Times New Roman"/>
          <w:sz w:val="20"/>
          <w:szCs w:val="20"/>
          <w:lang w:val="en-US"/>
        </w:rPr>
        <w:instrText xml:space="preserve"> \* MERGEFORMAT </w:instrText>
      </w:r>
      <w:r w:rsidR="00DE595B" w:rsidRPr="006823E6">
        <w:rPr>
          <w:rFonts w:ascii="Times New Roman" w:hAnsi="Times New Roman" w:cs="Times New Roman"/>
          <w:sz w:val="20"/>
          <w:szCs w:val="20"/>
          <w:lang w:val="en-US"/>
        </w:rPr>
      </w:r>
      <w:r w:rsidR="00DE595B" w:rsidRPr="006823E6">
        <w:rPr>
          <w:rFonts w:ascii="Times New Roman" w:hAnsi="Times New Roman" w:cs="Times New Roman"/>
          <w:sz w:val="20"/>
          <w:szCs w:val="20"/>
          <w:lang w:val="en-US"/>
        </w:rPr>
        <w:fldChar w:fldCharType="separate"/>
      </w:r>
      <w:r w:rsidR="00544292" w:rsidRPr="00544292">
        <w:rPr>
          <w:rFonts w:ascii="Times New Roman" w:hAnsi="Times New Roman" w:cs="Times New Roman"/>
          <w:sz w:val="20"/>
          <w:szCs w:val="20"/>
          <w:lang w:val="en-US"/>
        </w:rPr>
        <w:t>Figure</w:t>
      </w:r>
      <w:r w:rsidR="00544292" w:rsidRPr="00544292">
        <w:rPr>
          <w:rFonts w:ascii="Times New Roman" w:hAnsi="Times New Roman" w:cs="Times New Roman"/>
          <w:b/>
          <w:sz w:val="20"/>
          <w:szCs w:val="20"/>
          <w:lang w:val="en-US"/>
        </w:rPr>
        <w:t xml:space="preserve"> </w:t>
      </w:r>
      <w:r w:rsidR="00544292" w:rsidRPr="00544292">
        <w:rPr>
          <w:rFonts w:ascii="Times New Roman" w:hAnsi="Times New Roman" w:cs="Times New Roman"/>
          <w:sz w:val="20"/>
          <w:szCs w:val="20"/>
          <w:lang w:val="en-US"/>
        </w:rPr>
        <w:t>2</w:t>
      </w:r>
      <w:r w:rsidR="00DE595B" w:rsidRPr="006823E6">
        <w:rPr>
          <w:rFonts w:ascii="Times New Roman" w:hAnsi="Times New Roman" w:cs="Times New Roman"/>
          <w:sz w:val="20"/>
          <w:szCs w:val="20"/>
          <w:lang w:val="en-US"/>
        </w:rPr>
        <w:fldChar w:fldCharType="end"/>
      </w:r>
      <w:r w:rsidR="00424C12" w:rsidRPr="006823E6">
        <w:rPr>
          <w:rFonts w:ascii="Times New Roman" w:hAnsi="Times New Roman" w:cs="Times New Roman"/>
          <w:sz w:val="20"/>
          <w:szCs w:val="20"/>
          <w:lang w:val="en-US"/>
        </w:rPr>
        <w:t>)</w:t>
      </w:r>
    </w:p>
    <w:p w14:paraId="1A259C1D" w14:textId="0CAFE17E" w:rsidR="00424C12" w:rsidRPr="006823E6" w:rsidRDefault="00365C86" w:rsidP="00E46816">
      <w:pPr>
        <w:pStyle w:val="ListParagraph"/>
        <w:numPr>
          <w:ilvl w:val="0"/>
          <w:numId w:val="18"/>
        </w:numPr>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Scheme C: </w:t>
      </w:r>
      <w:r w:rsidR="00B52A04" w:rsidRPr="006823E6">
        <w:rPr>
          <w:rFonts w:ascii="Times New Roman" w:hAnsi="Times New Roman" w:cs="Times New Roman"/>
          <w:sz w:val="20"/>
          <w:szCs w:val="20"/>
          <w:lang w:val="en-US"/>
        </w:rPr>
        <w:t xml:space="preserve">SF encoder/decoder with </w:t>
      </w:r>
      <w:r w:rsidR="00192AB5" w:rsidRPr="006823E6">
        <w:rPr>
          <w:rFonts w:ascii="Times New Roman" w:hAnsi="Times New Roman" w:cs="Times New Roman"/>
          <w:sz w:val="20"/>
          <w:szCs w:val="20"/>
          <w:lang w:val="en-US"/>
        </w:rPr>
        <w:t>AI/ML based recurrent quantizer (</w:t>
      </w:r>
      <w:r w:rsidR="00DE595B" w:rsidRPr="006823E6">
        <w:rPr>
          <w:rFonts w:ascii="Times New Roman" w:hAnsi="Times New Roman" w:cs="Times New Roman"/>
          <w:sz w:val="20"/>
          <w:szCs w:val="20"/>
          <w:lang w:val="en-US"/>
        </w:rPr>
        <w:fldChar w:fldCharType="begin"/>
      </w:r>
      <w:r w:rsidR="00DE595B" w:rsidRPr="006823E6">
        <w:rPr>
          <w:rFonts w:ascii="Times New Roman" w:hAnsi="Times New Roman" w:cs="Times New Roman"/>
          <w:sz w:val="20"/>
          <w:szCs w:val="20"/>
          <w:lang w:val="en-US"/>
        </w:rPr>
        <w:instrText xml:space="preserve"> REF _Ref173850822 \h </w:instrText>
      </w:r>
      <w:r w:rsidR="00D8604C" w:rsidRPr="006823E6">
        <w:rPr>
          <w:rFonts w:ascii="Times New Roman" w:hAnsi="Times New Roman" w:cs="Times New Roman"/>
          <w:sz w:val="20"/>
          <w:szCs w:val="20"/>
          <w:lang w:val="en-US"/>
        </w:rPr>
        <w:instrText xml:space="preserve"> \* MERGEFORMAT </w:instrText>
      </w:r>
      <w:r w:rsidR="00DE595B" w:rsidRPr="006823E6">
        <w:rPr>
          <w:rFonts w:ascii="Times New Roman" w:hAnsi="Times New Roman" w:cs="Times New Roman"/>
          <w:sz w:val="20"/>
          <w:szCs w:val="20"/>
          <w:lang w:val="en-US"/>
        </w:rPr>
      </w:r>
      <w:r w:rsidR="00DE595B" w:rsidRPr="006823E6">
        <w:rPr>
          <w:rFonts w:ascii="Times New Roman" w:hAnsi="Times New Roman" w:cs="Times New Roman"/>
          <w:sz w:val="20"/>
          <w:szCs w:val="20"/>
          <w:lang w:val="en-US"/>
        </w:rPr>
        <w:fldChar w:fldCharType="separate"/>
      </w:r>
      <w:r w:rsidR="00544292" w:rsidRPr="00544292">
        <w:rPr>
          <w:rFonts w:ascii="Times New Roman" w:hAnsi="Times New Roman" w:cs="Times New Roman"/>
          <w:sz w:val="20"/>
          <w:szCs w:val="20"/>
          <w:lang w:val="en-US"/>
        </w:rPr>
        <w:t>Figure 3</w:t>
      </w:r>
      <w:r w:rsidR="00DE595B" w:rsidRPr="006823E6">
        <w:rPr>
          <w:rFonts w:ascii="Times New Roman" w:hAnsi="Times New Roman" w:cs="Times New Roman"/>
          <w:sz w:val="20"/>
          <w:szCs w:val="20"/>
          <w:lang w:val="en-US"/>
        </w:rPr>
        <w:fldChar w:fldCharType="end"/>
      </w:r>
      <w:r w:rsidR="00192AB5" w:rsidRPr="006823E6">
        <w:rPr>
          <w:rFonts w:ascii="Times New Roman" w:hAnsi="Times New Roman" w:cs="Times New Roman"/>
          <w:sz w:val="20"/>
          <w:szCs w:val="20"/>
          <w:lang w:val="en-US"/>
        </w:rPr>
        <w:t>)</w:t>
      </w:r>
    </w:p>
    <w:p w14:paraId="21CDD9D6" w14:textId="5A8CE05C" w:rsidR="00192AB5" w:rsidRPr="006823E6" w:rsidRDefault="00365C86" w:rsidP="00415578">
      <w:pPr>
        <w:pStyle w:val="ListParagraph"/>
        <w:numPr>
          <w:ilvl w:val="0"/>
          <w:numId w:val="18"/>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Scheme D: </w:t>
      </w:r>
      <w:r w:rsidR="00B52A04" w:rsidRPr="006823E6">
        <w:rPr>
          <w:rFonts w:ascii="Times New Roman" w:hAnsi="Times New Roman" w:cs="Times New Roman"/>
          <w:sz w:val="20"/>
          <w:szCs w:val="20"/>
          <w:lang w:val="en-US"/>
        </w:rPr>
        <w:t>SF encoder/decoder with e</w:t>
      </w:r>
      <w:r w:rsidR="005E6A08" w:rsidRPr="006823E6">
        <w:rPr>
          <w:rFonts w:ascii="Times New Roman" w:hAnsi="Times New Roman" w:cs="Times New Roman"/>
          <w:sz w:val="20"/>
          <w:szCs w:val="20"/>
          <w:lang w:val="en-US"/>
        </w:rPr>
        <w:t>xplicitly</w:t>
      </w:r>
      <w:r w:rsidR="00192AB5" w:rsidRPr="006823E6">
        <w:rPr>
          <w:rFonts w:ascii="Times New Roman" w:hAnsi="Times New Roman" w:cs="Times New Roman"/>
          <w:sz w:val="20"/>
          <w:szCs w:val="20"/>
          <w:lang w:val="en-US"/>
        </w:rPr>
        <w:t xml:space="preserve"> designed recurrent</w:t>
      </w:r>
      <w:r w:rsidR="00E60059" w:rsidRPr="006823E6">
        <w:rPr>
          <w:rFonts w:ascii="Times New Roman" w:hAnsi="Times New Roman" w:cs="Times New Roman"/>
          <w:sz w:val="20"/>
          <w:szCs w:val="20"/>
          <w:lang w:val="en-US"/>
        </w:rPr>
        <w:t xml:space="preserve"> quantizer (</w:t>
      </w:r>
      <w:r w:rsidR="00DE595B" w:rsidRPr="006823E6">
        <w:rPr>
          <w:rFonts w:ascii="Times New Roman" w:hAnsi="Times New Roman" w:cs="Times New Roman"/>
          <w:sz w:val="20"/>
          <w:szCs w:val="20"/>
          <w:lang w:val="en-US"/>
        </w:rPr>
        <w:fldChar w:fldCharType="begin"/>
      </w:r>
      <w:r w:rsidR="00DE595B" w:rsidRPr="006823E6">
        <w:rPr>
          <w:rFonts w:ascii="Times New Roman" w:hAnsi="Times New Roman" w:cs="Times New Roman"/>
          <w:sz w:val="20"/>
          <w:szCs w:val="20"/>
          <w:lang w:val="en-US"/>
        </w:rPr>
        <w:instrText xml:space="preserve"> REF _Ref173850822 \h </w:instrText>
      </w:r>
      <w:r w:rsidR="00D8604C" w:rsidRPr="006823E6">
        <w:rPr>
          <w:rFonts w:ascii="Times New Roman" w:hAnsi="Times New Roman" w:cs="Times New Roman"/>
          <w:sz w:val="20"/>
          <w:szCs w:val="20"/>
          <w:lang w:val="en-US"/>
        </w:rPr>
        <w:instrText xml:space="preserve"> \* MERGEFORMAT </w:instrText>
      </w:r>
      <w:r w:rsidR="00DE595B" w:rsidRPr="006823E6">
        <w:rPr>
          <w:rFonts w:ascii="Times New Roman" w:hAnsi="Times New Roman" w:cs="Times New Roman"/>
          <w:sz w:val="20"/>
          <w:szCs w:val="20"/>
          <w:lang w:val="en-US"/>
        </w:rPr>
      </w:r>
      <w:r w:rsidR="00DE595B" w:rsidRPr="006823E6">
        <w:rPr>
          <w:rFonts w:ascii="Times New Roman" w:hAnsi="Times New Roman" w:cs="Times New Roman"/>
          <w:sz w:val="20"/>
          <w:szCs w:val="20"/>
          <w:lang w:val="en-US"/>
        </w:rPr>
        <w:fldChar w:fldCharType="separate"/>
      </w:r>
      <w:r w:rsidR="00544292" w:rsidRPr="00544292">
        <w:rPr>
          <w:rFonts w:ascii="Times New Roman" w:hAnsi="Times New Roman" w:cs="Times New Roman"/>
          <w:sz w:val="20"/>
          <w:szCs w:val="20"/>
          <w:lang w:val="en-US"/>
        </w:rPr>
        <w:t>Figure 3</w:t>
      </w:r>
      <w:r w:rsidR="00DE595B" w:rsidRPr="006823E6">
        <w:rPr>
          <w:rFonts w:ascii="Times New Roman" w:hAnsi="Times New Roman" w:cs="Times New Roman"/>
          <w:sz w:val="20"/>
          <w:szCs w:val="20"/>
          <w:lang w:val="en-US"/>
        </w:rPr>
        <w:fldChar w:fldCharType="end"/>
      </w:r>
      <w:r w:rsidR="00E60059" w:rsidRPr="006823E6">
        <w:rPr>
          <w:rFonts w:ascii="Times New Roman" w:hAnsi="Times New Roman" w:cs="Times New Roman"/>
          <w:sz w:val="20"/>
          <w:szCs w:val="20"/>
          <w:lang w:val="en-US"/>
        </w:rPr>
        <w:t>)</w:t>
      </w:r>
    </w:p>
    <w:p w14:paraId="5775A347" w14:textId="25915897" w:rsidR="00E344BE" w:rsidRPr="006823E6" w:rsidRDefault="005C1263" w:rsidP="00E46816">
      <w:pPr>
        <w:jc w:val="both"/>
        <w:rPr>
          <w:rFonts w:ascii="Times New Roman" w:hAnsi="Times New Roman" w:cs="Times New Roman"/>
          <w:sz w:val="20"/>
          <w:szCs w:val="20"/>
        </w:rPr>
      </w:pPr>
      <w:r w:rsidRPr="00415578">
        <w:rPr>
          <w:rFonts w:ascii="Times New Roman" w:hAnsi="Times New Roman" w:cs="Times New Roman"/>
          <w:sz w:val="20"/>
          <w:szCs w:val="20"/>
        </w:rPr>
        <w:t>Sc</w:t>
      </w:r>
      <w:r w:rsidR="009C57D3" w:rsidRPr="00415578">
        <w:rPr>
          <w:rFonts w:ascii="Times New Roman" w:hAnsi="Times New Roman" w:cs="Times New Roman"/>
          <w:sz w:val="20"/>
          <w:szCs w:val="20"/>
        </w:rPr>
        <w:t xml:space="preserve">heme A </w:t>
      </w:r>
      <w:r w:rsidR="001A3F53" w:rsidRPr="006823E6">
        <w:rPr>
          <w:rFonts w:ascii="Times New Roman" w:hAnsi="Times New Roman" w:cs="Times New Roman"/>
          <w:sz w:val="20"/>
          <w:szCs w:val="20"/>
        </w:rPr>
        <w:t xml:space="preserve">and Scheme </w:t>
      </w:r>
      <w:proofErr w:type="spellStart"/>
      <w:r w:rsidR="001A3F53" w:rsidRPr="006823E6">
        <w:rPr>
          <w:rFonts w:ascii="Times New Roman" w:hAnsi="Times New Roman" w:cs="Times New Roman"/>
          <w:sz w:val="20"/>
          <w:szCs w:val="20"/>
        </w:rPr>
        <w:t>B are</w:t>
      </w:r>
      <w:proofErr w:type="spellEnd"/>
      <w:r w:rsidR="00EB5ABA" w:rsidRPr="006823E6">
        <w:rPr>
          <w:rFonts w:ascii="Times New Roman" w:hAnsi="Times New Roman" w:cs="Times New Roman"/>
          <w:sz w:val="20"/>
          <w:szCs w:val="20"/>
        </w:rPr>
        <w:t>, respectively,</w:t>
      </w:r>
      <w:r w:rsidR="001A3F53" w:rsidRPr="006823E6">
        <w:rPr>
          <w:rFonts w:ascii="Times New Roman" w:hAnsi="Times New Roman" w:cs="Times New Roman"/>
          <w:sz w:val="20"/>
          <w:szCs w:val="20"/>
        </w:rPr>
        <w:t xml:space="preserve"> the SF</w:t>
      </w:r>
      <w:r w:rsidR="00B175DB" w:rsidRPr="006823E6">
        <w:rPr>
          <w:rFonts w:ascii="Times New Roman" w:hAnsi="Times New Roman" w:cs="Times New Roman"/>
          <w:sz w:val="20"/>
          <w:szCs w:val="20"/>
        </w:rPr>
        <w:t xml:space="preserve"> and SFT methods</w:t>
      </w:r>
      <w:r w:rsidR="00EB5ABA" w:rsidRPr="006823E6">
        <w:rPr>
          <w:rFonts w:ascii="Times New Roman" w:hAnsi="Times New Roman" w:cs="Times New Roman"/>
          <w:sz w:val="20"/>
          <w:szCs w:val="20"/>
        </w:rPr>
        <w:t xml:space="preserve"> disc</w:t>
      </w:r>
      <w:r w:rsidR="009737FE" w:rsidRPr="006823E6">
        <w:rPr>
          <w:rFonts w:ascii="Times New Roman" w:hAnsi="Times New Roman" w:cs="Times New Roman"/>
          <w:sz w:val="20"/>
          <w:szCs w:val="20"/>
        </w:rPr>
        <w:t xml:space="preserve">ussed above with reference to </w:t>
      </w:r>
      <w:r w:rsidR="005B5E83" w:rsidRPr="006823E6">
        <w:rPr>
          <w:rFonts w:ascii="Times New Roman" w:hAnsi="Times New Roman" w:cs="Times New Roman"/>
          <w:sz w:val="20"/>
          <w:szCs w:val="20"/>
        </w:rPr>
        <w:fldChar w:fldCharType="begin"/>
      </w:r>
      <w:r w:rsidR="005B5E83" w:rsidRPr="006823E6">
        <w:rPr>
          <w:rFonts w:ascii="Times New Roman" w:hAnsi="Times New Roman" w:cs="Times New Roman"/>
          <w:sz w:val="20"/>
          <w:szCs w:val="20"/>
        </w:rPr>
        <w:instrText xml:space="preserve"> REF _Ref173850378 \h </w:instrText>
      </w:r>
      <w:r w:rsidR="002E122E" w:rsidRPr="006823E6">
        <w:rPr>
          <w:rFonts w:ascii="Times New Roman" w:hAnsi="Times New Roman" w:cs="Times New Roman"/>
          <w:sz w:val="20"/>
          <w:szCs w:val="20"/>
        </w:rPr>
        <w:instrText xml:space="preserve"> \* MERGEFORMAT </w:instrText>
      </w:r>
      <w:r w:rsidR="005B5E83" w:rsidRPr="006823E6">
        <w:rPr>
          <w:rFonts w:ascii="Times New Roman" w:hAnsi="Times New Roman" w:cs="Times New Roman"/>
          <w:sz w:val="20"/>
          <w:szCs w:val="20"/>
        </w:rPr>
      </w:r>
      <w:r w:rsidR="005B5E83"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4</w:t>
      </w:r>
      <w:r w:rsidR="005B5E83" w:rsidRPr="006823E6">
        <w:rPr>
          <w:rFonts w:ascii="Times New Roman" w:hAnsi="Times New Roman" w:cs="Times New Roman"/>
          <w:sz w:val="20"/>
          <w:szCs w:val="20"/>
        </w:rPr>
        <w:fldChar w:fldCharType="end"/>
      </w:r>
      <w:r w:rsidR="004F03BF" w:rsidRPr="006823E6">
        <w:rPr>
          <w:rFonts w:ascii="Times New Roman" w:hAnsi="Times New Roman" w:cs="Times New Roman"/>
          <w:sz w:val="20"/>
          <w:szCs w:val="20"/>
        </w:rPr>
        <w:t xml:space="preserve">. </w:t>
      </w:r>
      <w:r w:rsidR="00884C1F" w:rsidRPr="006823E6">
        <w:rPr>
          <w:rFonts w:ascii="Times New Roman" w:hAnsi="Times New Roman" w:cs="Times New Roman"/>
          <w:sz w:val="20"/>
          <w:szCs w:val="20"/>
        </w:rPr>
        <w:t>The</w:t>
      </w:r>
      <w:r w:rsidR="00F103A8" w:rsidRPr="006823E6">
        <w:rPr>
          <w:rFonts w:ascii="Times New Roman" w:hAnsi="Times New Roman" w:cs="Times New Roman"/>
          <w:sz w:val="20"/>
          <w:szCs w:val="20"/>
        </w:rPr>
        <w:t xml:space="preserve"> </w:t>
      </w:r>
      <w:r w:rsidR="00CD4CBE" w:rsidRPr="006823E6">
        <w:rPr>
          <w:rFonts w:ascii="Times New Roman" w:hAnsi="Times New Roman" w:cs="Times New Roman"/>
          <w:sz w:val="20"/>
          <w:szCs w:val="20"/>
        </w:rPr>
        <w:t>data</w:t>
      </w:r>
      <w:r w:rsidR="007E47F5" w:rsidRPr="006823E6">
        <w:rPr>
          <w:rFonts w:ascii="Times New Roman" w:hAnsi="Times New Roman" w:cs="Times New Roman"/>
          <w:sz w:val="20"/>
          <w:szCs w:val="20"/>
        </w:rPr>
        <w:t xml:space="preserve"> reported in that figure are augmented by an additional datapoint</w:t>
      </w:r>
      <w:r w:rsidR="00A04A02" w:rsidRPr="006823E6">
        <w:rPr>
          <w:rFonts w:ascii="Times New Roman" w:hAnsi="Times New Roman" w:cs="Times New Roman"/>
          <w:sz w:val="20"/>
          <w:szCs w:val="20"/>
        </w:rPr>
        <w:t xml:space="preserve"> for a</w:t>
      </w:r>
      <w:r w:rsidR="00AB6584" w:rsidRPr="006823E6">
        <w:rPr>
          <w:rFonts w:ascii="Times New Roman" w:hAnsi="Times New Roman" w:cs="Times New Roman"/>
          <w:sz w:val="20"/>
          <w:szCs w:val="20"/>
        </w:rPr>
        <w:t>n SF</w:t>
      </w:r>
      <w:r w:rsidR="00A04A02" w:rsidRPr="006823E6">
        <w:rPr>
          <w:rFonts w:ascii="Times New Roman" w:hAnsi="Times New Roman" w:cs="Times New Roman"/>
          <w:sz w:val="20"/>
          <w:szCs w:val="20"/>
        </w:rPr>
        <w:t xml:space="preserve"> model with</w:t>
      </w:r>
      <w:r w:rsidR="00503A2A" w:rsidRPr="006823E6">
        <w:rPr>
          <w:rFonts w:ascii="Times New Roman" w:hAnsi="Times New Roman" w:cs="Times New Roman"/>
          <w:sz w:val="20"/>
          <w:szCs w:val="20"/>
        </w:rPr>
        <w:t xml:space="preserve"> 240 latent dimensions</w:t>
      </w:r>
      <w:r w:rsidR="002D3D9B" w:rsidRPr="006823E6">
        <w:rPr>
          <w:rFonts w:ascii="Times New Roman" w:hAnsi="Times New Roman" w:cs="Times New Roman"/>
          <w:sz w:val="20"/>
          <w:szCs w:val="20"/>
        </w:rPr>
        <w:t xml:space="preserve"> and</w:t>
      </w:r>
      <w:r w:rsidR="00F93E2A" w:rsidRPr="006823E6">
        <w:rPr>
          <w:rFonts w:ascii="Times New Roman" w:hAnsi="Times New Roman" w:cs="Times New Roman"/>
          <w:sz w:val="20"/>
          <w:szCs w:val="20"/>
        </w:rPr>
        <w:t xml:space="preserve"> two-bit scalar quantization, at an overhead of 480 bits.</w:t>
      </w:r>
      <w:r w:rsidR="00C902F7" w:rsidRPr="006823E6">
        <w:rPr>
          <w:rFonts w:ascii="Times New Roman" w:hAnsi="Times New Roman" w:cs="Times New Roman"/>
          <w:sz w:val="20"/>
          <w:szCs w:val="20"/>
        </w:rPr>
        <w:t xml:space="preserve"> Scheme </w:t>
      </w:r>
      <w:r w:rsidR="00433F20" w:rsidRPr="006823E6">
        <w:rPr>
          <w:rFonts w:ascii="Times New Roman" w:hAnsi="Times New Roman" w:cs="Times New Roman"/>
          <w:sz w:val="20"/>
          <w:szCs w:val="20"/>
        </w:rPr>
        <w:t>C</w:t>
      </w:r>
      <w:r w:rsidR="00661DCA" w:rsidRPr="006823E6">
        <w:rPr>
          <w:rFonts w:ascii="Times New Roman" w:hAnsi="Times New Roman" w:cs="Times New Roman"/>
          <w:sz w:val="20"/>
          <w:szCs w:val="20"/>
        </w:rPr>
        <w:t xml:space="preserve"> and scheme D both </w:t>
      </w:r>
      <w:r w:rsidR="00846E8F" w:rsidRPr="006823E6">
        <w:rPr>
          <w:rFonts w:ascii="Times New Roman" w:hAnsi="Times New Roman" w:cs="Times New Roman"/>
          <w:sz w:val="20"/>
          <w:szCs w:val="20"/>
        </w:rPr>
        <w:t xml:space="preserve">combine </w:t>
      </w:r>
      <w:r w:rsidR="00D34778" w:rsidRPr="006823E6">
        <w:rPr>
          <w:rFonts w:ascii="Times New Roman" w:hAnsi="Times New Roman" w:cs="Times New Roman"/>
          <w:sz w:val="20"/>
          <w:szCs w:val="20"/>
        </w:rPr>
        <w:t>a</w:t>
      </w:r>
      <w:r w:rsidR="0080378A" w:rsidRPr="006823E6">
        <w:rPr>
          <w:rFonts w:ascii="Times New Roman" w:hAnsi="Times New Roman" w:cs="Times New Roman"/>
          <w:sz w:val="20"/>
          <w:szCs w:val="20"/>
        </w:rPr>
        <w:t xml:space="preserve"> history-independent</w:t>
      </w:r>
      <w:r w:rsidR="00D34778" w:rsidRPr="006823E6">
        <w:rPr>
          <w:rFonts w:ascii="Times New Roman" w:hAnsi="Times New Roman" w:cs="Times New Roman"/>
          <w:sz w:val="20"/>
          <w:szCs w:val="20"/>
        </w:rPr>
        <w:t xml:space="preserve"> SF</w:t>
      </w:r>
      <w:r w:rsidR="0080378A" w:rsidRPr="006823E6">
        <w:rPr>
          <w:rFonts w:ascii="Times New Roman" w:hAnsi="Times New Roman" w:cs="Times New Roman"/>
          <w:sz w:val="20"/>
          <w:szCs w:val="20"/>
        </w:rPr>
        <w:t xml:space="preserve"> encoder and decoder with a recurrent quantizer/inverse quantizer, as depicted in</w:t>
      </w:r>
      <w:r w:rsidR="00E22576" w:rsidRPr="006823E6">
        <w:rPr>
          <w:rFonts w:ascii="Times New Roman" w:hAnsi="Times New Roman" w:cs="Times New Roman"/>
          <w:sz w:val="20"/>
          <w:szCs w:val="20"/>
        </w:rPr>
        <w:t xml:space="preserve"> </w:t>
      </w:r>
      <w:r w:rsidR="00E22576" w:rsidRPr="006823E6">
        <w:rPr>
          <w:rFonts w:ascii="Times New Roman" w:hAnsi="Times New Roman" w:cs="Times New Roman"/>
          <w:sz w:val="20"/>
          <w:szCs w:val="20"/>
        </w:rPr>
        <w:fldChar w:fldCharType="begin"/>
      </w:r>
      <w:r w:rsidR="00E22576" w:rsidRPr="006823E6">
        <w:rPr>
          <w:rFonts w:ascii="Times New Roman" w:hAnsi="Times New Roman" w:cs="Times New Roman"/>
          <w:sz w:val="20"/>
          <w:szCs w:val="20"/>
        </w:rPr>
        <w:instrText xml:space="preserve"> REF _Ref173850822 \h </w:instrText>
      </w:r>
      <w:r w:rsidR="002E122E" w:rsidRPr="006823E6">
        <w:rPr>
          <w:rFonts w:ascii="Times New Roman" w:hAnsi="Times New Roman" w:cs="Times New Roman"/>
          <w:sz w:val="20"/>
          <w:szCs w:val="20"/>
        </w:rPr>
        <w:instrText xml:space="preserve"> \* MERGEFORMAT </w:instrText>
      </w:r>
      <w:r w:rsidR="00E22576" w:rsidRPr="006823E6">
        <w:rPr>
          <w:rFonts w:ascii="Times New Roman" w:hAnsi="Times New Roman" w:cs="Times New Roman"/>
          <w:sz w:val="20"/>
          <w:szCs w:val="20"/>
        </w:rPr>
      </w:r>
      <w:r w:rsidR="00E22576"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3</w:t>
      </w:r>
      <w:r w:rsidR="00E22576" w:rsidRPr="006823E6">
        <w:rPr>
          <w:rFonts w:ascii="Times New Roman" w:hAnsi="Times New Roman" w:cs="Times New Roman"/>
          <w:sz w:val="20"/>
          <w:szCs w:val="20"/>
        </w:rPr>
        <w:fldChar w:fldCharType="end"/>
      </w:r>
      <w:r w:rsidR="003617B1" w:rsidRPr="006823E6">
        <w:rPr>
          <w:rFonts w:ascii="Times New Roman" w:hAnsi="Times New Roman" w:cs="Times New Roman"/>
          <w:sz w:val="20"/>
          <w:szCs w:val="20"/>
        </w:rPr>
        <w:t>.</w:t>
      </w:r>
      <w:r w:rsidR="00B07ED7" w:rsidRPr="006823E6">
        <w:rPr>
          <w:rFonts w:ascii="Times New Roman" w:hAnsi="Times New Roman" w:cs="Times New Roman"/>
          <w:sz w:val="20"/>
          <w:szCs w:val="20"/>
        </w:rPr>
        <w:t xml:space="preserve"> In scheme</w:t>
      </w:r>
      <w:r w:rsidR="00873BEF" w:rsidRPr="006823E6">
        <w:rPr>
          <w:rFonts w:ascii="Times New Roman" w:hAnsi="Times New Roman" w:cs="Times New Roman"/>
          <w:sz w:val="20"/>
          <w:szCs w:val="20"/>
        </w:rPr>
        <w:t xml:space="preserve"> C, the</w:t>
      </w:r>
      <w:r w:rsidR="00F85BC3" w:rsidRPr="006823E6">
        <w:rPr>
          <w:rFonts w:ascii="Times New Roman" w:hAnsi="Times New Roman" w:cs="Times New Roman"/>
          <w:sz w:val="20"/>
          <w:szCs w:val="20"/>
        </w:rPr>
        <w:t xml:space="preserve"> recurrent quantizer/inverse quantizer</w:t>
      </w:r>
      <w:r w:rsidR="00EA3908" w:rsidRPr="006823E6">
        <w:rPr>
          <w:rFonts w:ascii="Times New Roman" w:hAnsi="Times New Roman" w:cs="Times New Roman"/>
          <w:sz w:val="20"/>
          <w:szCs w:val="20"/>
        </w:rPr>
        <w:t xml:space="preserve"> is </w:t>
      </w:r>
      <w:r w:rsidR="00F03988" w:rsidRPr="006823E6">
        <w:rPr>
          <w:rFonts w:ascii="Times New Roman" w:hAnsi="Times New Roman" w:cs="Times New Roman"/>
          <w:sz w:val="20"/>
          <w:szCs w:val="20"/>
        </w:rPr>
        <w:t xml:space="preserve">based on an </w:t>
      </w:r>
      <w:r w:rsidR="008D0FC2" w:rsidRPr="006823E6">
        <w:rPr>
          <w:rFonts w:ascii="Times New Roman" w:hAnsi="Times New Roman" w:cs="Times New Roman"/>
          <w:sz w:val="20"/>
          <w:szCs w:val="20"/>
        </w:rPr>
        <w:t xml:space="preserve">RNN architecture and is trained to minimize the mean-squared </w:t>
      </w:r>
      <w:r w:rsidR="00467091" w:rsidRPr="006823E6">
        <w:rPr>
          <w:rFonts w:ascii="Times New Roman" w:hAnsi="Times New Roman" w:cs="Times New Roman"/>
          <w:sz w:val="20"/>
          <w:szCs w:val="20"/>
        </w:rPr>
        <w:t>loss between quantizer inputs and inverse quantizer outputs.</w:t>
      </w:r>
      <w:r w:rsidR="00F60C74" w:rsidRPr="006823E6">
        <w:rPr>
          <w:rFonts w:ascii="Times New Roman" w:hAnsi="Times New Roman" w:cs="Times New Roman"/>
          <w:sz w:val="20"/>
          <w:szCs w:val="20"/>
        </w:rPr>
        <w:t xml:space="preserve"> In scheme D, the recurrent quantizer/inverse quantizer is an explicitly designed recurrent scheme that takes advantage of smoothness in the latent vector sequences</w:t>
      </w:r>
      <w:r w:rsidR="0007452B" w:rsidRPr="006823E6">
        <w:rPr>
          <w:rFonts w:ascii="Times New Roman" w:hAnsi="Times New Roman" w:cs="Times New Roman"/>
          <w:sz w:val="20"/>
          <w:szCs w:val="20"/>
        </w:rPr>
        <w:t>.</w:t>
      </w:r>
    </w:p>
    <w:p w14:paraId="6E799266" w14:textId="72E96992" w:rsidR="00EF2F94" w:rsidRPr="00415578" w:rsidRDefault="00EF2F94" w:rsidP="00E46816">
      <w:pPr>
        <w:jc w:val="both"/>
        <w:rPr>
          <w:rFonts w:ascii="Times New Roman" w:hAnsi="Times New Roman" w:cs="Times New Roman"/>
          <w:sz w:val="20"/>
          <w:szCs w:val="20"/>
        </w:rPr>
      </w:pPr>
      <w:r w:rsidRPr="006823E6">
        <w:rPr>
          <w:rFonts w:ascii="Times New Roman" w:hAnsi="Times New Roman" w:cs="Times New Roman"/>
          <w:sz w:val="20"/>
          <w:szCs w:val="20"/>
        </w:rPr>
        <w:t xml:space="preserve">As the </w:t>
      </w:r>
      <w:r w:rsidR="00DA3288" w:rsidRPr="006823E6">
        <w:rPr>
          <w:rFonts w:ascii="Times New Roman" w:hAnsi="Times New Roman" w:cs="Times New Roman"/>
          <w:sz w:val="20"/>
          <w:szCs w:val="20"/>
        </w:rPr>
        <w:t>figure shows, all three methods</w:t>
      </w:r>
      <w:r w:rsidR="00153F5F" w:rsidRPr="006823E6">
        <w:rPr>
          <w:rFonts w:ascii="Times New Roman" w:hAnsi="Times New Roman" w:cs="Times New Roman"/>
          <w:sz w:val="20"/>
          <w:szCs w:val="20"/>
        </w:rPr>
        <w:t xml:space="preserve"> of exploiting the time dimensions, Schemes B, C, and D, have</w:t>
      </w:r>
      <w:r w:rsidR="00701C7A" w:rsidRPr="006823E6">
        <w:rPr>
          <w:rFonts w:ascii="Times New Roman" w:hAnsi="Times New Roman" w:cs="Times New Roman"/>
          <w:sz w:val="20"/>
          <w:szCs w:val="20"/>
        </w:rPr>
        <w:t xml:space="preserve"> similar performance at the low, medium, and</w:t>
      </w:r>
      <w:r w:rsidR="00C007C8" w:rsidRPr="006823E6">
        <w:rPr>
          <w:rFonts w:ascii="Times New Roman" w:hAnsi="Times New Roman" w:cs="Times New Roman"/>
          <w:sz w:val="20"/>
          <w:szCs w:val="20"/>
        </w:rPr>
        <w:t xml:space="preserve"> high overhead levels</w:t>
      </w:r>
      <w:r w:rsidR="006D7995" w:rsidRPr="006823E6">
        <w:rPr>
          <w:rFonts w:ascii="Times New Roman" w:hAnsi="Times New Roman" w:cs="Times New Roman"/>
          <w:sz w:val="20"/>
          <w:szCs w:val="20"/>
        </w:rPr>
        <w:t xml:space="preserve">, yielding significant SGCS gains </w:t>
      </w:r>
      <w:r w:rsidR="00576320" w:rsidRPr="006823E6">
        <w:rPr>
          <w:rFonts w:ascii="Times New Roman" w:hAnsi="Times New Roman" w:cs="Times New Roman"/>
          <w:sz w:val="20"/>
          <w:szCs w:val="20"/>
        </w:rPr>
        <w:t>compared with Scheme A</w:t>
      </w:r>
      <w:r w:rsidR="00291483" w:rsidRPr="006823E6">
        <w:rPr>
          <w:rFonts w:ascii="Times New Roman" w:hAnsi="Times New Roman" w:cs="Times New Roman"/>
          <w:sz w:val="20"/>
          <w:szCs w:val="20"/>
        </w:rPr>
        <w:t>.</w:t>
      </w:r>
      <w:r w:rsidR="00672555" w:rsidRPr="006823E6">
        <w:rPr>
          <w:rFonts w:ascii="Times New Roman" w:hAnsi="Times New Roman" w:cs="Times New Roman"/>
          <w:sz w:val="20"/>
          <w:szCs w:val="20"/>
        </w:rPr>
        <w:t xml:space="preserve"> </w:t>
      </w:r>
      <w:r w:rsidR="00415C21" w:rsidRPr="006823E6">
        <w:rPr>
          <w:rFonts w:ascii="Times New Roman" w:hAnsi="Times New Roman" w:cs="Times New Roman"/>
          <w:sz w:val="20"/>
          <w:szCs w:val="20"/>
        </w:rPr>
        <w:t>From an overhead perspective, Scheme D in particular</w:t>
      </w:r>
      <w:r w:rsidR="00F77B97" w:rsidRPr="006823E6">
        <w:rPr>
          <w:rFonts w:ascii="Times New Roman" w:hAnsi="Times New Roman" w:cs="Times New Roman"/>
          <w:sz w:val="20"/>
          <w:szCs w:val="20"/>
        </w:rPr>
        <w:t xml:space="preserve"> is able to</w:t>
      </w:r>
      <w:r w:rsidR="00AC6F53" w:rsidRPr="006823E6">
        <w:rPr>
          <w:rFonts w:ascii="Times New Roman" w:hAnsi="Times New Roman" w:cs="Times New Roman"/>
          <w:sz w:val="20"/>
          <w:szCs w:val="20"/>
        </w:rPr>
        <w:t xml:space="preserve"> achieve </w:t>
      </w:r>
      <w:r w:rsidR="00951D01" w:rsidRPr="006823E6">
        <w:rPr>
          <w:rFonts w:ascii="Times New Roman" w:hAnsi="Times New Roman" w:cs="Times New Roman"/>
          <w:sz w:val="20"/>
          <w:szCs w:val="20"/>
        </w:rPr>
        <w:t xml:space="preserve">approximately 50% overhead reduction compared with Scheme A. </w:t>
      </w:r>
      <w:r w:rsidR="00CC4006" w:rsidRPr="006823E6">
        <w:rPr>
          <w:rFonts w:ascii="Times New Roman" w:hAnsi="Times New Roman" w:cs="Times New Roman"/>
          <w:sz w:val="20"/>
          <w:szCs w:val="20"/>
        </w:rPr>
        <w:t xml:space="preserve">For example, </w:t>
      </w:r>
      <w:r w:rsidR="00A44B7B" w:rsidRPr="006823E6">
        <w:rPr>
          <w:rFonts w:ascii="Times New Roman" w:hAnsi="Times New Roman" w:cs="Times New Roman"/>
          <w:sz w:val="20"/>
          <w:szCs w:val="20"/>
        </w:rPr>
        <w:t>the SF model</w:t>
      </w:r>
      <w:r w:rsidR="006A68BA" w:rsidRPr="006823E6">
        <w:rPr>
          <w:rFonts w:ascii="Times New Roman" w:hAnsi="Times New Roman" w:cs="Times New Roman"/>
          <w:sz w:val="20"/>
          <w:szCs w:val="20"/>
        </w:rPr>
        <w:t xml:space="preserve"> with two-bit history-indep</w:t>
      </w:r>
      <w:r w:rsidR="008F5074" w:rsidRPr="006823E6">
        <w:rPr>
          <w:rFonts w:ascii="Times New Roman" w:hAnsi="Times New Roman" w:cs="Times New Roman"/>
          <w:sz w:val="20"/>
          <w:szCs w:val="20"/>
        </w:rPr>
        <w:t>endent quantization</w:t>
      </w:r>
      <w:r w:rsidR="00753A47" w:rsidRPr="006823E6">
        <w:rPr>
          <w:rFonts w:ascii="Times New Roman" w:hAnsi="Times New Roman" w:cs="Times New Roman"/>
          <w:sz w:val="20"/>
          <w:szCs w:val="20"/>
        </w:rPr>
        <w:t xml:space="preserve"> and 240 dimensions achieves an SGCS of </w:t>
      </w:r>
      <w:r w:rsidR="00A45C9C" w:rsidRPr="006823E6">
        <w:rPr>
          <w:rFonts w:ascii="Times New Roman" w:hAnsi="Times New Roman" w:cs="Times New Roman"/>
          <w:sz w:val="20"/>
          <w:szCs w:val="20"/>
        </w:rPr>
        <w:t>0.917</w:t>
      </w:r>
      <w:r w:rsidR="00854415" w:rsidRPr="006823E6">
        <w:rPr>
          <w:rFonts w:ascii="Times New Roman" w:hAnsi="Times New Roman" w:cs="Times New Roman"/>
          <w:sz w:val="20"/>
          <w:szCs w:val="20"/>
        </w:rPr>
        <w:t xml:space="preserve"> with overhead of </w:t>
      </w:r>
      <w:r w:rsidR="00270CC0" w:rsidRPr="006823E6">
        <w:rPr>
          <w:rFonts w:ascii="Times New Roman" w:hAnsi="Times New Roman" w:cs="Times New Roman"/>
          <w:sz w:val="20"/>
          <w:szCs w:val="20"/>
        </w:rPr>
        <w:t>480 bits. By replacing the</w:t>
      </w:r>
      <w:r w:rsidR="00600D10" w:rsidRPr="006823E6">
        <w:rPr>
          <w:rFonts w:ascii="Times New Roman" w:hAnsi="Times New Roman" w:cs="Times New Roman"/>
          <w:sz w:val="20"/>
          <w:szCs w:val="20"/>
        </w:rPr>
        <w:t xml:space="preserve"> quantizer with a recurrent quantizer</w:t>
      </w:r>
      <w:r w:rsidR="00EC110F" w:rsidRPr="006823E6">
        <w:rPr>
          <w:rFonts w:ascii="Times New Roman" w:hAnsi="Times New Roman" w:cs="Times New Roman"/>
          <w:sz w:val="20"/>
          <w:szCs w:val="20"/>
        </w:rPr>
        <w:t xml:space="preserve"> operating at approximately 1 bit per dimension</w:t>
      </w:r>
      <w:r w:rsidR="00E94059" w:rsidRPr="006823E6">
        <w:rPr>
          <w:rFonts w:ascii="Times New Roman" w:hAnsi="Times New Roman" w:cs="Times New Roman"/>
          <w:sz w:val="20"/>
          <w:szCs w:val="20"/>
        </w:rPr>
        <w:t>, the overhead can be reduced to 2</w:t>
      </w:r>
      <w:r w:rsidR="00683681" w:rsidRPr="006823E6">
        <w:rPr>
          <w:rFonts w:ascii="Times New Roman" w:hAnsi="Times New Roman" w:cs="Times New Roman"/>
          <w:sz w:val="20"/>
          <w:szCs w:val="20"/>
        </w:rPr>
        <w:t>44 bits with</w:t>
      </w:r>
      <w:r w:rsidR="00C829E8" w:rsidRPr="006823E6">
        <w:rPr>
          <w:rFonts w:ascii="Times New Roman" w:hAnsi="Times New Roman" w:cs="Times New Roman"/>
          <w:sz w:val="20"/>
          <w:szCs w:val="20"/>
        </w:rPr>
        <w:t xml:space="preserve"> nearly the same SGCS, 0.9</w:t>
      </w:r>
      <w:r w:rsidR="00D223F6" w:rsidRPr="006823E6">
        <w:rPr>
          <w:rFonts w:ascii="Times New Roman" w:hAnsi="Times New Roman" w:cs="Times New Roman"/>
          <w:sz w:val="20"/>
          <w:szCs w:val="20"/>
        </w:rPr>
        <w:t>14.</w:t>
      </w:r>
      <w:r w:rsidR="00C22ADB" w:rsidRPr="006823E6">
        <w:rPr>
          <w:rFonts w:ascii="Times New Roman" w:hAnsi="Times New Roman" w:cs="Times New Roman"/>
          <w:sz w:val="20"/>
          <w:szCs w:val="20"/>
        </w:rPr>
        <w:t xml:space="preserve"> </w:t>
      </w:r>
      <w:r w:rsidR="004A6688" w:rsidRPr="006823E6">
        <w:rPr>
          <w:rFonts w:ascii="Times New Roman" w:hAnsi="Times New Roman" w:cs="Times New Roman"/>
          <w:sz w:val="20"/>
          <w:szCs w:val="20"/>
        </w:rPr>
        <w:t>Similarly</w:t>
      </w:r>
      <w:r w:rsidR="00EA3B08" w:rsidRPr="006823E6">
        <w:rPr>
          <w:rFonts w:ascii="Times New Roman" w:hAnsi="Times New Roman" w:cs="Times New Roman"/>
          <w:sz w:val="20"/>
          <w:szCs w:val="20"/>
        </w:rPr>
        <w:t xml:space="preserve">, with SF models of </w:t>
      </w:r>
      <w:r w:rsidR="003B323C" w:rsidRPr="006823E6">
        <w:rPr>
          <w:rFonts w:ascii="Times New Roman" w:hAnsi="Times New Roman" w:cs="Times New Roman"/>
          <w:sz w:val="20"/>
          <w:szCs w:val="20"/>
        </w:rPr>
        <w:t xml:space="preserve">128 and 64 dimensions, </w:t>
      </w:r>
      <w:r w:rsidR="00FF5375" w:rsidRPr="006823E6">
        <w:rPr>
          <w:rFonts w:ascii="Times New Roman" w:hAnsi="Times New Roman" w:cs="Times New Roman"/>
          <w:sz w:val="20"/>
          <w:szCs w:val="20"/>
        </w:rPr>
        <w:t>Scheme D can achieve the same performance as Scheme A with about half the overhead.</w:t>
      </w:r>
    </w:p>
    <w:p w14:paraId="127BBAA4" w14:textId="7194FAED" w:rsidR="00AD65B1" w:rsidRPr="006823E6" w:rsidRDefault="000A5D02" w:rsidP="00415578">
      <w:pPr>
        <w:keepNext/>
      </w:pPr>
      <w:r>
        <w:rPr>
          <w:noProof/>
          <w14:ligatures w14:val="none"/>
        </w:rPr>
        <w:drawing>
          <wp:inline distT="0" distB="0" distL="0" distR="0" wp14:anchorId="264704D6" wp14:editId="0B7678F9">
            <wp:extent cx="6120130" cy="3408680"/>
            <wp:effectExtent l="0" t="0" r="0" b="1270"/>
            <wp:docPr id="177611240" name="Picture 1" descr="A graph of a graph showing the same size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11240" name="Picture 1" descr="A graph of a graph showing the same size of a graph&#10;&#10;Description automatically generated with medium confidence"/>
                    <pic:cNvPicPr/>
                  </pic:nvPicPr>
                  <pic:blipFill>
                    <a:blip r:embed="rId23"/>
                    <a:stretch>
                      <a:fillRect/>
                    </a:stretch>
                  </pic:blipFill>
                  <pic:spPr>
                    <a:xfrm>
                      <a:off x="0" y="0"/>
                      <a:ext cx="6120130" cy="3408680"/>
                    </a:xfrm>
                    <a:prstGeom prst="rect">
                      <a:avLst/>
                    </a:prstGeom>
                  </pic:spPr>
                </pic:pic>
              </a:graphicData>
            </a:graphic>
          </wp:inline>
        </w:drawing>
      </w:r>
    </w:p>
    <w:p w14:paraId="64659E02" w14:textId="63902990" w:rsidR="002F72B2" w:rsidRPr="006823E6" w:rsidRDefault="00AD65B1" w:rsidP="00F97DA8">
      <w:pPr>
        <w:pStyle w:val="Caption"/>
        <w:jc w:val="center"/>
        <w:rPr>
          <w:rFonts w:ascii="Times New Roman" w:hAnsi="Times New Roman" w:cs="Times New Roman"/>
          <w:sz w:val="20"/>
          <w:szCs w:val="20"/>
        </w:rPr>
      </w:pPr>
      <w:bookmarkStart w:id="18" w:name="_Ref174046410"/>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11</w:t>
      </w:r>
      <w:r w:rsidRPr="006823E6">
        <w:rPr>
          <w:rFonts w:ascii="Times New Roman" w:hAnsi="Times New Roman" w:cs="Times New Roman"/>
          <w:sz w:val="20"/>
          <w:szCs w:val="20"/>
        </w:rPr>
        <w:fldChar w:fldCharType="end"/>
      </w:r>
      <w:bookmarkEnd w:id="18"/>
      <w:r w:rsidR="00FA271F" w:rsidRPr="006823E6">
        <w:rPr>
          <w:rFonts w:ascii="Times New Roman" w:hAnsi="Times New Roman" w:cs="Times New Roman"/>
          <w:sz w:val="20"/>
          <w:szCs w:val="20"/>
        </w:rPr>
        <w:t xml:space="preserve">. </w:t>
      </w:r>
      <w:r w:rsidR="005A084B" w:rsidRPr="006823E6">
        <w:rPr>
          <w:rFonts w:ascii="Times New Roman" w:hAnsi="Times New Roman" w:cs="Times New Roman"/>
          <w:sz w:val="20"/>
          <w:szCs w:val="20"/>
        </w:rPr>
        <w:t>SGCS performance</w:t>
      </w:r>
      <w:r w:rsidR="00546C9F" w:rsidRPr="006823E6">
        <w:rPr>
          <w:rFonts w:ascii="Times New Roman" w:hAnsi="Times New Roman" w:cs="Times New Roman"/>
          <w:sz w:val="20"/>
          <w:szCs w:val="20"/>
        </w:rPr>
        <w:t>s</w:t>
      </w:r>
      <w:r w:rsidR="008B35B3" w:rsidRPr="006823E6">
        <w:rPr>
          <w:rFonts w:ascii="Times New Roman" w:hAnsi="Times New Roman" w:cs="Times New Roman"/>
          <w:sz w:val="20"/>
          <w:szCs w:val="20"/>
        </w:rPr>
        <w:t xml:space="preserve"> versus overhead bits</w:t>
      </w:r>
      <w:r w:rsidR="00546C9F" w:rsidRPr="006823E6">
        <w:rPr>
          <w:rFonts w:ascii="Times New Roman" w:hAnsi="Times New Roman" w:cs="Times New Roman"/>
          <w:sz w:val="20"/>
          <w:szCs w:val="20"/>
        </w:rPr>
        <w:t xml:space="preserve"> of </w:t>
      </w:r>
      <w:r w:rsidR="00F97DA8" w:rsidRPr="006823E6">
        <w:rPr>
          <w:rFonts w:ascii="Times New Roman" w:hAnsi="Times New Roman" w:cs="Times New Roman"/>
          <w:sz w:val="20"/>
          <w:szCs w:val="20"/>
        </w:rPr>
        <w:t>Scheme A-D</w:t>
      </w:r>
      <w:r w:rsidR="00B70B5A" w:rsidRPr="006823E6">
        <w:rPr>
          <w:rFonts w:ascii="Times New Roman" w:hAnsi="Times New Roman" w:cs="Times New Roman"/>
          <w:sz w:val="20"/>
          <w:szCs w:val="20"/>
        </w:rPr>
        <w:t>, showing that time domain CSI compression</w:t>
      </w:r>
      <w:r w:rsidR="004D39F1" w:rsidRPr="006823E6">
        <w:rPr>
          <w:rFonts w:ascii="Times New Roman" w:hAnsi="Times New Roman" w:cs="Times New Roman"/>
          <w:sz w:val="20"/>
          <w:szCs w:val="20"/>
        </w:rPr>
        <w:t xml:space="preserve"> could achieve</w:t>
      </w:r>
      <w:r w:rsidR="00B70B5A" w:rsidRPr="006823E6">
        <w:rPr>
          <w:rFonts w:ascii="Times New Roman" w:hAnsi="Times New Roman" w:cs="Times New Roman"/>
          <w:sz w:val="20"/>
          <w:szCs w:val="20"/>
        </w:rPr>
        <w:t xml:space="preserve"> 50% of overhead reduction</w:t>
      </w:r>
      <w:r w:rsidR="004D39F1" w:rsidRPr="006823E6">
        <w:rPr>
          <w:rFonts w:ascii="Times New Roman" w:hAnsi="Times New Roman" w:cs="Times New Roman"/>
          <w:sz w:val="20"/>
          <w:szCs w:val="20"/>
        </w:rPr>
        <w:t xml:space="preserve"> compared to</w:t>
      </w:r>
      <w:r w:rsidR="00DD5554" w:rsidRPr="006823E6">
        <w:rPr>
          <w:rFonts w:ascii="Times New Roman" w:hAnsi="Times New Roman" w:cs="Times New Roman"/>
          <w:sz w:val="20"/>
          <w:szCs w:val="20"/>
        </w:rPr>
        <w:t xml:space="preserve"> </w:t>
      </w:r>
      <w:r w:rsidR="002012F8" w:rsidRPr="006823E6">
        <w:rPr>
          <w:rFonts w:ascii="Times New Roman" w:hAnsi="Times New Roman" w:cs="Times New Roman"/>
          <w:sz w:val="20"/>
          <w:szCs w:val="20"/>
        </w:rPr>
        <w:t>spatial-frequenc</w:t>
      </w:r>
      <w:r w:rsidR="002E58F0" w:rsidRPr="006823E6">
        <w:rPr>
          <w:rFonts w:ascii="Times New Roman" w:hAnsi="Times New Roman" w:cs="Times New Roman"/>
          <w:sz w:val="20"/>
          <w:szCs w:val="20"/>
        </w:rPr>
        <w:t>y domain compression</w:t>
      </w:r>
      <w:r w:rsidR="005938A6" w:rsidRPr="006823E6">
        <w:rPr>
          <w:rFonts w:ascii="Times New Roman" w:hAnsi="Times New Roman" w:cs="Times New Roman"/>
          <w:sz w:val="20"/>
          <w:szCs w:val="20"/>
        </w:rPr>
        <w:t xml:space="preserve"> (</w:t>
      </w:r>
      <w:r w:rsidR="008C13AE" w:rsidRPr="006823E6">
        <w:rPr>
          <w:rFonts w:ascii="Times New Roman" w:hAnsi="Times New Roman" w:cs="Times New Roman"/>
          <w:sz w:val="20"/>
          <w:szCs w:val="20"/>
        </w:rPr>
        <w:t>Sche</w:t>
      </w:r>
      <w:r w:rsidR="004249E1" w:rsidRPr="006823E6">
        <w:rPr>
          <w:rFonts w:ascii="Times New Roman" w:hAnsi="Times New Roman" w:cs="Times New Roman"/>
          <w:sz w:val="20"/>
          <w:szCs w:val="20"/>
        </w:rPr>
        <w:t xml:space="preserve">me A, </w:t>
      </w:r>
      <w:r w:rsidR="005938A6" w:rsidRPr="006823E6">
        <w:rPr>
          <w:rFonts w:ascii="Times New Roman" w:hAnsi="Times New Roman" w:cs="Times New Roman"/>
          <w:sz w:val="20"/>
          <w:szCs w:val="20"/>
        </w:rPr>
        <w:t>Rel18 work as baseline)</w:t>
      </w:r>
      <w:r w:rsidR="00094D5F" w:rsidRPr="006823E6">
        <w:rPr>
          <w:rFonts w:ascii="Times New Roman" w:hAnsi="Times New Roman" w:cs="Times New Roman"/>
          <w:sz w:val="20"/>
          <w:szCs w:val="20"/>
        </w:rPr>
        <w:t>.</w:t>
      </w:r>
      <w:r w:rsidR="00B70B5A" w:rsidRPr="006823E6">
        <w:rPr>
          <w:rFonts w:ascii="Times New Roman" w:hAnsi="Times New Roman" w:cs="Times New Roman"/>
          <w:sz w:val="20"/>
          <w:szCs w:val="20"/>
        </w:rPr>
        <w:t xml:space="preserve"> </w:t>
      </w:r>
    </w:p>
    <w:p w14:paraId="0AFBE711" w14:textId="09FFAC9E" w:rsidR="00101DD1" w:rsidRPr="006823E6" w:rsidRDefault="00090D70" w:rsidP="00EA2A65">
      <w:pPr>
        <w:pStyle w:val="Caption"/>
        <w:jc w:val="both"/>
        <w:rPr>
          <w:rFonts w:ascii="Times New Roman" w:hAnsi="Times New Roman" w:cs="Times New Roman"/>
          <w:sz w:val="20"/>
          <w:szCs w:val="20"/>
        </w:rPr>
      </w:pPr>
      <w:bookmarkStart w:id="19" w:name="_Ref174091498"/>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5</w:t>
      </w:r>
      <w:r w:rsidRPr="006823E6">
        <w:rPr>
          <w:rFonts w:ascii="Times New Roman" w:hAnsi="Times New Roman" w:cs="Times New Roman"/>
          <w:sz w:val="20"/>
          <w:szCs w:val="20"/>
        </w:rPr>
        <w:fldChar w:fldCharType="end"/>
      </w:r>
      <w:r w:rsidR="00101DD1" w:rsidRPr="006823E6">
        <w:rPr>
          <w:rFonts w:ascii="Times New Roman" w:hAnsi="Times New Roman" w:cs="Times New Roman"/>
          <w:sz w:val="20"/>
          <w:szCs w:val="20"/>
        </w:rPr>
        <w:t>: Pairing recurrent quantization / inverse quantization with SF based dimensionality reduction</w:t>
      </w:r>
      <w:r w:rsidR="00B3786F" w:rsidRPr="006823E6">
        <w:rPr>
          <w:rFonts w:ascii="Times New Roman" w:hAnsi="Times New Roman" w:cs="Times New Roman"/>
          <w:sz w:val="20"/>
          <w:szCs w:val="20"/>
        </w:rPr>
        <w:t xml:space="preserve"> gives similar SGCS performance to that obtained</w:t>
      </w:r>
      <w:r w:rsidR="00427162" w:rsidRPr="006823E6">
        <w:rPr>
          <w:rFonts w:ascii="Times New Roman" w:hAnsi="Times New Roman" w:cs="Times New Roman"/>
          <w:sz w:val="20"/>
          <w:szCs w:val="20"/>
        </w:rPr>
        <w:t xml:space="preserve"> </w:t>
      </w:r>
      <w:r w:rsidR="00101DD1" w:rsidRPr="006823E6">
        <w:rPr>
          <w:rFonts w:ascii="Times New Roman" w:hAnsi="Times New Roman" w:cs="Times New Roman"/>
          <w:sz w:val="20"/>
          <w:szCs w:val="20"/>
        </w:rPr>
        <w:t>using an SFT-based encoder / decoder pair</w:t>
      </w:r>
      <w:r w:rsidR="00427162" w:rsidRPr="006823E6">
        <w:rPr>
          <w:rFonts w:ascii="Times New Roman" w:hAnsi="Times New Roman" w:cs="Times New Roman"/>
          <w:sz w:val="20"/>
          <w:szCs w:val="20"/>
        </w:rPr>
        <w:t>.</w:t>
      </w:r>
      <w:bookmarkEnd w:id="19"/>
    </w:p>
    <w:p w14:paraId="520CD6BE" w14:textId="00A9E560" w:rsidR="0039344D" w:rsidRPr="006823E6" w:rsidRDefault="00090D70" w:rsidP="00415578">
      <w:pPr>
        <w:pStyle w:val="Caption"/>
        <w:jc w:val="both"/>
        <w:rPr>
          <w:rFonts w:ascii="Times New Roman" w:hAnsi="Times New Roman" w:cs="Times New Roman"/>
          <w:sz w:val="20"/>
          <w:szCs w:val="20"/>
        </w:rPr>
      </w:pPr>
      <w:bookmarkStart w:id="20" w:name="_Ref174091509"/>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6</w:t>
      </w:r>
      <w:r w:rsidRPr="006823E6">
        <w:rPr>
          <w:rFonts w:ascii="Times New Roman" w:hAnsi="Times New Roman" w:cs="Times New Roman"/>
          <w:sz w:val="20"/>
          <w:szCs w:val="20"/>
        </w:rPr>
        <w:fldChar w:fldCharType="end"/>
      </w:r>
      <w:r w:rsidR="0039344D" w:rsidRPr="006823E6">
        <w:rPr>
          <w:rFonts w:ascii="Times New Roman" w:hAnsi="Times New Roman" w:cs="Times New Roman"/>
          <w:sz w:val="20"/>
          <w:szCs w:val="20"/>
        </w:rPr>
        <w:t xml:space="preserve">: </w:t>
      </w:r>
      <w:r w:rsidR="00F94F19" w:rsidRPr="006823E6">
        <w:rPr>
          <w:rFonts w:ascii="Times New Roman" w:hAnsi="Times New Roman" w:cs="Times New Roman"/>
          <w:sz w:val="20"/>
          <w:szCs w:val="20"/>
        </w:rPr>
        <w:t>Exploiting the time dimension can yield an overhead reduction of 50</w:t>
      </w:r>
      <w:r w:rsidR="00072425" w:rsidRPr="006823E6">
        <w:rPr>
          <w:rFonts w:ascii="Times New Roman" w:hAnsi="Times New Roman" w:cs="Times New Roman"/>
          <w:sz w:val="20"/>
          <w:szCs w:val="20"/>
        </w:rPr>
        <w:t>% compared with</w:t>
      </w:r>
      <w:r w:rsidR="00613807" w:rsidRPr="006823E6">
        <w:rPr>
          <w:rFonts w:ascii="Times New Roman" w:hAnsi="Times New Roman" w:cs="Times New Roman"/>
          <w:sz w:val="20"/>
          <w:szCs w:val="20"/>
        </w:rPr>
        <w:t xml:space="preserve"> history-independent SF compression.</w:t>
      </w:r>
      <w:bookmarkEnd w:id="20"/>
    </w:p>
    <w:p w14:paraId="74ADC3B0" w14:textId="2D0BBC0E" w:rsidR="009E4E8F" w:rsidRPr="006823E6" w:rsidRDefault="0096797E" w:rsidP="0096797E">
      <w:pPr>
        <w:pStyle w:val="Heading3"/>
        <w:rPr>
          <w:rFonts w:ascii="Times New Roman" w:hAnsi="Times New Roman"/>
          <w:lang w:val="en-US"/>
        </w:rPr>
      </w:pPr>
      <w:r w:rsidRPr="006823E6">
        <w:rPr>
          <w:rFonts w:ascii="Times New Roman" w:hAnsi="Times New Roman"/>
          <w:lang w:val="en-US"/>
        </w:rPr>
        <w:t>Complexity of recurrent schemes</w:t>
      </w:r>
    </w:p>
    <w:p w14:paraId="150A36B5" w14:textId="7644AA7E" w:rsidR="00D66B63" w:rsidRPr="006823E6" w:rsidRDefault="00D66B63" w:rsidP="002946DD">
      <w:pPr>
        <w:jc w:val="both"/>
        <w:rPr>
          <w:rFonts w:ascii="Times New Roman" w:hAnsi="Times New Roman" w:cs="Times New Roman"/>
          <w:sz w:val="20"/>
          <w:szCs w:val="20"/>
        </w:rPr>
      </w:pPr>
      <w:r w:rsidRPr="006823E6">
        <w:rPr>
          <w:rFonts w:ascii="Times New Roman" w:hAnsi="Times New Roman" w:cs="Times New Roman"/>
          <w:sz w:val="20"/>
          <w:szCs w:val="20"/>
        </w:rPr>
        <w:t xml:space="preserve">For convenience, the ML models discussed in this section </w:t>
      </w:r>
      <w:r w:rsidR="001D5177" w:rsidRPr="006823E6">
        <w:rPr>
          <w:rFonts w:ascii="Times New Roman" w:hAnsi="Times New Roman" w:cs="Times New Roman"/>
          <w:sz w:val="20"/>
          <w:szCs w:val="20"/>
        </w:rPr>
        <w:t xml:space="preserve">are </w:t>
      </w:r>
      <w:r w:rsidR="00DA7158" w:rsidRPr="006823E6">
        <w:rPr>
          <w:rFonts w:ascii="Times New Roman" w:hAnsi="Times New Roman" w:cs="Times New Roman"/>
          <w:sz w:val="20"/>
          <w:szCs w:val="20"/>
        </w:rPr>
        <w:t xml:space="preserve">with </w:t>
      </w:r>
      <w:r w:rsidR="00011362" w:rsidRPr="006823E6">
        <w:rPr>
          <w:rFonts w:ascii="Times New Roman" w:hAnsi="Times New Roman" w:cs="Times New Roman"/>
          <w:sz w:val="20"/>
          <w:szCs w:val="20"/>
        </w:rPr>
        <w:t>128</w:t>
      </w:r>
      <w:r w:rsidR="00DA7158" w:rsidRPr="006823E6">
        <w:rPr>
          <w:rFonts w:ascii="Times New Roman" w:hAnsi="Times New Roman" w:cs="Times New Roman"/>
          <w:sz w:val="20"/>
          <w:szCs w:val="20"/>
        </w:rPr>
        <w:t xml:space="preserve"> overhead</w:t>
      </w:r>
      <w:r w:rsidR="00011362" w:rsidRPr="006823E6">
        <w:rPr>
          <w:rFonts w:ascii="Times New Roman" w:hAnsi="Times New Roman" w:cs="Times New Roman"/>
          <w:sz w:val="20"/>
          <w:szCs w:val="20"/>
        </w:rPr>
        <w:t xml:space="preserve"> bits</w:t>
      </w:r>
      <w:r w:rsidR="00DA7158" w:rsidRPr="006823E6">
        <w:rPr>
          <w:rFonts w:ascii="Times New Roman" w:hAnsi="Times New Roman" w:cs="Times New Roman"/>
          <w:sz w:val="20"/>
          <w:szCs w:val="20"/>
        </w:rPr>
        <w:t xml:space="preserve"> (e.g., latent dimension 64 with 2 bits quantization, or latent dimension 128 with 1 bit quantization).</w:t>
      </w:r>
      <w:r w:rsidR="00F32A01" w:rsidRPr="006823E6">
        <w:rPr>
          <w:rFonts w:ascii="Times New Roman" w:hAnsi="Times New Roman" w:cs="Times New Roman"/>
          <w:sz w:val="20"/>
          <w:szCs w:val="20"/>
        </w:rPr>
        <w:t xml:space="preserve"> The model parameters will slightly vary due to </w:t>
      </w:r>
      <w:r w:rsidR="00C0417F" w:rsidRPr="006823E6">
        <w:rPr>
          <w:rFonts w:ascii="Times New Roman" w:hAnsi="Times New Roman" w:cs="Times New Roman"/>
          <w:sz w:val="20"/>
          <w:szCs w:val="20"/>
        </w:rPr>
        <w:t>latent dimension</w:t>
      </w:r>
      <w:r w:rsidR="003A6A00" w:rsidRPr="006823E6">
        <w:rPr>
          <w:rFonts w:ascii="Times New Roman" w:hAnsi="Times New Roman" w:cs="Times New Roman"/>
          <w:sz w:val="20"/>
          <w:szCs w:val="20"/>
        </w:rPr>
        <w:t xml:space="preserve"> changes.</w:t>
      </w:r>
    </w:p>
    <w:p w14:paraId="0297B6F8" w14:textId="03454021" w:rsidR="00CC6E95" w:rsidRPr="006823E6" w:rsidRDefault="00CC6E95" w:rsidP="002946DD">
      <w:pPr>
        <w:jc w:val="both"/>
        <w:rPr>
          <w:rFonts w:ascii="Times New Roman" w:hAnsi="Times New Roman" w:cs="Times New Roman"/>
          <w:sz w:val="20"/>
          <w:szCs w:val="20"/>
        </w:rPr>
      </w:pPr>
      <w:r w:rsidRPr="006823E6">
        <w:rPr>
          <w:rFonts w:ascii="Times New Roman" w:hAnsi="Times New Roman" w:cs="Times New Roman"/>
          <w:sz w:val="20"/>
          <w:szCs w:val="20"/>
        </w:rPr>
        <w:t>As a baseline, the model of Scheme A is a transformer</w:t>
      </w:r>
      <w:r w:rsidR="00FE469A" w:rsidRPr="006823E6">
        <w:rPr>
          <w:rFonts w:ascii="Times New Roman" w:hAnsi="Times New Roman" w:cs="Times New Roman"/>
          <w:sz w:val="20"/>
          <w:szCs w:val="20"/>
        </w:rPr>
        <w:t xml:space="preserve">-based architecture with </w:t>
      </w:r>
      <w:r w:rsidR="003A6A00" w:rsidRPr="006823E6">
        <w:rPr>
          <w:rFonts w:ascii="Times New Roman" w:hAnsi="Times New Roman" w:cs="Times New Roman"/>
          <w:sz w:val="20"/>
          <w:szCs w:val="20"/>
        </w:rPr>
        <w:t xml:space="preserve">2.5M trainable </w:t>
      </w:r>
      <w:r w:rsidR="00FE469A" w:rsidRPr="006823E6">
        <w:rPr>
          <w:rFonts w:ascii="Times New Roman" w:hAnsi="Times New Roman" w:cs="Times New Roman"/>
          <w:sz w:val="20"/>
          <w:szCs w:val="20"/>
        </w:rPr>
        <w:t>parameters.</w:t>
      </w:r>
    </w:p>
    <w:p w14:paraId="2434DB99" w14:textId="2B0BADB9" w:rsidR="00FE469A" w:rsidRPr="006823E6" w:rsidRDefault="00FE469A" w:rsidP="002946DD">
      <w:pPr>
        <w:jc w:val="both"/>
        <w:rPr>
          <w:rFonts w:ascii="Times New Roman" w:hAnsi="Times New Roman" w:cs="Times New Roman"/>
          <w:sz w:val="20"/>
          <w:szCs w:val="20"/>
        </w:rPr>
      </w:pPr>
      <w:r w:rsidRPr="006823E6">
        <w:rPr>
          <w:rFonts w:ascii="Times New Roman" w:hAnsi="Times New Roman" w:cs="Times New Roman"/>
          <w:sz w:val="20"/>
          <w:szCs w:val="20"/>
        </w:rPr>
        <w:t xml:space="preserve">Scheme B </w:t>
      </w:r>
      <w:r w:rsidR="006E3900" w:rsidRPr="006823E6">
        <w:rPr>
          <w:rFonts w:ascii="Times New Roman" w:hAnsi="Times New Roman" w:cs="Times New Roman"/>
          <w:sz w:val="20"/>
          <w:szCs w:val="20"/>
        </w:rPr>
        <w:t xml:space="preserve">uses a convolutional LSTM </w:t>
      </w:r>
      <w:r w:rsidR="003A11D8" w:rsidRPr="006823E6">
        <w:rPr>
          <w:rFonts w:ascii="Times New Roman" w:hAnsi="Times New Roman" w:cs="Times New Roman"/>
          <w:sz w:val="20"/>
          <w:szCs w:val="20"/>
        </w:rPr>
        <w:t xml:space="preserve">followed by a </w:t>
      </w:r>
      <w:r w:rsidR="00A86FEC" w:rsidRPr="006823E6">
        <w:rPr>
          <w:rFonts w:ascii="Times New Roman" w:hAnsi="Times New Roman" w:cs="Times New Roman"/>
          <w:sz w:val="20"/>
          <w:szCs w:val="20"/>
        </w:rPr>
        <w:t>transformer-based</w:t>
      </w:r>
      <w:r w:rsidR="003A11D8" w:rsidRPr="006823E6">
        <w:rPr>
          <w:rFonts w:ascii="Times New Roman" w:hAnsi="Times New Roman" w:cs="Times New Roman"/>
          <w:sz w:val="20"/>
          <w:szCs w:val="20"/>
        </w:rPr>
        <w:t xml:space="preserve"> SF encoder</w:t>
      </w:r>
      <w:r w:rsidR="00376B4F" w:rsidRPr="006823E6">
        <w:rPr>
          <w:rFonts w:ascii="Times New Roman" w:hAnsi="Times New Roman" w:cs="Times New Roman"/>
          <w:sz w:val="20"/>
          <w:szCs w:val="20"/>
        </w:rPr>
        <w:t xml:space="preserve"> at the UE side, and </w:t>
      </w:r>
      <w:r w:rsidR="008B0FE6" w:rsidRPr="006823E6">
        <w:rPr>
          <w:rFonts w:ascii="Times New Roman" w:hAnsi="Times New Roman" w:cs="Times New Roman"/>
          <w:sz w:val="20"/>
          <w:szCs w:val="20"/>
        </w:rPr>
        <w:t>a</w:t>
      </w:r>
      <w:r w:rsidR="00376B4F" w:rsidRPr="006823E6">
        <w:rPr>
          <w:rFonts w:ascii="Times New Roman" w:hAnsi="Times New Roman" w:cs="Times New Roman"/>
          <w:sz w:val="20"/>
          <w:szCs w:val="20"/>
        </w:rPr>
        <w:t xml:space="preserve"> transformer-based SF decoder followed by a</w:t>
      </w:r>
      <w:r w:rsidR="004F7BE1" w:rsidRPr="006823E6">
        <w:rPr>
          <w:rFonts w:ascii="Times New Roman" w:hAnsi="Times New Roman" w:cs="Times New Roman"/>
          <w:sz w:val="20"/>
          <w:szCs w:val="20"/>
        </w:rPr>
        <w:t xml:space="preserve"> convolutional</w:t>
      </w:r>
      <w:r w:rsidR="00376B4F" w:rsidRPr="006823E6">
        <w:rPr>
          <w:rFonts w:ascii="Times New Roman" w:hAnsi="Times New Roman" w:cs="Times New Roman"/>
          <w:sz w:val="20"/>
          <w:szCs w:val="20"/>
        </w:rPr>
        <w:t xml:space="preserve"> LSTM block at the network side. The total number of parameters is</w:t>
      </w:r>
      <w:r w:rsidR="00F1449C" w:rsidRPr="006823E6">
        <w:rPr>
          <w:rFonts w:ascii="Times New Roman" w:hAnsi="Times New Roman" w:cs="Times New Roman"/>
          <w:sz w:val="20"/>
          <w:szCs w:val="20"/>
        </w:rPr>
        <w:t xml:space="preserve"> </w:t>
      </w:r>
      <w:r w:rsidR="00713EF7" w:rsidRPr="006823E6">
        <w:rPr>
          <w:rFonts w:ascii="Times New Roman" w:hAnsi="Times New Roman" w:cs="Times New Roman"/>
          <w:sz w:val="20"/>
          <w:szCs w:val="20"/>
        </w:rPr>
        <w:t>3.0</w:t>
      </w:r>
      <w:r w:rsidR="005A35F2" w:rsidRPr="006823E6">
        <w:rPr>
          <w:rFonts w:ascii="Times New Roman" w:hAnsi="Times New Roman" w:cs="Times New Roman"/>
          <w:sz w:val="20"/>
          <w:szCs w:val="20"/>
        </w:rPr>
        <w:t>M</w:t>
      </w:r>
      <w:r w:rsidR="00220303" w:rsidRPr="006823E6">
        <w:rPr>
          <w:rFonts w:ascii="Times New Roman" w:hAnsi="Times New Roman" w:cs="Times New Roman"/>
          <w:sz w:val="20"/>
          <w:szCs w:val="20"/>
        </w:rPr>
        <w:t xml:space="preserve">. </w:t>
      </w:r>
      <w:r w:rsidR="00285F59" w:rsidRPr="006823E6">
        <w:rPr>
          <w:rFonts w:ascii="Times New Roman" w:hAnsi="Times New Roman" w:cs="Times New Roman"/>
          <w:sz w:val="20"/>
          <w:szCs w:val="20"/>
        </w:rPr>
        <w:t>Additionally</w:t>
      </w:r>
      <w:r w:rsidR="005838C7" w:rsidRPr="006823E6">
        <w:rPr>
          <w:rFonts w:ascii="Times New Roman" w:hAnsi="Times New Roman" w:cs="Times New Roman"/>
          <w:sz w:val="20"/>
          <w:szCs w:val="20"/>
        </w:rPr>
        <w:t>,</w:t>
      </w:r>
      <w:r w:rsidR="00285F59" w:rsidRPr="006823E6">
        <w:rPr>
          <w:rFonts w:ascii="Times New Roman" w:hAnsi="Times New Roman" w:cs="Times New Roman"/>
          <w:sz w:val="20"/>
          <w:szCs w:val="20"/>
        </w:rPr>
        <w:t xml:space="preserve"> an attention-based LSTM model, which combines</w:t>
      </w:r>
      <w:r w:rsidR="00A168EB" w:rsidRPr="006823E6">
        <w:rPr>
          <w:rFonts w:ascii="Times New Roman" w:hAnsi="Times New Roman" w:cs="Times New Roman"/>
          <w:sz w:val="20"/>
          <w:szCs w:val="20"/>
        </w:rPr>
        <w:t xml:space="preserve"> </w:t>
      </w:r>
      <w:r w:rsidR="00ED2ADD" w:rsidRPr="006823E6">
        <w:rPr>
          <w:rFonts w:ascii="Times New Roman" w:hAnsi="Times New Roman" w:cs="Times New Roman"/>
          <w:sz w:val="20"/>
          <w:szCs w:val="20"/>
        </w:rPr>
        <w:t>LSTM and transformer</w:t>
      </w:r>
      <w:r w:rsidR="00BC70FC" w:rsidRPr="006823E6">
        <w:rPr>
          <w:rFonts w:ascii="Times New Roman" w:hAnsi="Times New Roman" w:cs="Times New Roman"/>
          <w:sz w:val="20"/>
          <w:szCs w:val="20"/>
        </w:rPr>
        <w:t xml:space="preserve"> architectures</w:t>
      </w:r>
      <w:r w:rsidR="00E74BAB" w:rsidRPr="006823E6">
        <w:rPr>
          <w:rFonts w:ascii="Times New Roman" w:hAnsi="Times New Roman" w:cs="Times New Roman"/>
          <w:sz w:val="20"/>
          <w:szCs w:val="20"/>
        </w:rPr>
        <w:t>,</w:t>
      </w:r>
      <w:r w:rsidR="001202F9" w:rsidRPr="006823E6">
        <w:rPr>
          <w:rFonts w:ascii="Times New Roman" w:hAnsi="Times New Roman" w:cs="Times New Roman"/>
          <w:sz w:val="20"/>
          <w:szCs w:val="20"/>
        </w:rPr>
        <w:t xml:space="preserve"> is studied</w:t>
      </w:r>
      <w:r w:rsidR="005B04B1" w:rsidRPr="006823E6">
        <w:rPr>
          <w:rFonts w:ascii="Times New Roman" w:hAnsi="Times New Roman" w:cs="Times New Roman"/>
          <w:sz w:val="20"/>
          <w:szCs w:val="20"/>
        </w:rPr>
        <w:t xml:space="preserve"> for scheme B.</w:t>
      </w:r>
      <w:r w:rsidR="008D60B2" w:rsidRPr="006823E6">
        <w:rPr>
          <w:rFonts w:ascii="Times New Roman" w:hAnsi="Times New Roman" w:cs="Times New Roman"/>
          <w:sz w:val="20"/>
          <w:szCs w:val="20"/>
        </w:rPr>
        <w:t xml:space="preserve"> This combined architecture can</w:t>
      </w:r>
      <w:r w:rsidR="009472FD" w:rsidRPr="006823E6">
        <w:rPr>
          <w:rFonts w:ascii="Times New Roman" w:hAnsi="Times New Roman" w:cs="Times New Roman"/>
          <w:sz w:val="20"/>
          <w:szCs w:val="20"/>
        </w:rPr>
        <w:t xml:space="preserve"> reduce the </w:t>
      </w:r>
      <w:r w:rsidR="003A5C5C" w:rsidRPr="006823E6">
        <w:rPr>
          <w:rFonts w:ascii="Times New Roman" w:hAnsi="Times New Roman" w:cs="Times New Roman"/>
          <w:sz w:val="20"/>
          <w:szCs w:val="20"/>
        </w:rPr>
        <w:t xml:space="preserve">total trainable parameters </w:t>
      </w:r>
      <w:r w:rsidR="006B74CA" w:rsidRPr="006823E6">
        <w:rPr>
          <w:rFonts w:ascii="Times New Roman" w:hAnsi="Times New Roman" w:cs="Times New Roman"/>
          <w:sz w:val="20"/>
          <w:szCs w:val="20"/>
        </w:rPr>
        <w:t xml:space="preserve">to </w:t>
      </w:r>
      <w:r w:rsidR="00F84D10" w:rsidRPr="006823E6">
        <w:rPr>
          <w:rFonts w:ascii="Times New Roman" w:hAnsi="Times New Roman" w:cs="Times New Roman"/>
          <w:sz w:val="20"/>
          <w:szCs w:val="20"/>
        </w:rPr>
        <w:t>0.7M</w:t>
      </w:r>
      <w:r w:rsidR="005D043D" w:rsidRPr="006823E6">
        <w:rPr>
          <w:rFonts w:ascii="Times New Roman" w:hAnsi="Times New Roman" w:cs="Times New Roman"/>
          <w:sz w:val="20"/>
          <w:szCs w:val="20"/>
        </w:rPr>
        <w:t xml:space="preserve"> at 128 overhead bits</w:t>
      </w:r>
      <w:r w:rsidR="0037759A" w:rsidRPr="006823E6">
        <w:rPr>
          <w:rFonts w:ascii="Times New Roman" w:hAnsi="Times New Roman" w:cs="Times New Roman"/>
          <w:sz w:val="20"/>
          <w:szCs w:val="20"/>
        </w:rPr>
        <w:t>,</w:t>
      </w:r>
      <w:r w:rsidR="005D043D" w:rsidRPr="006823E6">
        <w:rPr>
          <w:rFonts w:ascii="Times New Roman" w:hAnsi="Times New Roman" w:cs="Times New Roman"/>
          <w:sz w:val="20"/>
          <w:szCs w:val="20"/>
        </w:rPr>
        <w:t xml:space="preserve"> with</w:t>
      </w:r>
      <w:r w:rsidR="00406883" w:rsidRPr="006823E6">
        <w:rPr>
          <w:rFonts w:ascii="Times New Roman" w:hAnsi="Times New Roman" w:cs="Times New Roman"/>
          <w:sz w:val="20"/>
          <w:szCs w:val="20"/>
        </w:rPr>
        <w:t xml:space="preserve"> </w:t>
      </w:r>
      <w:r w:rsidR="00493539" w:rsidRPr="006823E6">
        <w:rPr>
          <w:rFonts w:ascii="Times New Roman" w:hAnsi="Times New Roman" w:cs="Times New Roman"/>
          <w:sz w:val="20"/>
          <w:szCs w:val="20"/>
        </w:rPr>
        <w:t>minimal</w:t>
      </w:r>
      <w:r w:rsidR="00406883" w:rsidRPr="006823E6">
        <w:rPr>
          <w:rFonts w:ascii="Times New Roman" w:hAnsi="Times New Roman" w:cs="Times New Roman"/>
          <w:sz w:val="20"/>
          <w:szCs w:val="20"/>
        </w:rPr>
        <w:t xml:space="preserve"> performance degradation</w:t>
      </w:r>
      <w:r w:rsidR="00BD1529" w:rsidRPr="006823E6">
        <w:rPr>
          <w:rFonts w:ascii="Times New Roman" w:hAnsi="Times New Roman" w:cs="Times New Roman"/>
          <w:sz w:val="20"/>
          <w:szCs w:val="20"/>
        </w:rPr>
        <w:t xml:space="preserve"> (</w:t>
      </w:r>
      <w:r w:rsidR="00310717" w:rsidRPr="006823E6">
        <w:rPr>
          <w:rFonts w:ascii="Times New Roman" w:hAnsi="Times New Roman" w:cs="Times New Roman"/>
          <w:sz w:val="20"/>
          <w:szCs w:val="20"/>
        </w:rPr>
        <w:t xml:space="preserve">the </w:t>
      </w:r>
      <w:r w:rsidR="00BD1529" w:rsidRPr="006823E6">
        <w:rPr>
          <w:rFonts w:ascii="Times New Roman" w:hAnsi="Times New Roman" w:cs="Times New Roman"/>
          <w:sz w:val="20"/>
          <w:szCs w:val="20"/>
        </w:rPr>
        <w:t>testing SGCS drops from 0.877 to 0.870)</w:t>
      </w:r>
      <w:r w:rsidR="00406883" w:rsidRPr="006823E6">
        <w:rPr>
          <w:rFonts w:ascii="Times New Roman" w:hAnsi="Times New Roman" w:cs="Times New Roman"/>
          <w:sz w:val="20"/>
          <w:szCs w:val="20"/>
        </w:rPr>
        <w:t>.</w:t>
      </w:r>
    </w:p>
    <w:p w14:paraId="71A27A7C" w14:textId="0527FC13" w:rsidR="00220303" w:rsidRPr="006823E6" w:rsidRDefault="00220303" w:rsidP="002946DD">
      <w:pPr>
        <w:jc w:val="both"/>
        <w:rPr>
          <w:rFonts w:ascii="Times New Roman" w:hAnsi="Times New Roman" w:cs="Times New Roman"/>
          <w:sz w:val="20"/>
          <w:szCs w:val="20"/>
        </w:rPr>
      </w:pPr>
      <w:r w:rsidRPr="006823E6">
        <w:rPr>
          <w:rFonts w:ascii="Times New Roman" w:hAnsi="Times New Roman" w:cs="Times New Roman"/>
          <w:sz w:val="20"/>
          <w:szCs w:val="20"/>
        </w:rPr>
        <w:t>Scheme C uses a small SF encoder</w:t>
      </w:r>
      <w:r w:rsidR="009D37AC" w:rsidRPr="006823E6">
        <w:rPr>
          <w:rFonts w:ascii="Times New Roman" w:hAnsi="Times New Roman" w:cs="Times New Roman"/>
          <w:sz w:val="20"/>
          <w:szCs w:val="20"/>
        </w:rPr>
        <w:t xml:space="preserve"> / decoder pair with </w:t>
      </w:r>
      <w:r w:rsidR="007929E5" w:rsidRPr="00415578">
        <w:rPr>
          <w:rFonts w:ascii="Times New Roman" w:hAnsi="Times New Roman" w:cs="Times New Roman"/>
          <w:sz w:val="20"/>
          <w:szCs w:val="20"/>
        </w:rPr>
        <w:t>1.</w:t>
      </w:r>
      <w:r w:rsidR="413AAEBD" w:rsidRPr="00415578">
        <w:rPr>
          <w:rFonts w:ascii="Times New Roman" w:hAnsi="Times New Roman" w:cs="Times New Roman"/>
          <w:sz w:val="20"/>
          <w:szCs w:val="20"/>
        </w:rPr>
        <w:t>7</w:t>
      </w:r>
      <w:r w:rsidR="007929E5" w:rsidRPr="00415578">
        <w:rPr>
          <w:rFonts w:ascii="Times New Roman" w:hAnsi="Times New Roman" w:cs="Times New Roman"/>
          <w:sz w:val="20"/>
          <w:szCs w:val="20"/>
        </w:rPr>
        <w:t>M</w:t>
      </w:r>
      <w:r w:rsidR="009D37AC" w:rsidRPr="006823E6">
        <w:rPr>
          <w:rFonts w:ascii="Times New Roman" w:hAnsi="Times New Roman" w:cs="Times New Roman"/>
          <w:sz w:val="20"/>
          <w:szCs w:val="20"/>
        </w:rPr>
        <w:t xml:space="preserve"> parameters, and a</w:t>
      </w:r>
      <w:r w:rsidR="0071333E" w:rsidRPr="006823E6">
        <w:rPr>
          <w:rFonts w:ascii="Times New Roman" w:hAnsi="Times New Roman" w:cs="Times New Roman"/>
          <w:sz w:val="20"/>
          <w:szCs w:val="20"/>
        </w:rPr>
        <w:t>n RNN-based</w:t>
      </w:r>
      <w:r w:rsidR="009D37AC" w:rsidRPr="006823E6">
        <w:rPr>
          <w:rFonts w:ascii="Times New Roman" w:hAnsi="Times New Roman" w:cs="Times New Roman"/>
          <w:sz w:val="20"/>
          <w:szCs w:val="20"/>
        </w:rPr>
        <w:t xml:space="preserve"> recurrent quantizer / inverse quantizer </w:t>
      </w:r>
      <w:r w:rsidR="00250A14" w:rsidRPr="006823E6">
        <w:rPr>
          <w:rFonts w:ascii="Times New Roman" w:hAnsi="Times New Roman" w:cs="Times New Roman"/>
          <w:sz w:val="20"/>
          <w:szCs w:val="20"/>
        </w:rPr>
        <w:t xml:space="preserve">with </w:t>
      </w:r>
      <w:r w:rsidR="00B87765" w:rsidRPr="00415578">
        <w:rPr>
          <w:rFonts w:ascii="Times New Roman" w:hAnsi="Times New Roman" w:cs="Times New Roman"/>
          <w:sz w:val="20"/>
          <w:szCs w:val="20"/>
        </w:rPr>
        <w:t>1</w:t>
      </w:r>
      <w:r w:rsidR="218254F1" w:rsidRPr="00415578">
        <w:rPr>
          <w:rFonts w:ascii="Times New Roman" w:hAnsi="Times New Roman" w:cs="Times New Roman"/>
          <w:sz w:val="20"/>
          <w:szCs w:val="20"/>
        </w:rPr>
        <w:t>.8</w:t>
      </w:r>
      <w:r w:rsidR="00B87765" w:rsidRPr="00415578">
        <w:rPr>
          <w:rFonts w:ascii="Times New Roman" w:hAnsi="Times New Roman" w:cs="Times New Roman"/>
          <w:sz w:val="20"/>
          <w:szCs w:val="20"/>
        </w:rPr>
        <w:t>M</w:t>
      </w:r>
      <w:r w:rsidR="00250A14" w:rsidRPr="006823E6">
        <w:rPr>
          <w:rFonts w:ascii="Times New Roman" w:hAnsi="Times New Roman" w:cs="Times New Roman"/>
          <w:sz w:val="20"/>
          <w:szCs w:val="20"/>
        </w:rPr>
        <w:t xml:space="preserve"> parameters, for a total of </w:t>
      </w:r>
      <w:r w:rsidR="1099198E" w:rsidRPr="3D276787">
        <w:rPr>
          <w:rFonts w:ascii="Times New Roman" w:hAnsi="Times New Roman" w:cs="Times New Roman"/>
          <w:sz w:val="20"/>
          <w:szCs w:val="20"/>
        </w:rPr>
        <w:t>3</w:t>
      </w:r>
      <w:r w:rsidR="00B87765" w:rsidRPr="00415578">
        <w:rPr>
          <w:rFonts w:ascii="Times New Roman" w:hAnsi="Times New Roman" w:cs="Times New Roman"/>
          <w:sz w:val="20"/>
          <w:szCs w:val="20"/>
        </w:rPr>
        <w:t>.5M</w:t>
      </w:r>
      <w:r w:rsidR="00250A14" w:rsidRPr="006823E6">
        <w:rPr>
          <w:rFonts w:ascii="Times New Roman" w:hAnsi="Times New Roman" w:cs="Times New Roman"/>
          <w:sz w:val="20"/>
          <w:szCs w:val="20"/>
        </w:rPr>
        <w:t xml:space="preserve"> parameters.</w:t>
      </w:r>
    </w:p>
    <w:p w14:paraId="22E317AE" w14:textId="53089DC6" w:rsidR="00250A14" w:rsidRPr="006823E6" w:rsidRDefault="00250A14" w:rsidP="002946DD">
      <w:pPr>
        <w:jc w:val="both"/>
        <w:rPr>
          <w:rFonts w:ascii="Times New Roman" w:hAnsi="Times New Roman" w:cs="Times New Roman"/>
          <w:sz w:val="20"/>
          <w:szCs w:val="20"/>
        </w:rPr>
      </w:pPr>
      <w:r w:rsidRPr="006823E6">
        <w:rPr>
          <w:rFonts w:ascii="Times New Roman" w:hAnsi="Times New Roman" w:cs="Times New Roman"/>
          <w:sz w:val="20"/>
          <w:szCs w:val="20"/>
        </w:rPr>
        <w:t xml:space="preserve">Scheme D uses </w:t>
      </w:r>
      <w:r w:rsidR="00352150" w:rsidRPr="006823E6">
        <w:rPr>
          <w:rFonts w:ascii="Times New Roman" w:hAnsi="Times New Roman" w:cs="Times New Roman"/>
          <w:sz w:val="20"/>
          <w:szCs w:val="20"/>
        </w:rPr>
        <w:t>an</w:t>
      </w:r>
      <w:r w:rsidRPr="006823E6">
        <w:rPr>
          <w:rFonts w:ascii="Times New Roman" w:hAnsi="Times New Roman" w:cs="Times New Roman"/>
          <w:sz w:val="20"/>
          <w:szCs w:val="20"/>
        </w:rPr>
        <w:t xml:space="preserve"> SF encoder/Decoder pair </w:t>
      </w:r>
      <w:r w:rsidR="00352150" w:rsidRPr="006823E6">
        <w:rPr>
          <w:rFonts w:ascii="Times New Roman" w:hAnsi="Times New Roman" w:cs="Times New Roman"/>
          <w:sz w:val="20"/>
          <w:szCs w:val="20"/>
        </w:rPr>
        <w:t xml:space="preserve">similar to that used by </w:t>
      </w:r>
      <w:r w:rsidRPr="006823E6">
        <w:rPr>
          <w:rFonts w:ascii="Times New Roman" w:hAnsi="Times New Roman" w:cs="Times New Roman"/>
          <w:sz w:val="20"/>
          <w:szCs w:val="20"/>
        </w:rPr>
        <w:t xml:space="preserve">Scheme A, </w:t>
      </w:r>
      <w:r w:rsidR="004309B1" w:rsidRPr="006823E6">
        <w:rPr>
          <w:rFonts w:ascii="Times New Roman" w:hAnsi="Times New Roman" w:cs="Times New Roman"/>
          <w:sz w:val="20"/>
          <w:szCs w:val="20"/>
        </w:rPr>
        <w:t>but with 128 latent dimensions instead of 64, and</w:t>
      </w:r>
      <w:r w:rsidR="00861E8F" w:rsidRPr="006823E6">
        <w:rPr>
          <w:rFonts w:ascii="Times New Roman" w:hAnsi="Times New Roman" w:cs="Times New Roman"/>
          <w:sz w:val="20"/>
          <w:szCs w:val="20"/>
        </w:rPr>
        <w:t xml:space="preserve"> </w:t>
      </w:r>
      <w:r w:rsidRPr="006823E6">
        <w:rPr>
          <w:rFonts w:ascii="Times New Roman" w:hAnsi="Times New Roman" w:cs="Times New Roman"/>
          <w:sz w:val="20"/>
          <w:szCs w:val="20"/>
        </w:rPr>
        <w:t xml:space="preserve">with </w:t>
      </w:r>
      <w:r w:rsidR="0022734F" w:rsidRPr="006823E6">
        <w:rPr>
          <w:rFonts w:ascii="Times New Roman" w:hAnsi="Times New Roman" w:cs="Times New Roman"/>
          <w:sz w:val="20"/>
          <w:szCs w:val="20"/>
        </w:rPr>
        <w:t>2.</w:t>
      </w:r>
      <w:r w:rsidR="59D08C7E" w:rsidRPr="006823E6">
        <w:rPr>
          <w:rFonts w:ascii="Times New Roman" w:hAnsi="Times New Roman" w:cs="Times New Roman"/>
          <w:sz w:val="20"/>
          <w:szCs w:val="20"/>
        </w:rPr>
        <w:t>78</w:t>
      </w:r>
      <w:r w:rsidR="0022734F" w:rsidRPr="006823E6">
        <w:rPr>
          <w:rFonts w:ascii="Times New Roman" w:hAnsi="Times New Roman" w:cs="Times New Roman"/>
          <w:sz w:val="20"/>
          <w:szCs w:val="20"/>
        </w:rPr>
        <w:t>M</w:t>
      </w:r>
      <w:r w:rsidRPr="006823E6">
        <w:rPr>
          <w:rFonts w:ascii="Times New Roman" w:hAnsi="Times New Roman" w:cs="Times New Roman"/>
          <w:sz w:val="20"/>
          <w:szCs w:val="20"/>
        </w:rPr>
        <w:t xml:space="preserve"> trained parameters. The explicitly designed</w:t>
      </w:r>
      <w:r w:rsidR="008F7AEE" w:rsidRPr="006823E6">
        <w:rPr>
          <w:rFonts w:ascii="Times New Roman" w:hAnsi="Times New Roman" w:cs="Times New Roman"/>
          <w:sz w:val="20"/>
          <w:szCs w:val="20"/>
        </w:rPr>
        <w:t xml:space="preserve"> recurrent quantizer / inverse quantizer has no additional learned parameters and only a handful of configuration parameters.</w:t>
      </w:r>
    </w:p>
    <w:p w14:paraId="32CC4D76" w14:textId="29089D97" w:rsidR="00F912B5" w:rsidRPr="006823E6" w:rsidRDefault="00D26B64" w:rsidP="002946DD">
      <w:pPr>
        <w:jc w:val="both"/>
        <w:rPr>
          <w:rFonts w:ascii="Times New Roman" w:hAnsi="Times New Roman" w:cs="Times New Roman"/>
          <w:sz w:val="20"/>
          <w:szCs w:val="20"/>
        </w:rPr>
      </w:pPr>
      <w:r w:rsidRPr="006823E6">
        <w:rPr>
          <w:rFonts w:ascii="Times New Roman" w:hAnsi="Times New Roman" w:cs="Times New Roman"/>
          <w:sz w:val="20"/>
          <w:szCs w:val="20"/>
        </w:rPr>
        <w:t xml:space="preserve">The complexity </w:t>
      </w:r>
      <w:r w:rsidR="008C2535" w:rsidRPr="006823E6">
        <w:rPr>
          <w:rFonts w:ascii="Times New Roman" w:hAnsi="Times New Roman" w:cs="Times New Roman"/>
          <w:sz w:val="20"/>
          <w:szCs w:val="20"/>
        </w:rPr>
        <w:t xml:space="preserve">of each of these schemes </w:t>
      </w:r>
      <w:r w:rsidRPr="006823E6">
        <w:rPr>
          <w:rFonts w:ascii="Times New Roman" w:hAnsi="Times New Roman" w:cs="Times New Roman"/>
          <w:sz w:val="20"/>
          <w:szCs w:val="20"/>
        </w:rPr>
        <w:t xml:space="preserve">is </w:t>
      </w:r>
      <w:r w:rsidR="008C2535" w:rsidRPr="006823E6">
        <w:rPr>
          <w:rFonts w:ascii="Times New Roman" w:hAnsi="Times New Roman" w:cs="Times New Roman"/>
          <w:sz w:val="20"/>
          <w:szCs w:val="20"/>
        </w:rPr>
        <w:t xml:space="preserve">summarized in </w:t>
      </w:r>
      <w:r w:rsidR="008C2535" w:rsidRPr="006823E6">
        <w:rPr>
          <w:rFonts w:ascii="Times New Roman" w:hAnsi="Times New Roman" w:cs="Times New Roman"/>
          <w:sz w:val="20"/>
          <w:szCs w:val="20"/>
        </w:rPr>
        <w:fldChar w:fldCharType="begin"/>
      </w:r>
      <w:r w:rsidR="008C2535" w:rsidRPr="006823E6">
        <w:rPr>
          <w:rFonts w:ascii="Times New Roman" w:hAnsi="Times New Roman" w:cs="Times New Roman"/>
          <w:sz w:val="20"/>
          <w:szCs w:val="20"/>
        </w:rPr>
        <w:instrText xml:space="preserve"> REF _Ref174048073 \h </w:instrText>
      </w:r>
      <w:r w:rsidR="00FB1FF6" w:rsidRPr="006823E6">
        <w:rPr>
          <w:rFonts w:ascii="Times New Roman" w:hAnsi="Times New Roman" w:cs="Times New Roman"/>
          <w:sz w:val="20"/>
          <w:szCs w:val="20"/>
        </w:rPr>
        <w:instrText xml:space="preserve"> \* MERGEFORMAT </w:instrText>
      </w:r>
      <w:r w:rsidR="008C2535" w:rsidRPr="006823E6">
        <w:rPr>
          <w:rFonts w:ascii="Times New Roman" w:hAnsi="Times New Roman" w:cs="Times New Roman"/>
          <w:sz w:val="20"/>
          <w:szCs w:val="20"/>
        </w:rPr>
      </w:r>
      <w:r w:rsidR="008C2535"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Table </w:t>
      </w:r>
      <w:r w:rsidR="00544292">
        <w:rPr>
          <w:rFonts w:ascii="Times New Roman" w:hAnsi="Times New Roman" w:cs="Times New Roman"/>
          <w:noProof/>
          <w:sz w:val="20"/>
          <w:szCs w:val="20"/>
        </w:rPr>
        <w:t>1</w:t>
      </w:r>
      <w:r w:rsidR="008C2535" w:rsidRPr="006823E6">
        <w:rPr>
          <w:rFonts w:ascii="Times New Roman" w:hAnsi="Times New Roman" w:cs="Times New Roman"/>
          <w:sz w:val="20"/>
          <w:szCs w:val="20"/>
        </w:rPr>
        <w:fldChar w:fldCharType="end"/>
      </w:r>
      <w:r w:rsidR="008C2535" w:rsidRPr="006823E6">
        <w:rPr>
          <w:rFonts w:ascii="Times New Roman" w:hAnsi="Times New Roman" w:cs="Times New Roman"/>
          <w:sz w:val="20"/>
          <w:szCs w:val="20"/>
        </w:rPr>
        <w:t xml:space="preserve">. </w:t>
      </w:r>
      <w:r w:rsidR="0076174B" w:rsidRPr="006823E6">
        <w:rPr>
          <w:rFonts w:ascii="Times New Roman" w:hAnsi="Times New Roman" w:cs="Times New Roman"/>
          <w:sz w:val="20"/>
          <w:szCs w:val="20"/>
        </w:rPr>
        <w:t>Complexity reduction techniques such as pruning and knowledge distillation have been discussed</w:t>
      </w:r>
      <w:r w:rsidR="00662D01" w:rsidRPr="006823E6">
        <w:rPr>
          <w:rFonts w:ascii="Times New Roman" w:hAnsi="Times New Roman" w:cs="Times New Roman"/>
          <w:sz w:val="20"/>
          <w:szCs w:val="20"/>
        </w:rPr>
        <w:t xml:space="preserve"> in our previous contribution </w:t>
      </w:r>
      <w:r w:rsidR="00917109" w:rsidRPr="006823E6">
        <w:rPr>
          <w:rFonts w:ascii="Times New Roman" w:hAnsi="Times New Roman" w:cs="Times New Roman"/>
          <w:sz w:val="20"/>
          <w:szCs w:val="20"/>
        </w:rPr>
        <w:fldChar w:fldCharType="begin"/>
      </w:r>
      <w:r w:rsidR="00917109" w:rsidRPr="006823E6">
        <w:rPr>
          <w:rFonts w:ascii="Times New Roman" w:hAnsi="Times New Roman" w:cs="Times New Roman"/>
          <w:sz w:val="20"/>
          <w:szCs w:val="20"/>
        </w:rPr>
        <w:instrText xml:space="preserve"> REF _Ref134752852 \w \h </w:instrText>
      </w:r>
      <w:r w:rsidR="00FB1FF6" w:rsidRPr="006823E6">
        <w:rPr>
          <w:rFonts w:ascii="Times New Roman" w:hAnsi="Times New Roman" w:cs="Times New Roman"/>
          <w:sz w:val="20"/>
          <w:szCs w:val="20"/>
        </w:rPr>
        <w:instrText xml:space="preserve"> \* MERGEFORMAT </w:instrText>
      </w:r>
      <w:r w:rsidR="00917109" w:rsidRPr="006823E6">
        <w:rPr>
          <w:rFonts w:ascii="Times New Roman" w:hAnsi="Times New Roman" w:cs="Times New Roman"/>
          <w:sz w:val="20"/>
          <w:szCs w:val="20"/>
        </w:rPr>
      </w:r>
      <w:r w:rsidR="00917109" w:rsidRPr="006823E6">
        <w:rPr>
          <w:rFonts w:ascii="Times New Roman" w:hAnsi="Times New Roman" w:cs="Times New Roman"/>
          <w:sz w:val="20"/>
          <w:szCs w:val="20"/>
        </w:rPr>
        <w:fldChar w:fldCharType="separate"/>
      </w:r>
      <w:r w:rsidR="00544292">
        <w:rPr>
          <w:rFonts w:ascii="Times New Roman" w:hAnsi="Times New Roman" w:cs="Times New Roman"/>
          <w:sz w:val="20"/>
          <w:szCs w:val="20"/>
        </w:rPr>
        <w:t>[4]</w:t>
      </w:r>
      <w:r w:rsidR="00917109" w:rsidRPr="006823E6">
        <w:rPr>
          <w:rFonts w:ascii="Times New Roman" w:hAnsi="Times New Roman" w:cs="Times New Roman"/>
          <w:sz w:val="20"/>
          <w:szCs w:val="20"/>
        </w:rPr>
        <w:fldChar w:fldCharType="end"/>
      </w:r>
      <w:r w:rsidR="00B02F33" w:rsidRPr="006823E6">
        <w:rPr>
          <w:rFonts w:ascii="Times New Roman" w:hAnsi="Times New Roman" w:cs="Times New Roman"/>
          <w:sz w:val="20"/>
          <w:szCs w:val="20"/>
        </w:rPr>
        <w:t>, showing that significant complexity reduction is possible using these techniques</w:t>
      </w:r>
      <w:r w:rsidR="0099172E" w:rsidRPr="006823E6">
        <w:rPr>
          <w:rFonts w:ascii="Times New Roman" w:hAnsi="Times New Roman" w:cs="Times New Roman"/>
          <w:sz w:val="20"/>
          <w:szCs w:val="20"/>
        </w:rPr>
        <w:t xml:space="preserve">. </w:t>
      </w:r>
      <w:r w:rsidR="000953E2" w:rsidRPr="006823E6">
        <w:rPr>
          <w:rFonts w:ascii="Times New Roman" w:hAnsi="Times New Roman" w:cs="Times New Roman"/>
          <w:sz w:val="20"/>
          <w:szCs w:val="20"/>
        </w:rPr>
        <w:t>We expect that these</w:t>
      </w:r>
      <w:r w:rsidR="0014658C" w:rsidRPr="006823E6">
        <w:rPr>
          <w:rFonts w:ascii="Times New Roman" w:hAnsi="Times New Roman" w:cs="Times New Roman"/>
          <w:sz w:val="20"/>
          <w:szCs w:val="20"/>
        </w:rPr>
        <w:t xml:space="preserve"> </w:t>
      </w:r>
      <w:r w:rsidR="00991223" w:rsidRPr="006823E6">
        <w:rPr>
          <w:rFonts w:ascii="Times New Roman" w:hAnsi="Times New Roman" w:cs="Times New Roman"/>
          <w:sz w:val="20"/>
          <w:szCs w:val="20"/>
        </w:rPr>
        <w:t xml:space="preserve">techniques can also be </w:t>
      </w:r>
      <w:r w:rsidR="0099172E" w:rsidRPr="006823E6">
        <w:rPr>
          <w:rFonts w:ascii="Times New Roman" w:hAnsi="Times New Roman" w:cs="Times New Roman"/>
          <w:sz w:val="20"/>
          <w:szCs w:val="20"/>
        </w:rPr>
        <w:t>applied</w:t>
      </w:r>
      <w:r w:rsidR="00991223" w:rsidRPr="006823E6">
        <w:rPr>
          <w:rFonts w:ascii="Times New Roman" w:hAnsi="Times New Roman" w:cs="Times New Roman"/>
          <w:sz w:val="20"/>
          <w:szCs w:val="20"/>
        </w:rPr>
        <w:t xml:space="preserve"> </w:t>
      </w:r>
      <w:r w:rsidR="00680E83" w:rsidRPr="006823E6">
        <w:rPr>
          <w:rFonts w:ascii="Times New Roman" w:hAnsi="Times New Roman" w:cs="Times New Roman"/>
          <w:sz w:val="20"/>
          <w:szCs w:val="20"/>
        </w:rPr>
        <w:t>to</w:t>
      </w:r>
      <w:r w:rsidR="00991223" w:rsidRPr="006823E6">
        <w:rPr>
          <w:rFonts w:ascii="Times New Roman" w:hAnsi="Times New Roman" w:cs="Times New Roman"/>
          <w:sz w:val="20"/>
          <w:szCs w:val="20"/>
        </w:rPr>
        <w:t xml:space="preserve"> </w:t>
      </w:r>
      <w:r w:rsidR="00DC3732" w:rsidRPr="006823E6">
        <w:rPr>
          <w:rFonts w:ascii="Times New Roman" w:hAnsi="Times New Roman" w:cs="Times New Roman"/>
          <w:sz w:val="20"/>
          <w:szCs w:val="20"/>
        </w:rPr>
        <w:t>Scheme</w:t>
      </w:r>
      <w:r w:rsidR="00411B08" w:rsidRPr="006823E6">
        <w:rPr>
          <w:rFonts w:ascii="Times New Roman" w:hAnsi="Times New Roman" w:cs="Times New Roman"/>
          <w:sz w:val="20"/>
          <w:szCs w:val="20"/>
        </w:rPr>
        <w:t xml:space="preserve"> A-D</w:t>
      </w:r>
      <w:r w:rsidR="00F04A55" w:rsidRPr="006823E6">
        <w:rPr>
          <w:rFonts w:ascii="Times New Roman" w:hAnsi="Times New Roman" w:cs="Times New Roman"/>
          <w:sz w:val="20"/>
          <w:szCs w:val="20"/>
        </w:rPr>
        <w:t xml:space="preserve"> to reduce the model complexity</w:t>
      </w:r>
      <w:r w:rsidR="005E2628" w:rsidRPr="006823E6">
        <w:rPr>
          <w:rFonts w:ascii="Times New Roman" w:hAnsi="Times New Roman" w:cs="Times New Roman"/>
          <w:sz w:val="20"/>
          <w:szCs w:val="20"/>
        </w:rPr>
        <w:t>.</w:t>
      </w:r>
      <w:r w:rsidR="0076174B" w:rsidRPr="006823E6" w:rsidDel="00A409E9">
        <w:rPr>
          <w:rFonts w:ascii="Times New Roman" w:hAnsi="Times New Roman" w:cs="Times New Roman"/>
          <w:sz w:val="20"/>
          <w:szCs w:val="20"/>
        </w:rPr>
        <w:t xml:space="preserve"> </w:t>
      </w:r>
      <w:r w:rsidR="0009297E" w:rsidRPr="006823E6">
        <w:rPr>
          <w:rFonts w:ascii="Times New Roman" w:hAnsi="Times New Roman" w:cs="Times New Roman"/>
          <w:sz w:val="20"/>
          <w:szCs w:val="20"/>
        </w:rPr>
        <w:t xml:space="preserve"> Si</w:t>
      </w:r>
      <w:r w:rsidR="00C0206E" w:rsidRPr="006823E6">
        <w:rPr>
          <w:rFonts w:ascii="Times New Roman" w:hAnsi="Times New Roman" w:cs="Times New Roman"/>
          <w:sz w:val="20"/>
          <w:szCs w:val="20"/>
        </w:rPr>
        <w:t xml:space="preserve">nce </w:t>
      </w:r>
      <w:r w:rsidR="0003379F" w:rsidRPr="006823E6">
        <w:rPr>
          <w:rFonts w:ascii="Times New Roman" w:hAnsi="Times New Roman" w:cs="Times New Roman"/>
          <w:sz w:val="20"/>
          <w:szCs w:val="20"/>
        </w:rPr>
        <w:t xml:space="preserve">these schemes are based on similar </w:t>
      </w:r>
      <w:r w:rsidR="00FB12F8" w:rsidRPr="006823E6">
        <w:rPr>
          <w:rFonts w:ascii="Times New Roman" w:hAnsi="Times New Roman" w:cs="Times New Roman"/>
          <w:sz w:val="20"/>
          <w:szCs w:val="20"/>
        </w:rPr>
        <w:t>SF</w:t>
      </w:r>
      <w:r w:rsidR="0003379F" w:rsidRPr="006823E6">
        <w:rPr>
          <w:rFonts w:ascii="Times New Roman" w:hAnsi="Times New Roman" w:cs="Times New Roman"/>
          <w:sz w:val="20"/>
          <w:szCs w:val="20"/>
        </w:rPr>
        <w:t xml:space="preserve"> transformer architectures </w:t>
      </w:r>
      <w:r w:rsidR="00AB0636" w:rsidRPr="006823E6">
        <w:rPr>
          <w:rFonts w:ascii="Times New Roman" w:hAnsi="Times New Roman" w:cs="Times New Roman"/>
          <w:sz w:val="20"/>
          <w:szCs w:val="20"/>
        </w:rPr>
        <w:t xml:space="preserve">used in </w:t>
      </w:r>
      <w:r w:rsidR="00FB12F8" w:rsidRPr="006823E6">
        <w:rPr>
          <w:rFonts w:ascii="Times New Roman" w:hAnsi="Times New Roman" w:cs="Times New Roman"/>
          <w:sz w:val="20"/>
          <w:szCs w:val="20"/>
        </w:rPr>
        <w:t xml:space="preserve">our previous illustration of complexity reduction, </w:t>
      </w:r>
      <w:r w:rsidR="0075303C" w:rsidRPr="006823E6">
        <w:rPr>
          <w:rFonts w:ascii="Times New Roman" w:hAnsi="Times New Roman" w:cs="Times New Roman"/>
          <w:sz w:val="20"/>
          <w:szCs w:val="20"/>
        </w:rPr>
        <w:t>we ex</w:t>
      </w:r>
      <w:r w:rsidR="00DF310E" w:rsidRPr="006823E6">
        <w:rPr>
          <w:rFonts w:ascii="Times New Roman" w:hAnsi="Times New Roman" w:cs="Times New Roman"/>
          <w:sz w:val="20"/>
          <w:szCs w:val="20"/>
        </w:rPr>
        <w:t>p</w:t>
      </w:r>
      <w:r w:rsidR="00492383" w:rsidRPr="006823E6">
        <w:rPr>
          <w:rFonts w:ascii="Times New Roman" w:hAnsi="Times New Roman" w:cs="Times New Roman"/>
          <w:sz w:val="20"/>
          <w:szCs w:val="20"/>
        </w:rPr>
        <w:t xml:space="preserve">ect that significant reductions in </w:t>
      </w:r>
      <w:r w:rsidR="00650F22" w:rsidRPr="006823E6">
        <w:rPr>
          <w:rFonts w:ascii="Times New Roman" w:hAnsi="Times New Roman" w:cs="Times New Roman"/>
          <w:sz w:val="20"/>
          <w:szCs w:val="20"/>
        </w:rPr>
        <w:t>complexity can also be achieved for these schemes.</w:t>
      </w:r>
    </w:p>
    <w:p w14:paraId="314A56CC" w14:textId="5F85BD21" w:rsidR="003B0ABC" w:rsidRPr="006C5AB1" w:rsidRDefault="003B0ABC" w:rsidP="003B0ABC">
      <w:pPr>
        <w:pStyle w:val="Caption"/>
        <w:keepNext/>
        <w:jc w:val="center"/>
        <w:rPr>
          <w:rFonts w:ascii="Times New Roman" w:hAnsi="Times New Roman" w:cs="Times New Roman"/>
          <w:b w:val="0"/>
          <w:bCs/>
          <w:sz w:val="20"/>
          <w:szCs w:val="20"/>
        </w:rPr>
      </w:pPr>
      <w:bookmarkStart w:id="21" w:name="_Ref174048073"/>
      <w:r w:rsidRPr="006C5AB1">
        <w:rPr>
          <w:rFonts w:ascii="Times New Roman" w:hAnsi="Times New Roman" w:cs="Times New Roman"/>
          <w:b w:val="0"/>
          <w:bCs/>
          <w:sz w:val="20"/>
          <w:szCs w:val="20"/>
        </w:rPr>
        <w:t xml:space="preserve">Table </w:t>
      </w:r>
      <w:r w:rsidRPr="006C5AB1">
        <w:rPr>
          <w:rFonts w:ascii="Times New Roman" w:hAnsi="Times New Roman" w:cs="Times New Roman"/>
          <w:b w:val="0"/>
          <w:bCs/>
          <w:sz w:val="20"/>
          <w:szCs w:val="20"/>
        </w:rPr>
        <w:fldChar w:fldCharType="begin"/>
      </w:r>
      <w:r w:rsidRPr="006C5AB1">
        <w:rPr>
          <w:rFonts w:ascii="Times New Roman" w:hAnsi="Times New Roman" w:cs="Times New Roman"/>
          <w:b w:val="0"/>
          <w:bCs/>
          <w:sz w:val="20"/>
          <w:szCs w:val="20"/>
        </w:rPr>
        <w:instrText xml:space="preserve"> SEQ Table \* ARABIC </w:instrText>
      </w:r>
      <w:r w:rsidRPr="006C5AB1">
        <w:rPr>
          <w:rFonts w:ascii="Times New Roman" w:hAnsi="Times New Roman" w:cs="Times New Roman"/>
          <w:b w:val="0"/>
          <w:bCs/>
          <w:sz w:val="20"/>
          <w:szCs w:val="20"/>
        </w:rPr>
        <w:fldChar w:fldCharType="separate"/>
      </w:r>
      <w:r w:rsidR="00544292" w:rsidRPr="006C5AB1">
        <w:rPr>
          <w:rFonts w:ascii="Times New Roman" w:hAnsi="Times New Roman" w:cs="Times New Roman"/>
          <w:b w:val="0"/>
          <w:bCs/>
          <w:noProof/>
          <w:sz w:val="20"/>
          <w:szCs w:val="20"/>
        </w:rPr>
        <w:t>1</w:t>
      </w:r>
      <w:r w:rsidRPr="006C5AB1">
        <w:rPr>
          <w:rFonts w:ascii="Times New Roman" w:hAnsi="Times New Roman" w:cs="Times New Roman"/>
          <w:b w:val="0"/>
          <w:bCs/>
          <w:sz w:val="20"/>
          <w:szCs w:val="20"/>
        </w:rPr>
        <w:fldChar w:fldCharType="end"/>
      </w:r>
      <w:bookmarkEnd w:id="21"/>
      <w:r w:rsidR="006043DD" w:rsidRPr="006C5AB1">
        <w:rPr>
          <w:rFonts w:ascii="Times New Roman" w:hAnsi="Times New Roman" w:cs="Times New Roman"/>
          <w:b w:val="0"/>
          <w:bCs/>
          <w:sz w:val="20"/>
          <w:szCs w:val="20"/>
        </w:rPr>
        <w:t>. Summary of Model Complexit</w:t>
      </w:r>
      <w:r w:rsidR="004705A1" w:rsidRPr="006C5AB1">
        <w:rPr>
          <w:rFonts w:ascii="Times New Roman" w:hAnsi="Times New Roman" w:cs="Times New Roman"/>
          <w:b w:val="0"/>
          <w:bCs/>
          <w:sz w:val="20"/>
          <w:szCs w:val="20"/>
        </w:rPr>
        <w:t>y</w:t>
      </w:r>
    </w:p>
    <w:tbl>
      <w:tblPr>
        <w:tblStyle w:val="TableGrid"/>
        <w:tblW w:w="0" w:type="auto"/>
        <w:jc w:val="center"/>
        <w:tblLook w:val="04A0" w:firstRow="1" w:lastRow="0" w:firstColumn="1" w:lastColumn="0" w:noHBand="0" w:noVBand="1"/>
      </w:tblPr>
      <w:tblGrid>
        <w:gridCol w:w="2077"/>
        <w:gridCol w:w="2179"/>
      </w:tblGrid>
      <w:tr w:rsidR="00A46C9C" w:rsidRPr="006823E6" w14:paraId="24FAE10D" w14:textId="77777777" w:rsidTr="007C383D">
        <w:trPr>
          <w:jc w:val="center"/>
        </w:trPr>
        <w:tc>
          <w:tcPr>
            <w:tcW w:w="0" w:type="auto"/>
            <w:shd w:val="clear" w:color="auto" w:fill="E7E6E6" w:themeFill="background2"/>
          </w:tcPr>
          <w:p w14:paraId="03ACA9AD" w14:textId="54B6AB3A" w:rsidR="00D03466" w:rsidRPr="006823E6" w:rsidRDefault="00DB0053" w:rsidP="00415578">
            <w:pPr>
              <w:spacing w:after="0" w:line="240" w:lineRule="auto"/>
              <w:jc w:val="center"/>
              <w:rPr>
                <w:rFonts w:ascii="Times New Roman" w:hAnsi="Times New Roman" w:cs="Times New Roman"/>
                <w:b/>
                <w:bCs/>
                <w:sz w:val="20"/>
                <w:szCs w:val="20"/>
              </w:rPr>
            </w:pPr>
            <w:r w:rsidRPr="006823E6">
              <w:rPr>
                <w:rFonts w:ascii="Times New Roman" w:hAnsi="Times New Roman" w:cs="Times New Roman"/>
                <w:b/>
                <w:bCs/>
                <w:sz w:val="20"/>
                <w:szCs w:val="20"/>
              </w:rPr>
              <w:t>Model</w:t>
            </w:r>
          </w:p>
        </w:tc>
        <w:tc>
          <w:tcPr>
            <w:tcW w:w="0" w:type="auto"/>
            <w:shd w:val="clear" w:color="auto" w:fill="E7E6E6" w:themeFill="background2"/>
          </w:tcPr>
          <w:p w14:paraId="11F5FD16" w14:textId="2060FC8B" w:rsidR="00D03466" w:rsidRPr="006823E6" w:rsidRDefault="00A46C9C" w:rsidP="00415578">
            <w:pPr>
              <w:spacing w:after="0" w:line="240" w:lineRule="auto"/>
              <w:jc w:val="center"/>
              <w:rPr>
                <w:rFonts w:ascii="Times New Roman" w:hAnsi="Times New Roman" w:cs="Times New Roman"/>
                <w:b/>
                <w:bCs/>
                <w:sz w:val="20"/>
                <w:szCs w:val="20"/>
              </w:rPr>
            </w:pPr>
            <w:r w:rsidRPr="006823E6">
              <w:rPr>
                <w:rFonts w:ascii="Times New Roman" w:hAnsi="Times New Roman" w:cs="Times New Roman"/>
                <w:b/>
                <w:bCs/>
                <w:sz w:val="20"/>
                <w:szCs w:val="20"/>
              </w:rPr>
              <w:t>Number of Parameters</w:t>
            </w:r>
          </w:p>
        </w:tc>
      </w:tr>
      <w:tr w:rsidR="00A46C9C" w:rsidRPr="006823E6" w14:paraId="48A64615" w14:textId="77777777" w:rsidTr="00D03466">
        <w:trPr>
          <w:jc w:val="center"/>
        </w:trPr>
        <w:tc>
          <w:tcPr>
            <w:tcW w:w="0" w:type="auto"/>
          </w:tcPr>
          <w:p w14:paraId="47988212" w14:textId="5DCBFD3E" w:rsidR="00D03466" w:rsidRPr="006823E6" w:rsidRDefault="00A46C9C" w:rsidP="00415578">
            <w:pPr>
              <w:spacing w:after="0" w:line="240" w:lineRule="auto"/>
              <w:jc w:val="both"/>
              <w:rPr>
                <w:rFonts w:ascii="Times New Roman" w:hAnsi="Times New Roman" w:cs="Times New Roman"/>
                <w:sz w:val="20"/>
                <w:szCs w:val="20"/>
              </w:rPr>
            </w:pPr>
            <w:r w:rsidRPr="006823E6">
              <w:rPr>
                <w:rFonts w:ascii="Times New Roman" w:hAnsi="Times New Roman" w:cs="Times New Roman"/>
                <w:sz w:val="20"/>
                <w:szCs w:val="20"/>
              </w:rPr>
              <w:t>Scheme A</w:t>
            </w:r>
          </w:p>
        </w:tc>
        <w:tc>
          <w:tcPr>
            <w:tcW w:w="0" w:type="auto"/>
          </w:tcPr>
          <w:p w14:paraId="40C2B7EB" w14:textId="1A4553D9" w:rsidR="00D03466" w:rsidRPr="006823E6" w:rsidRDefault="00A46C9C" w:rsidP="00415578">
            <w:pPr>
              <w:spacing w:after="0" w:line="240" w:lineRule="auto"/>
              <w:jc w:val="center"/>
              <w:rPr>
                <w:rFonts w:ascii="Times New Roman" w:hAnsi="Times New Roman" w:cs="Times New Roman"/>
                <w:sz w:val="20"/>
                <w:szCs w:val="20"/>
              </w:rPr>
            </w:pPr>
            <w:r w:rsidRPr="006823E6">
              <w:rPr>
                <w:rFonts w:ascii="Times New Roman" w:hAnsi="Times New Roman" w:cs="Times New Roman"/>
                <w:sz w:val="20"/>
                <w:szCs w:val="20"/>
              </w:rPr>
              <w:t>2.5M</w:t>
            </w:r>
          </w:p>
        </w:tc>
      </w:tr>
      <w:tr w:rsidR="00A46C9C" w:rsidRPr="006823E6" w14:paraId="4408D5CB" w14:textId="77777777" w:rsidTr="00D03466">
        <w:trPr>
          <w:jc w:val="center"/>
        </w:trPr>
        <w:tc>
          <w:tcPr>
            <w:tcW w:w="0" w:type="auto"/>
          </w:tcPr>
          <w:p w14:paraId="3F811723" w14:textId="0706A74D" w:rsidR="00D03466" w:rsidRPr="006823E6" w:rsidRDefault="00A46C9C" w:rsidP="00415578">
            <w:pPr>
              <w:spacing w:after="0" w:line="240" w:lineRule="auto"/>
              <w:jc w:val="both"/>
              <w:rPr>
                <w:rFonts w:ascii="Times New Roman" w:hAnsi="Times New Roman" w:cs="Times New Roman"/>
                <w:sz w:val="20"/>
                <w:szCs w:val="20"/>
              </w:rPr>
            </w:pPr>
            <w:r w:rsidRPr="006823E6">
              <w:rPr>
                <w:rFonts w:ascii="Times New Roman" w:hAnsi="Times New Roman" w:cs="Times New Roman"/>
                <w:sz w:val="20"/>
                <w:szCs w:val="20"/>
              </w:rPr>
              <w:t>Scheme B</w:t>
            </w:r>
          </w:p>
        </w:tc>
        <w:tc>
          <w:tcPr>
            <w:tcW w:w="0" w:type="auto"/>
          </w:tcPr>
          <w:p w14:paraId="56616C5C" w14:textId="4133F013" w:rsidR="00D03466" w:rsidRPr="006823E6" w:rsidRDefault="004C5807" w:rsidP="00415578">
            <w:pPr>
              <w:spacing w:after="0" w:line="240" w:lineRule="auto"/>
              <w:jc w:val="center"/>
              <w:rPr>
                <w:rFonts w:ascii="Times New Roman" w:hAnsi="Times New Roman" w:cs="Times New Roman"/>
                <w:sz w:val="20"/>
                <w:szCs w:val="20"/>
              </w:rPr>
            </w:pPr>
            <w:r w:rsidRPr="006823E6">
              <w:rPr>
                <w:rFonts w:ascii="Times New Roman" w:hAnsi="Times New Roman" w:cs="Times New Roman"/>
                <w:sz w:val="20"/>
                <w:szCs w:val="20"/>
              </w:rPr>
              <w:t>3.0M</w:t>
            </w:r>
          </w:p>
        </w:tc>
      </w:tr>
      <w:tr w:rsidR="00A46C9C" w:rsidRPr="006823E6" w14:paraId="52A69AAD" w14:textId="77777777" w:rsidTr="00D03466">
        <w:trPr>
          <w:jc w:val="center"/>
        </w:trPr>
        <w:tc>
          <w:tcPr>
            <w:tcW w:w="0" w:type="auto"/>
          </w:tcPr>
          <w:p w14:paraId="4FEF04EB" w14:textId="6D423C0A" w:rsidR="00A46C9C" w:rsidRPr="006823E6" w:rsidRDefault="00A46C9C" w:rsidP="00D03466">
            <w:pPr>
              <w:spacing w:after="0" w:line="240" w:lineRule="auto"/>
              <w:jc w:val="both"/>
              <w:rPr>
                <w:rFonts w:ascii="Times New Roman" w:hAnsi="Times New Roman" w:cs="Times New Roman"/>
                <w:sz w:val="20"/>
                <w:szCs w:val="20"/>
              </w:rPr>
            </w:pPr>
            <w:r w:rsidRPr="006823E6">
              <w:rPr>
                <w:rFonts w:ascii="Times New Roman" w:hAnsi="Times New Roman" w:cs="Times New Roman"/>
                <w:sz w:val="20"/>
                <w:szCs w:val="20"/>
              </w:rPr>
              <w:t>Attention-based LSTM</w:t>
            </w:r>
          </w:p>
        </w:tc>
        <w:tc>
          <w:tcPr>
            <w:tcW w:w="0" w:type="auto"/>
          </w:tcPr>
          <w:p w14:paraId="1F9C84FD" w14:textId="60967CEA" w:rsidR="00A46C9C" w:rsidRPr="006823E6" w:rsidRDefault="003B0ABC" w:rsidP="00A46C9C">
            <w:pPr>
              <w:spacing w:after="0" w:line="240" w:lineRule="auto"/>
              <w:jc w:val="center"/>
              <w:rPr>
                <w:rFonts w:ascii="Times New Roman" w:hAnsi="Times New Roman" w:cs="Times New Roman"/>
                <w:sz w:val="20"/>
                <w:szCs w:val="20"/>
              </w:rPr>
            </w:pPr>
            <w:r w:rsidRPr="006823E6">
              <w:rPr>
                <w:rFonts w:ascii="Times New Roman" w:hAnsi="Times New Roman" w:cs="Times New Roman"/>
                <w:sz w:val="20"/>
                <w:szCs w:val="20"/>
              </w:rPr>
              <w:t>0.7M</w:t>
            </w:r>
          </w:p>
        </w:tc>
      </w:tr>
      <w:tr w:rsidR="00A46C9C" w:rsidRPr="006823E6" w14:paraId="12B6761D" w14:textId="77777777" w:rsidTr="00D03466">
        <w:trPr>
          <w:jc w:val="center"/>
        </w:trPr>
        <w:tc>
          <w:tcPr>
            <w:tcW w:w="0" w:type="auto"/>
          </w:tcPr>
          <w:p w14:paraId="3D3267DD" w14:textId="6952D8A5" w:rsidR="00D03466" w:rsidRPr="006823E6" w:rsidRDefault="00A46C9C" w:rsidP="00415578">
            <w:pPr>
              <w:spacing w:after="0" w:line="240" w:lineRule="auto"/>
              <w:jc w:val="both"/>
              <w:rPr>
                <w:rFonts w:ascii="Times New Roman" w:hAnsi="Times New Roman" w:cs="Times New Roman"/>
                <w:sz w:val="20"/>
                <w:szCs w:val="20"/>
              </w:rPr>
            </w:pPr>
            <w:r w:rsidRPr="006823E6">
              <w:rPr>
                <w:rFonts w:ascii="Times New Roman" w:hAnsi="Times New Roman" w:cs="Times New Roman"/>
                <w:sz w:val="20"/>
                <w:szCs w:val="20"/>
              </w:rPr>
              <w:t>Scheme C</w:t>
            </w:r>
          </w:p>
        </w:tc>
        <w:tc>
          <w:tcPr>
            <w:tcW w:w="0" w:type="auto"/>
          </w:tcPr>
          <w:p w14:paraId="51C759FB" w14:textId="38F3DA9D" w:rsidR="00D03466" w:rsidRPr="006823E6" w:rsidRDefault="19084014" w:rsidP="00415578">
            <w:pPr>
              <w:spacing w:after="0" w:line="240" w:lineRule="auto"/>
              <w:jc w:val="center"/>
              <w:rPr>
                <w:rFonts w:ascii="Times New Roman" w:hAnsi="Times New Roman" w:cs="Times New Roman"/>
                <w:sz w:val="20"/>
                <w:szCs w:val="20"/>
              </w:rPr>
            </w:pPr>
            <w:r w:rsidRPr="3D276787">
              <w:rPr>
                <w:rFonts w:ascii="Times New Roman" w:hAnsi="Times New Roman" w:cs="Times New Roman"/>
                <w:sz w:val="20"/>
                <w:szCs w:val="20"/>
              </w:rPr>
              <w:t>3</w:t>
            </w:r>
            <w:r w:rsidR="00152ADB" w:rsidRPr="3D276787">
              <w:rPr>
                <w:rFonts w:ascii="Times New Roman" w:hAnsi="Times New Roman" w:cs="Times New Roman"/>
                <w:sz w:val="20"/>
                <w:szCs w:val="20"/>
              </w:rPr>
              <w:t>.5M</w:t>
            </w:r>
          </w:p>
        </w:tc>
      </w:tr>
      <w:tr w:rsidR="00A46C9C" w:rsidRPr="006823E6" w14:paraId="514BD099" w14:textId="77777777" w:rsidTr="00D03466">
        <w:trPr>
          <w:jc w:val="center"/>
        </w:trPr>
        <w:tc>
          <w:tcPr>
            <w:tcW w:w="0" w:type="auto"/>
          </w:tcPr>
          <w:p w14:paraId="46E18A56" w14:textId="11C4331A" w:rsidR="00D03466" w:rsidRPr="006823E6" w:rsidRDefault="00A46C9C" w:rsidP="00415578">
            <w:pPr>
              <w:spacing w:after="0" w:line="240" w:lineRule="auto"/>
              <w:jc w:val="both"/>
              <w:rPr>
                <w:rFonts w:ascii="Times New Roman" w:hAnsi="Times New Roman" w:cs="Times New Roman"/>
                <w:sz w:val="20"/>
                <w:szCs w:val="20"/>
              </w:rPr>
            </w:pPr>
            <w:r w:rsidRPr="006823E6">
              <w:rPr>
                <w:rFonts w:ascii="Times New Roman" w:hAnsi="Times New Roman" w:cs="Times New Roman"/>
                <w:sz w:val="20"/>
                <w:szCs w:val="20"/>
              </w:rPr>
              <w:t>Scheme D</w:t>
            </w:r>
          </w:p>
        </w:tc>
        <w:tc>
          <w:tcPr>
            <w:tcW w:w="0" w:type="auto"/>
          </w:tcPr>
          <w:p w14:paraId="5584F27D" w14:textId="2E736D09" w:rsidR="00D03466" w:rsidRPr="006823E6" w:rsidRDefault="00BD55FF" w:rsidP="00415578">
            <w:pPr>
              <w:spacing w:after="0" w:line="240" w:lineRule="auto"/>
              <w:jc w:val="center"/>
              <w:rPr>
                <w:rFonts w:ascii="Times New Roman" w:hAnsi="Times New Roman" w:cs="Times New Roman"/>
                <w:sz w:val="20"/>
                <w:szCs w:val="20"/>
              </w:rPr>
            </w:pPr>
            <w:r w:rsidRPr="006823E6">
              <w:rPr>
                <w:rFonts w:ascii="Times New Roman" w:hAnsi="Times New Roman" w:cs="Times New Roman"/>
                <w:sz w:val="20"/>
                <w:szCs w:val="20"/>
              </w:rPr>
              <w:t>2.</w:t>
            </w:r>
            <w:r w:rsidR="0E461084" w:rsidRPr="006823E6">
              <w:rPr>
                <w:rFonts w:ascii="Times New Roman" w:hAnsi="Times New Roman" w:cs="Times New Roman"/>
                <w:sz w:val="20"/>
                <w:szCs w:val="20"/>
              </w:rPr>
              <w:t>8</w:t>
            </w:r>
            <w:r w:rsidR="3222D85B" w:rsidRPr="006823E6">
              <w:rPr>
                <w:rFonts w:ascii="Times New Roman" w:hAnsi="Times New Roman" w:cs="Times New Roman"/>
                <w:sz w:val="20"/>
                <w:szCs w:val="20"/>
              </w:rPr>
              <w:t>M</w:t>
            </w:r>
          </w:p>
        </w:tc>
      </w:tr>
    </w:tbl>
    <w:p w14:paraId="421E67BB" w14:textId="77777777" w:rsidR="0024753E" w:rsidRPr="006823E6" w:rsidRDefault="0024753E" w:rsidP="002946DD">
      <w:pPr>
        <w:jc w:val="both"/>
        <w:rPr>
          <w:rFonts w:ascii="Times New Roman" w:hAnsi="Times New Roman" w:cs="Times New Roman"/>
          <w:sz w:val="20"/>
          <w:szCs w:val="20"/>
        </w:rPr>
      </w:pPr>
    </w:p>
    <w:p w14:paraId="67931E3D" w14:textId="0E290939" w:rsidR="00480F4F" w:rsidRPr="006823E6" w:rsidRDefault="00480F4F" w:rsidP="00FD6010">
      <w:pPr>
        <w:pStyle w:val="Caption"/>
        <w:jc w:val="both"/>
        <w:rPr>
          <w:rFonts w:ascii="Times New Roman" w:hAnsi="Times New Roman" w:cs="Times New Roman"/>
          <w:sz w:val="20"/>
          <w:szCs w:val="20"/>
        </w:rPr>
      </w:pPr>
      <w:bookmarkStart w:id="22" w:name="_Ref174091517"/>
      <w:r w:rsidRPr="006823E6">
        <w:rPr>
          <w:rFonts w:ascii="Times New Roman" w:hAnsi="Times New Roman" w:cs="Times New Roman"/>
          <w:sz w:val="20"/>
          <w:szCs w:val="20"/>
        </w:rPr>
        <w:t>Observation</w:t>
      </w:r>
      <w:r w:rsidR="0024477E" w:rsidRPr="006823E6">
        <w:rPr>
          <w:rFonts w:ascii="Times New Roman" w:hAnsi="Times New Roman" w:cs="Times New Roman"/>
          <w:sz w:val="20"/>
          <w:szCs w:val="20"/>
        </w:rPr>
        <w:t xml:space="preserve"> </w:t>
      </w:r>
      <w:r w:rsidR="0024477E" w:rsidRPr="006823E6">
        <w:rPr>
          <w:rFonts w:ascii="Times New Roman" w:hAnsi="Times New Roman" w:cs="Times New Roman"/>
          <w:sz w:val="20"/>
          <w:szCs w:val="20"/>
        </w:rPr>
        <w:fldChar w:fldCharType="begin"/>
      </w:r>
      <w:r w:rsidR="0024477E" w:rsidRPr="006823E6">
        <w:rPr>
          <w:rFonts w:ascii="Times New Roman" w:hAnsi="Times New Roman" w:cs="Times New Roman"/>
          <w:sz w:val="20"/>
          <w:szCs w:val="20"/>
        </w:rPr>
        <w:instrText xml:space="preserve"> SEQ Observation \* ARABIC </w:instrText>
      </w:r>
      <w:r w:rsidR="0024477E"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7</w:t>
      </w:r>
      <w:r w:rsidR="0024477E" w:rsidRPr="006823E6">
        <w:rPr>
          <w:rFonts w:ascii="Times New Roman" w:hAnsi="Times New Roman" w:cs="Times New Roman"/>
          <w:sz w:val="20"/>
          <w:szCs w:val="20"/>
        </w:rPr>
        <w:fldChar w:fldCharType="end"/>
      </w:r>
      <w:r w:rsidR="00A564E0" w:rsidRPr="006823E6">
        <w:rPr>
          <w:rFonts w:ascii="Times New Roman" w:hAnsi="Times New Roman" w:cs="Times New Roman"/>
          <w:sz w:val="20"/>
          <w:szCs w:val="20"/>
        </w:rPr>
        <w:t>:</w:t>
      </w:r>
      <w:r w:rsidRPr="006823E6">
        <w:rPr>
          <w:rFonts w:ascii="Times New Roman" w:hAnsi="Times New Roman" w:cs="Times New Roman"/>
          <w:sz w:val="20"/>
          <w:szCs w:val="20"/>
        </w:rPr>
        <w:t xml:space="preserve"> Pairing recurrent quantization / inverse quantization with SF based dimensionality reduction, instead of using an SFT-based encoder / decoder pair</w:t>
      </w:r>
      <w:r w:rsidR="00DE4A28" w:rsidRPr="006823E6">
        <w:rPr>
          <w:rFonts w:ascii="Times New Roman" w:hAnsi="Times New Roman" w:cs="Times New Roman"/>
          <w:sz w:val="20"/>
          <w:szCs w:val="20"/>
        </w:rPr>
        <w:t xml:space="preserve"> </w:t>
      </w:r>
      <w:r w:rsidRPr="006823E6">
        <w:rPr>
          <w:rFonts w:ascii="Times New Roman" w:hAnsi="Times New Roman" w:cs="Times New Roman"/>
          <w:sz w:val="20"/>
          <w:szCs w:val="20"/>
        </w:rPr>
        <w:t>is likely to be achievable with reduced complexity</w:t>
      </w:r>
      <w:r w:rsidR="00DE4A28" w:rsidRPr="006823E6">
        <w:rPr>
          <w:rFonts w:ascii="Times New Roman" w:hAnsi="Times New Roman" w:cs="Times New Roman"/>
          <w:sz w:val="20"/>
          <w:szCs w:val="20"/>
        </w:rPr>
        <w:t>.</w:t>
      </w:r>
      <w:bookmarkEnd w:id="22"/>
    </w:p>
    <w:p w14:paraId="53DA5035" w14:textId="77777777" w:rsidR="00FB1FF6" w:rsidRPr="006823E6" w:rsidRDefault="00FB1FF6" w:rsidP="00FB1FF6"/>
    <w:p w14:paraId="16089BD5" w14:textId="2B8DC7D9" w:rsidR="00624000" w:rsidRPr="006823E6" w:rsidRDefault="00A80F2D" w:rsidP="009B70E0">
      <w:pPr>
        <w:pStyle w:val="Heading3"/>
        <w:rPr>
          <w:rFonts w:ascii="Times New Roman" w:hAnsi="Times New Roman"/>
          <w:lang w:val="en-US"/>
        </w:rPr>
      </w:pPr>
      <w:r w:rsidRPr="006823E6">
        <w:rPr>
          <w:rFonts w:ascii="Times New Roman" w:hAnsi="Times New Roman"/>
          <w:lang w:val="en-US"/>
        </w:rPr>
        <w:t>Motivation for</w:t>
      </w:r>
      <w:r w:rsidR="00146770" w:rsidRPr="006823E6">
        <w:rPr>
          <w:rFonts w:ascii="Times New Roman" w:hAnsi="Times New Roman"/>
          <w:lang w:val="en-US"/>
        </w:rPr>
        <w:t xml:space="preserve"> recurrent quantization</w:t>
      </w:r>
    </w:p>
    <w:p w14:paraId="6C27D712" w14:textId="3082AA12" w:rsidR="00084280" w:rsidRPr="006823E6" w:rsidRDefault="00A80F2D" w:rsidP="00FB6A31">
      <w:pPr>
        <w:jc w:val="both"/>
        <w:rPr>
          <w:rFonts w:ascii="Times New Roman" w:hAnsi="Times New Roman" w:cs="Times New Roman"/>
          <w:sz w:val="20"/>
          <w:szCs w:val="20"/>
          <w:lang w:eastAsia="en-US"/>
        </w:rPr>
      </w:pPr>
      <w:r w:rsidRPr="006823E6">
        <w:rPr>
          <w:rFonts w:ascii="Times New Roman" w:hAnsi="Times New Roman" w:cs="Times New Roman"/>
          <w:sz w:val="20"/>
          <w:szCs w:val="20"/>
          <w:lang w:eastAsia="en-US"/>
        </w:rPr>
        <w:t>A</w:t>
      </w:r>
      <w:r w:rsidR="00477784" w:rsidRPr="006823E6">
        <w:rPr>
          <w:rFonts w:ascii="Times New Roman" w:hAnsi="Times New Roman" w:cs="Times New Roman"/>
          <w:sz w:val="20"/>
          <w:szCs w:val="20"/>
          <w:lang w:eastAsia="en-US"/>
        </w:rPr>
        <w:t xml:space="preserve"> motivating principle behind of the use of recurrent quantization in latent space, together with SF encoder to map CSI matrices to latent space, is that the</w:t>
      </w:r>
      <w:r w:rsidR="00815545" w:rsidRPr="006823E6">
        <w:rPr>
          <w:rFonts w:ascii="Times New Roman" w:hAnsi="Times New Roman" w:cs="Times New Roman"/>
          <w:sz w:val="20"/>
          <w:szCs w:val="20"/>
          <w:lang w:eastAsia="en-US"/>
        </w:rPr>
        <w:t xml:space="preserve"> sequence of</w:t>
      </w:r>
      <w:r w:rsidR="00505905" w:rsidRPr="006823E6">
        <w:rPr>
          <w:rFonts w:ascii="Times New Roman" w:hAnsi="Times New Roman" w:cs="Times New Roman"/>
          <w:sz w:val="20"/>
          <w:szCs w:val="20"/>
          <w:lang w:eastAsia="en-US"/>
        </w:rPr>
        <w:t xml:space="preserve"> latent vectors</w:t>
      </w:r>
      <w:r w:rsidR="00846ED9" w:rsidRPr="006823E6">
        <w:rPr>
          <w:rFonts w:ascii="Times New Roman" w:hAnsi="Times New Roman" w:cs="Times New Roman"/>
          <w:sz w:val="20"/>
          <w:szCs w:val="20"/>
          <w:lang w:eastAsia="en-US"/>
        </w:rPr>
        <w:t xml:space="preserve"> generated in this way has a strong</w:t>
      </w:r>
      <w:r w:rsidR="00BA4DE4" w:rsidRPr="006823E6">
        <w:rPr>
          <w:rFonts w:ascii="Times New Roman" w:hAnsi="Times New Roman" w:cs="Times New Roman"/>
          <w:sz w:val="20"/>
          <w:szCs w:val="20"/>
          <w:lang w:eastAsia="en-US"/>
        </w:rPr>
        <w:t xml:space="preserve"> time correlation</w:t>
      </w:r>
      <w:r w:rsidR="00783C82" w:rsidRPr="006823E6">
        <w:rPr>
          <w:rFonts w:ascii="Times New Roman" w:hAnsi="Times New Roman" w:cs="Times New Roman"/>
          <w:sz w:val="20"/>
          <w:szCs w:val="20"/>
          <w:lang w:eastAsia="en-US"/>
        </w:rPr>
        <w:t xml:space="preserve"> that is relatively straightforward to exploit</w:t>
      </w:r>
      <w:r w:rsidR="000A78F0" w:rsidRPr="006823E6">
        <w:rPr>
          <w:rFonts w:ascii="Times New Roman" w:hAnsi="Times New Roman" w:cs="Times New Roman"/>
          <w:sz w:val="20"/>
          <w:szCs w:val="20"/>
          <w:lang w:eastAsia="en-US"/>
        </w:rPr>
        <w:t xml:space="preserve">. </w:t>
      </w:r>
      <w:r w:rsidR="00895368" w:rsidRPr="006823E6">
        <w:rPr>
          <w:rFonts w:ascii="Times New Roman" w:hAnsi="Times New Roman" w:cs="Times New Roman"/>
          <w:sz w:val="20"/>
          <w:szCs w:val="20"/>
          <w:lang w:eastAsia="en-US"/>
        </w:rPr>
        <w:t>The SF encoder also tends to</w:t>
      </w:r>
      <w:r w:rsidR="00B45100" w:rsidRPr="006823E6">
        <w:rPr>
          <w:rFonts w:ascii="Times New Roman" w:hAnsi="Times New Roman" w:cs="Times New Roman"/>
          <w:sz w:val="20"/>
          <w:szCs w:val="20"/>
          <w:lang w:eastAsia="en-US"/>
        </w:rPr>
        <w:t xml:space="preserve"> make the</w:t>
      </w:r>
      <w:r w:rsidR="00FD6B52" w:rsidRPr="006823E6">
        <w:rPr>
          <w:rFonts w:ascii="Times New Roman" w:hAnsi="Times New Roman" w:cs="Times New Roman"/>
          <w:sz w:val="20"/>
          <w:szCs w:val="20"/>
          <w:lang w:eastAsia="en-US"/>
        </w:rPr>
        <w:t xml:space="preserve"> latent vector components statistically uniform</w:t>
      </w:r>
      <w:r w:rsidR="0063167F" w:rsidRPr="006823E6">
        <w:rPr>
          <w:rFonts w:ascii="Times New Roman" w:hAnsi="Times New Roman" w:cs="Times New Roman"/>
          <w:sz w:val="20"/>
          <w:szCs w:val="20"/>
          <w:lang w:eastAsia="en-US"/>
        </w:rPr>
        <w:t xml:space="preserve"> and similar to one another, which also facilitates the </w:t>
      </w:r>
      <w:r w:rsidR="008D7CEC" w:rsidRPr="006823E6">
        <w:rPr>
          <w:rFonts w:ascii="Times New Roman" w:hAnsi="Times New Roman" w:cs="Times New Roman"/>
          <w:sz w:val="20"/>
          <w:szCs w:val="20"/>
          <w:lang w:eastAsia="en-US"/>
        </w:rPr>
        <w:t xml:space="preserve">design and operation of recurrent </w:t>
      </w:r>
      <w:r w:rsidR="0063167F" w:rsidRPr="006823E6">
        <w:rPr>
          <w:rFonts w:ascii="Times New Roman" w:hAnsi="Times New Roman" w:cs="Times New Roman"/>
          <w:sz w:val="20"/>
          <w:szCs w:val="20"/>
          <w:lang w:eastAsia="en-US"/>
        </w:rPr>
        <w:t>qua</w:t>
      </w:r>
      <w:r w:rsidR="009B4BC7" w:rsidRPr="006823E6">
        <w:rPr>
          <w:rFonts w:ascii="Times New Roman" w:hAnsi="Times New Roman" w:cs="Times New Roman"/>
          <w:sz w:val="20"/>
          <w:szCs w:val="20"/>
          <w:lang w:eastAsia="en-US"/>
        </w:rPr>
        <w:t>ntization.</w:t>
      </w:r>
      <w:r w:rsidR="000A78F0" w:rsidRPr="006823E6">
        <w:rPr>
          <w:rFonts w:ascii="Times New Roman" w:hAnsi="Times New Roman" w:cs="Times New Roman"/>
          <w:sz w:val="20"/>
          <w:szCs w:val="20"/>
          <w:lang w:eastAsia="en-US"/>
        </w:rPr>
        <w:t xml:space="preserve"> </w:t>
      </w:r>
    </w:p>
    <w:p w14:paraId="67F232B0" w14:textId="7B2BB384" w:rsidR="00157735" w:rsidRPr="006823E6" w:rsidRDefault="00157735" w:rsidP="00FB6A31">
      <w:pPr>
        <w:jc w:val="both"/>
        <w:rPr>
          <w:rFonts w:ascii="Times New Roman" w:hAnsi="Times New Roman" w:cs="Times New Roman"/>
          <w:sz w:val="20"/>
          <w:szCs w:val="20"/>
          <w:lang w:eastAsia="en-US"/>
        </w:rPr>
      </w:pPr>
      <w:r w:rsidRPr="006823E6">
        <w:rPr>
          <w:rFonts w:ascii="Times New Roman" w:hAnsi="Times New Roman" w:cs="Times New Roman"/>
          <w:sz w:val="20"/>
          <w:szCs w:val="20"/>
          <w:lang w:eastAsia="en-US"/>
        </w:rPr>
        <w:t>The top half of</w:t>
      </w:r>
      <w:r w:rsidR="00EE22F7" w:rsidRPr="006823E6">
        <w:rPr>
          <w:rFonts w:ascii="Times New Roman" w:hAnsi="Times New Roman" w:cs="Times New Roman"/>
          <w:sz w:val="20"/>
          <w:szCs w:val="20"/>
          <w:lang w:eastAsia="en-US"/>
        </w:rPr>
        <w:t xml:space="preserve"> </w:t>
      </w:r>
      <w:r w:rsidR="0045787D" w:rsidRPr="006823E6">
        <w:rPr>
          <w:rFonts w:ascii="Times New Roman" w:hAnsi="Times New Roman" w:cs="Times New Roman"/>
          <w:sz w:val="20"/>
          <w:szCs w:val="20"/>
          <w:lang w:eastAsia="en-US"/>
        </w:rPr>
        <w:fldChar w:fldCharType="begin"/>
      </w:r>
      <w:r w:rsidR="0045787D" w:rsidRPr="006823E6">
        <w:rPr>
          <w:rFonts w:ascii="Times New Roman" w:hAnsi="Times New Roman" w:cs="Times New Roman"/>
          <w:sz w:val="20"/>
          <w:szCs w:val="20"/>
          <w:lang w:eastAsia="en-US"/>
        </w:rPr>
        <w:instrText xml:space="preserve"> REF _Ref174051550 \h </w:instrText>
      </w:r>
      <w:r w:rsidR="00FB1FF6" w:rsidRPr="006823E6">
        <w:rPr>
          <w:rFonts w:ascii="Times New Roman" w:hAnsi="Times New Roman" w:cs="Times New Roman"/>
          <w:sz w:val="20"/>
          <w:szCs w:val="20"/>
          <w:lang w:eastAsia="en-US"/>
        </w:rPr>
        <w:instrText xml:space="preserve"> \* MERGEFORMAT </w:instrText>
      </w:r>
      <w:r w:rsidR="0045787D" w:rsidRPr="006823E6">
        <w:rPr>
          <w:rFonts w:ascii="Times New Roman" w:hAnsi="Times New Roman" w:cs="Times New Roman"/>
          <w:sz w:val="20"/>
          <w:szCs w:val="20"/>
          <w:lang w:eastAsia="en-US"/>
        </w:rPr>
      </w:r>
      <w:r w:rsidR="0045787D" w:rsidRPr="006823E6">
        <w:rPr>
          <w:rFonts w:ascii="Times New Roman" w:hAnsi="Times New Roman" w:cs="Times New Roman"/>
          <w:sz w:val="20"/>
          <w:szCs w:val="20"/>
          <w:lang w:eastAsia="en-US"/>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12</w:t>
      </w:r>
      <w:r w:rsidR="0045787D" w:rsidRPr="006823E6">
        <w:rPr>
          <w:rFonts w:ascii="Times New Roman" w:hAnsi="Times New Roman" w:cs="Times New Roman"/>
          <w:sz w:val="20"/>
          <w:szCs w:val="20"/>
          <w:lang w:eastAsia="en-US"/>
        </w:rPr>
        <w:fldChar w:fldCharType="end"/>
      </w:r>
      <w:r w:rsidRPr="006823E6">
        <w:rPr>
          <w:rFonts w:ascii="Times New Roman" w:hAnsi="Times New Roman" w:cs="Times New Roman"/>
          <w:sz w:val="20"/>
          <w:szCs w:val="20"/>
          <w:lang w:eastAsia="en-US"/>
        </w:rPr>
        <w:t xml:space="preserve"> shows</w:t>
      </w:r>
      <w:r w:rsidR="009822DC" w:rsidRPr="006823E6">
        <w:rPr>
          <w:rFonts w:ascii="Times New Roman" w:hAnsi="Times New Roman" w:cs="Times New Roman"/>
          <w:sz w:val="20"/>
          <w:szCs w:val="20"/>
          <w:lang w:eastAsia="en-US"/>
        </w:rPr>
        <w:t xml:space="preserve"> the values </w:t>
      </w:r>
      <w:r w:rsidR="000C5263" w:rsidRPr="006823E6">
        <w:rPr>
          <w:rFonts w:ascii="Times New Roman" w:hAnsi="Times New Roman" w:cs="Times New Roman"/>
          <w:sz w:val="20"/>
          <w:szCs w:val="20"/>
          <w:lang w:eastAsia="en-US"/>
        </w:rPr>
        <w:t xml:space="preserve">of several </w:t>
      </w:r>
      <w:r w:rsidR="000B5CEA" w:rsidRPr="006823E6">
        <w:rPr>
          <w:rFonts w:ascii="Times New Roman" w:hAnsi="Times New Roman" w:cs="Times New Roman"/>
          <w:sz w:val="20"/>
          <w:szCs w:val="20"/>
          <w:lang w:eastAsia="en-US"/>
        </w:rPr>
        <w:t>latent vector components generated by applying an SF encoder to</w:t>
      </w:r>
      <w:r w:rsidR="003571F5" w:rsidRPr="006823E6">
        <w:rPr>
          <w:rFonts w:ascii="Times New Roman" w:hAnsi="Times New Roman" w:cs="Times New Roman"/>
          <w:sz w:val="20"/>
          <w:szCs w:val="20"/>
          <w:lang w:eastAsia="en-US"/>
        </w:rPr>
        <w:t xml:space="preserve"> 50 CSI matrices at 50 time steps separated by 5ms, extracted from an </w:t>
      </w:r>
      <w:r w:rsidR="00984155" w:rsidRPr="006823E6">
        <w:rPr>
          <w:rFonts w:ascii="Times New Roman" w:hAnsi="Times New Roman" w:cs="Times New Roman"/>
          <w:sz w:val="20"/>
          <w:szCs w:val="20"/>
          <w:lang w:eastAsia="en-US"/>
        </w:rPr>
        <w:t>urban macro model.</w:t>
      </w:r>
      <w:r w:rsidR="00923428" w:rsidRPr="006823E6">
        <w:rPr>
          <w:rFonts w:ascii="Times New Roman" w:hAnsi="Times New Roman" w:cs="Times New Roman"/>
          <w:sz w:val="20"/>
          <w:szCs w:val="20"/>
          <w:lang w:eastAsia="en-US"/>
        </w:rPr>
        <w:t xml:space="preserve"> This SF encoder limits each</w:t>
      </w:r>
      <w:r w:rsidR="004C1A1A" w:rsidRPr="006823E6">
        <w:rPr>
          <w:rFonts w:ascii="Times New Roman" w:hAnsi="Times New Roman" w:cs="Times New Roman"/>
          <w:sz w:val="20"/>
          <w:szCs w:val="20"/>
          <w:lang w:eastAsia="en-US"/>
        </w:rPr>
        <w:t xml:space="preserve"> latent vector component to be a real value between -1 and 1. </w:t>
      </w:r>
      <w:r w:rsidR="00D956E5" w:rsidRPr="006823E6">
        <w:rPr>
          <w:rFonts w:ascii="Times New Roman" w:hAnsi="Times New Roman" w:cs="Times New Roman"/>
          <w:sz w:val="20"/>
          <w:szCs w:val="20"/>
          <w:lang w:eastAsia="en-US"/>
        </w:rPr>
        <w:t>Only 30 out of 128 latent vectors are depicted, to prevent the figure from being too crowded, but similar behavior is observed</w:t>
      </w:r>
      <w:r w:rsidR="00D84384" w:rsidRPr="006823E6">
        <w:rPr>
          <w:rFonts w:ascii="Times New Roman" w:hAnsi="Times New Roman" w:cs="Times New Roman"/>
          <w:sz w:val="20"/>
          <w:szCs w:val="20"/>
          <w:lang w:eastAsia="en-US"/>
        </w:rPr>
        <w:t xml:space="preserve"> across all components. </w:t>
      </w:r>
      <w:r w:rsidR="009550F7" w:rsidRPr="006823E6">
        <w:rPr>
          <w:rFonts w:ascii="Times New Roman" w:hAnsi="Times New Roman" w:cs="Times New Roman"/>
          <w:sz w:val="20"/>
          <w:szCs w:val="20"/>
          <w:lang w:eastAsia="en-US"/>
        </w:rPr>
        <w:t>T</w:t>
      </w:r>
      <w:r w:rsidR="005D61A6" w:rsidRPr="006823E6">
        <w:rPr>
          <w:rFonts w:ascii="Times New Roman" w:hAnsi="Times New Roman" w:cs="Times New Roman"/>
          <w:sz w:val="20"/>
          <w:szCs w:val="20"/>
          <w:lang w:eastAsia="en-US"/>
        </w:rPr>
        <w:t xml:space="preserve">he latent vector components generally </w:t>
      </w:r>
      <w:r w:rsidR="00331C47" w:rsidRPr="006823E6">
        <w:rPr>
          <w:rFonts w:ascii="Times New Roman" w:hAnsi="Times New Roman" w:cs="Times New Roman"/>
          <w:sz w:val="20"/>
          <w:szCs w:val="20"/>
          <w:lang w:eastAsia="en-US"/>
        </w:rPr>
        <w:t>vary smoothly in time</w:t>
      </w:r>
      <w:r w:rsidR="00351A4D" w:rsidRPr="006823E6">
        <w:rPr>
          <w:rFonts w:ascii="Times New Roman" w:hAnsi="Times New Roman" w:cs="Times New Roman"/>
          <w:sz w:val="20"/>
          <w:szCs w:val="20"/>
          <w:lang w:eastAsia="en-US"/>
        </w:rPr>
        <w:t>, with</w:t>
      </w:r>
      <w:r w:rsidR="00A80615" w:rsidRPr="006823E6">
        <w:rPr>
          <w:rFonts w:ascii="Times New Roman" w:hAnsi="Times New Roman" w:cs="Times New Roman"/>
          <w:sz w:val="20"/>
          <w:szCs w:val="20"/>
          <w:lang w:eastAsia="en-US"/>
        </w:rPr>
        <w:t xml:space="preserve"> some </w:t>
      </w:r>
      <w:r w:rsidR="00A306AA" w:rsidRPr="006823E6">
        <w:rPr>
          <w:rFonts w:ascii="Times New Roman" w:hAnsi="Times New Roman" w:cs="Times New Roman"/>
          <w:sz w:val="20"/>
          <w:szCs w:val="20"/>
          <w:lang w:eastAsia="en-US"/>
        </w:rPr>
        <w:t>exceptions.</w:t>
      </w:r>
      <w:r w:rsidR="00B43985" w:rsidRPr="006823E6">
        <w:rPr>
          <w:rFonts w:ascii="Times New Roman" w:hAnsi="Times New Roman" w:cs="Times New Roman"/>
          <w:sz w:val="20"/>
          <w:szCs w:val="20"/>
          <w:lang w:eastAsia="en-US"/>
        </w:rPr>
        <w:t xml:space="preserve"> </w:t>
      </w:r>
      <w:r w:rsidR="00210D10" w:rsidRPr="006823E6">
        <w:rPr>
          <w:rFonts w:ascii="Times New Roman" w:hAnsi="Times New Roman" w:cs="Times New Roman"/>
          <w:sz w:val="20"/>
          <w:szCs w:val="20"/>
          <w:lang w:eastAsia="en-US"/>
        </w:rPr>
        <w:t>In the bottom half</w:t>
      </w:r>
      <w:r w:rsidR="007A26B2" w:rsidRPr="006823E6">
        <w:rPr>
          <w:rFonts w:ascii="Times New Roman" w:hAnsi="Times New Roman" w:cs="Times New Roman"/>
          <w:sz w:val="20"/>
          <w:szCs w:val="20"/>
          <w:lang w:eastAsia="en-US"/>
        </w:rPr>
        <w:t xml:space="preserve">, the differences </w:t>
      </w:r>
      <w:r w:rsidR="0032250B" w:rsidRPr="006823E6">
        <w:rPr>
          <w:rFonts w:ascii="Times New Roman" w:hAnsi="Times New Roman" w:cs="Times New Roman"/>
          <w:sz w:val="20"/>
          <w:szCs w:val="20"/>
          <w:lang w:eastAsia="en-US"/>
        </w:rPr>
        <w:t>of latent vector components in consecutive time</w:t>
      </w:r>
      <w:r w:rsidR="003036EF" w:rsidRPr="006823E6">
        <w:rPr>
          <w:rFonts w:ascii="Times New Roman" w:hAnsi="Times New Roman" w:cs="Times New Roman"/>
          <w:sz w:val="20"/>
          <w:szCs w:val="20"/>
          <w:lang w:eastAsia="en-US"/>
        </w:rPr>
        <w:t xml:space="preserve"> steps are plotted. </w:t>
      </w:r>
      <w:r w:rsidR="00417695" w:rsidRPr="006823E6">
        <w:rPr>
          <w:rFonts w:ascii="Times New Roman" w:hAnsi="Times New Roman" w:cs="Times New Roman"/>
          <w:sz w:val="20"/>
          <w:szCs w:val="20"/>
          <w:lang w:eastAsia="en-US"/>
        </w:rPr>
        <w:t>The fact that the differences have much smaller variance than the</w:t>
      </w:r>
      <w:r w:rsidR="00115016" w:rsidRPr="006823E6">
        <w:rPr>
          <w:rFonts w:ascii="Times New Roman" w:hAnsi="Times New Roman" w:cs="Times New Roman"/>
          <w:sz w:val="20"/>
          <w:szCs w:val="20"/>
          <w:lang w:eastAsia="en-US"/>
        </w:rPr>
        <w:t xml:space="preserve"> latent vector components themselves</w:t>
      </w:r>
      <w:r w:rsidR="00D6367B" w:rsidRPr="006823E6">
        <w:rPr>
          <w:rFonts w:ascii="Times New Roman" w:hAnsi="Times New Roman" w:cs="Times New Roman"/>
          <w:sz w:val="20"/>
          <w:szCs w:val="20"/>
          <w:lang w:eastAsia="en-US"/>
        </w:rPr>
        <w:t xml:space="preserve"> is another indication of the smoothness of the data.</w:t>
      </w:r>
    </w:p>
    <w:p w14:paraId="50C3A513" w14:textId="17618E73" w:rsidR="00D558D3" w:rsidRPr="006823E6" w:rsidRDefault="004A40CE" w:rsidP="00FB6A31">
      <w:pPr>
        <w:jc w:val="both"/>
        <w:rPr>
          <w:rFonts w:ascii="Times New Roman" w:hAnsi="Times New Roman" w:cs="Times New Roman"/>
          <w:sz w:val="20"/>
          <w:szCs w:val="20"/>
          <w:lang w:eastAsia="en-US"/>
        </w:rPr>
      </w:pPr>
      <w:r w:rsidRPr="006823E6">
        <w:rPr>
          <w:rFonts w:ascii="Times New Roman" w:hAnsi="Times New Roman" w:cs="Times New Roman"/>
          <w:sz w:val="20"/>
          <w:szCs w:val="20"/>
          <w:lang w:eastAsia="en-US"/>
        </w:rPr>
        <w:t xml:space="preserve">For </w:t>
      </w:r>
      <w:r w:rsidR="0060535B" w:rsidRPr="006823E6">
        <w:rPr>
          <w:rFonts w:ascii="Times New Roman" w:hAnsi="Times New Roman" w:cs="Times New Roman"/>
          <w:sz w:val="20"/>
          <w:szCs w:val="20"/>
          <w:lang w:eastAsia="en-US"/>
        </w:rPr>
        <w:t>S</w:t>
      </w:r>
      <w:r w:rsidRPr="006823E6">
        <w:rPr>
          <w:rFonts w:ascii="Times New Roman" w:hAnsi="Times New Roman" w:cs="Times New Roman"/>
          <w:sz w:val="20"/>
          <w:szCs w:val="20"/>
          <w:lang w:eastAsia="en-US"/>
        </w:rPr>
        <w:t xml:space="preserve">cheme C mentioned above, a </w:t>
      </w:r>
      <w:r w:rsidR="005A6315" w:rsidRPr="006823E6">
        <w:rPr>
          <w:rFonts w:ascii="Times New Roman" w:hAnsi="Times New Roman" w:cs="Times New Roman"/>
          <w:sz w:val="20"/>
          <w:szCs w:val="20"/>
          <w:lang w:eastAsia="en-US"/>
        </w:rPr>
        <w:t xml:space="preserve">pair of recurrent neural networks were trained </w:t>
      </w:r>
      <w:r w:rsidR="00AB5E5F" w:rsidRPr="006823E6">
        <w:rPr>
          <w:rFonts w:ascii="Times New Roman" w:hAnsi="Times New Roman" w:cs="Times New Roman"/>
          <w:sz w:val="20"/>
          <w:szCs w:val="20"/>
          <w:lang w:eastAsia="en-US"/>
        </w:rPr>
        <w:t>to map latent vector sequences</w:t>
      </w:r>
      <w:r w:rsidR="00B7599E" w:rsidRPr="006823E6">
        <w:rPr>
          <w:rFonts w:ascii="Times New Roman" w:hAnsi="Times New Roman" w:cs="Times New Roman"/>
          <w:sz w:val="20"/>
          <w:szCs w:val="20"/>
          <w:lang w:eastAsia="en-US"/>
        </w:rPr>
        <w:t xml:space="preserve"> to bit vectors and back</w:t>
      </w:r>
      <w:r w:rsidR="006A19B7" w:rsidRPr="006823E6">
        <w:rPr>
          <w:rFonts w:ascii="Times New Roman" w:hAnsi="Times New Roman" w:cs="Times New Roman"/>
          <w:sz w:val="20"/>
          <w:szCs w:val="20"/>
          <w:lang w:eastAsia="en-US"/>
        </w:rPr>
        <w:t>, with the objective of minimizing the mea</w:t>
      </w:r>
      <w:r w:rsidR="00914DB7" w:rsidRPr="006823E6">
        <w:rPr>
          <w:rFonts w:ascii="Times New Roman" w:hAnsi="Times New Roman" w:cs="Times New Roman"/>
          <w:sz w:val="20"/>
          <w:szCs w:val="20"/>
          <w:lang w:eastAsia="en-US"/>
        </w:rPr>
        <w:t xml:space="preserve">n-squared </w:t>
      </w:r>
      <w:r w:rsidR="007B4157" w:rsidRPr="006823E6">
        <w:rPr>
          <w:rFonts w:ascii="Times New Roman" w:hAnsi="Times New Roman" w:cs="Times New Roman"/>
          <w:sz w:val="20"/>
          <w:szCs w:val="20"/>
          <w:lang w:eastAsia="en-US"/>
        </w:rPr>
        <w:t xml:space="preserve">reconstruction </w:t>
      </w:r>
      <w:r w:rsidR="00914DB7" w:rsidRPr="006823E6">
        <w:rPr>
          <w:rFonts w:ascii="Times New Roman" w:hAnsi="Times New Roman" w:cs="Times New Roman"/>
          <w:sz w:val="20"/>
          <w:szCs w:val="20"/>
          <w:lang w:eastAsia="en-US"/>
        </w:rPr>
        <w:t>error in the latent space.</w:t>
      </w:r>
      <w:r w:rsidR="007B4157" w:rsidRPr="006823E6">
        <w:rPr>
          <w:rFonts w:ascii="Times New Roman" w:hAnsi="Times New Roman" w:cs="Times New Roman"/>
          <w:sz w:val="20"/>
          <w:szCs w:val="20"/>
          <w:lang w:eastAsia="en-US"/>
        </w:rPr>
        <w:t xml:space="preserve"> The</w:t>
      </w:r>
      <w:r w:rsidR="00463392" w:rsidRPr="006823E6">
        <w:rPr>
          <w:rFonts w:ascii="Times New Roman" w:hAnsi="Times New Roman" w:cs="Times New Roman"/>
          <w:sz w:val="20"/>
          <w:szCs w:val="20"/>
          <w:lang w:eastAsia="en-US"/>
        </w:rPr>
        <w:t xml:space="preserve"> networks learn to </w:t>
      </w:r>
      <w:r w:rsidR="00AD229C" w:rsidRPr="006823E6">
        <w:rPr>
          <w:rFonts w:ascii="Times New Roman" w:hAnsi="Times New Roman" w:cs="Times New Roman"/>
          <w:sz w:val="20"/>
          <w:szCs w:val="20"/>
          <w:lang w:eastAsia="en-US"/>
        </w:rPr>
        <w:t>adaptively exploit</w:t>
      </w:r>
      <w:r w:rsidR="00C051F0" w:rsidRPr="006823E6">
        <w:rPr>
          <w:rFonts w:ascii="Times New Roman" w:hAnsi="Times New Roman" w:cs="Times New Roman"/>
          <w:sz w:val="20"/>
          <w:szCs w:val="20"/>
          <w:lang w:eastAsia="en-US"/>
        </w:rPr>
        <w:t xml:space="preserve"> the</w:t>
      </w:r>
      <w:r w:rsidR="00736CAA" w:rsidRPr="006823E6">
        <w:rPr>
          <w:rFonts w:ascii="Times New Roman" w:hAnsi="Times New Roman" w:cs="Times New Roman"/>
          <w:sz w:val="20"/>
          <w:szCs w:val="20"/>
          <w:lang w:eastAsia="en-US"/>
        </w:rPr>
        <w:t xml:space="preserve"> temporal characteristics illustrated in </w:t>
      </w:r>
      <w:r w:rsidR="00F652E2" w:rsidRPr="006823E6">
        <w:rPr>
          <w:rFonts w:ascii="Times New Roman" w:hAnsi="Times New Roman" w:cs="Times New Roman"/>
          <w:sz w:val="20"/>
          <w:szCs w:val="20"/>
          <w:lang w:eastAsia="en-US"/>
        </w:rPr>
        <w:fldChar w:fldCharType="begin"/>
      </w:r>
      <w:r w:rsidR="00F652E2" w:rsidRPr="006823E6">
        <w:rPr>
          <w:rFonts w:ascii="Times New Roman" w:hAnsi="Times New Roman" w:cs="Times New Roman"/>
          <w:sz w:val="20"/>
          <w:szCs w:val="20"/>
          <w:lang w:eastAsia="en-US"/>
        </w:rPr>
        <w:instrText xml:space="preserve"> REF _Ref174051550 \h </w:instrText>
      </w:r>
      <w:r w:rsidR="00FB1FF6" w:rsidRPr="006823E6">
        <w:rPr>
          <w:rFonts w:ascii="Times New Roman" w:hAnsi="Times New Roman" w:cs="Times New Roman"/>
          <w:sz w:val="20"/>
          <w:szCs w:val="20"/>
          <w:lang w:eastAsia="en-US"/>
        </w:rPr>
        <w:instrText xml:space="preserve"> \* MERGEFORMAT </w:instrText>
      </w:r>
      <w:r w:rsidR="00F652E2" w:rsidRPr="006823E6">
        <w:rPr>
          <w:rFonts w:ascii="Times New Roman" w:hAnsi="Times New Roman" w:cs="Times New Roman"/>
          <w:sz w:val="20"/>
          <w:szCs w:val="20"/>
          <w:lang w:eastAsia="en-US"/>
        </w:rPr>
      </w:r>
      <w:r w:rsidR="00F652E2" w:rsidRPr="006823E6">
        <w:rPr>
          <w:rFonts w:ascii="Times New Roman" w:hAnsi="Times New Roman" w:cs="Times New Roman"/>
          <w:sz w:val="20"/>
          <w:szCs w:val="20"/>
          <w:lang w:eastAsia="en-US"/>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12</w:t>
      </w:r>
      <w:r w:rsidR="00F652E2" w:rsidRPr="006823E6">
        <w:rPr>
          <w:rFonts w:ascii="Times New Roman" w:hAnsi="Times New Roman" w:cs="Times New Roman"/>
          <w:sz w:val="20"/>
          <w:szCs w:val="20"/>
          <w:lang w:eastAsia="en-US"/>
        </w:rPr>
        <w:fldChar w:fldCharType="end"/>
      </w:r>
      <w:r w:rsidR="00736CAA" w:rsidRPr="006823E6">
        <w:rPr>
          <w:rFonts w:ascii="Times New Roman" w:hAnsi="Times New Roman" w:cs="Times New Roman"/>
          <w:sz w:val="20"/>
          <w:szCs w:val="20"/>
          <w:lang w:eastAsia="en-US"/>
        </w:rPr>
        <w:t xml:space="preserve">. </w:t>
      </w:r>
      <w:r w:rsidR="00E8703D" w:rsidRPr="006823E6">
        <w:rPr>
          <w:rFonts w:ascii="Times New Roman" w:hAnsi="Times New Roman" w:cs="Times New Roman"/>
          <w:sz w:val="20"/>
          <w:szCs w:val="20"/>
          <w:lang w:eastAsia="en-US"/>
        </w:rPr>
        <w:t>S</w:t>
      </w:r>
      <w:r w:rsidR="000038D1" w:rsidRPr="006823E6">
        <w:rPr>
          <w:rFonts w:ascii="Times New Roman" w:hAnsi="Times New Roman" w:cs="Times New Roman"/>
          <w:sz w:val="20"/>
          <w:szCs w:val="20"/>
          <w:lang w:eastAsia="en-US"/>
        </w:rPr>
        <w:t>cheme</w:t>
      </w:r>
      <w:r w:rsidR="00EB0075" w:rsidRPr="006823E6">
        <w:rPr>
          <w:rFonts w:ascii="Times New Roman" w:hAnsi="Times New Roman" w:cs="Times New Roman"/>
          <w:sz w:val="20"/>
          <w:szCs w:val="20"/>
          <w:lang w:eastAsia="en-US"/>
        </w:rPr>
        <w:t xml:space="preserve"> </w:t>
      </w:r>
      <w:r w:rsidR="00CC4237" w:rsidRPr="006823E6">
        <w:rPr>
          <w:rFonts w:ascii="Times New Roman" w:hAnsi="Times New Roman" w:cs="Times New Roman"/>
          <w:sz w:val="20"/>
          <w:szCs w:val="20"/>
          <w:lang w:eastAsia="en-US"/>
        </w:rPr>
        <w:t xml:space="preserve">D </w:t>
      </w:r>
      <w:r w:rsidR="001929FD" w:rsidRPr="006823E6">
        <w:rPr>
          <w:rFonts w:ascii="Times New Roman" w:hAnsi="Times New Roman" w:cs="Times New Roman"/>
          <w:sz w:val="20"/>
          <w:szCs w:val="20"/>
          <w:lang w:eastAsia="en-US"/>
        </w:rPr>
        <w:t>uses a</w:t>
      </w:r>
      <w:r w:rsidR="00F83BFF" w:rsidRPr="006823E6">
        <w:rPr>
          <w:rFonts w:ascii="Times New Roman" w:hAnsi="Times New Roman" w:cs="Times New Roman"/>
          <w:sz w:val="20"/>
          <w:szCs w:val="20"/>
          <w:lang w:eastAsia="en-US"/>
        </w:rPr>
        <w:t>n explicitly designed</w:t>
      </w:r>
      <w:r w:rsidR="00B80707" w:rsidRPr="006823E6">
        <w:rPr>
          <w:rFonts w:ascii="Times New Roman" w:hAnsi="Times New Roman" w:cs="Times New Roman"/>
          <w:sz w:val="20"/>
          <w:szCs w:val="20"/>
          <w:lang w:eastAsia="en-US"/>
        </w:rPr>
        <w:t xml:space="preserve"> </w:t>
      </w:r>
      <w:r w:rsidR="002C42D9" w:rsidRPr="006823E6">
        <w:rPr>
          <w:rFonts w:ascii="Times New Roman" w:hAnsi="Times New Roman" w:cs="Times New Roman"/>
          <w:sz w:val="20"/>
          <w:szCs w:val="20"/>
          <w:lang w:eastAsia="en-US"/>
        </w:rPr>
        <w:t xml:space="preserve">recurrent </w:t>
      </w:r>
      <w:r w:rsidR="0049745C" w:rsidRPr="006823E6">
        <w:rPr>
          <w:rFonts w:ascii="Times New Roman" w:hAnsi="Times New Roman" w:cs="Times New Roman"/>
          <w:sz w:val="20"/>
          <w:szCs w:val="20"/>
          <w:lang w:eastAsia="en-US"/>
        </w:rPr>
        <w:t xml:space="preserve">quantization scheme that exploits the </w:t>
      </w:r>
      <w:r w:rsidR="00116262" w:rsidRPr="006823E6">
        <w:rPr>
          <w:rFonts w:ascii="Times New Roman" w:hAnsi="Times New Roman" w:cs="Times New Roman"/>
          <w:sz w:val="20"/>
          <w:szCs w:val="20"/>
          <w:lang w:eastAsia="en-US"/>
        </w:rPr>
        <w:t>fact</w:t>
      </w:r>
      <w:r w:rsidR="0049745C" w:rsidRPr="006823E6">
        <w:rPr>
          <w:rFonts w:ascii="Times New Roman" w:hAnsi="Times New Roman" w:cs="Times New Roman"/>
          <w:sz w:val="20"/>
          <w:szCs w:val="20"/>
          <w:lang w:eastAsia="en-US"/>
        </w:rPr>
        <w:t xml:space="preserve"> that differences of latent vectors </w:t>
      </w:r>
      <w:r w:rsidR="00F81F4E" w:rsidRPr="006823E6">
        <w:rPr>
          <w:rFonts w:ascii="Times New Roman" w:hAnsi="Times New Roman" w:cs="Times New Roman"/>
          <w:sz w:val="20"/>
          <w:szCs w:val="20"/>
          <w:lang w:eastAsia="en-US"/>
        </w:rPr>
        <w:t>have lower variance</w:t>
      </w:r>
      <w:r w:rsidR="00465B55" w:rsidRPr="006823E6">
        <w:rPr>
          <w:rFonts w:ascii="Times New Roman" w:hAnsi="Times New Roman" w:cs="Times New Roman"/>
          <w:sz w:val="20"/>
          <w:szCs w:val="20"/>
          <w:lang w:eastAsia="en-US"/>
        </w:rPr>
        <w:t xml:space="preserve"> than the vectors themselves</w:t>
      </w:r>
      <w:r w:rsidR="00AD5D3C" w:rsidRPr="006823E6">
        <w:rPr>
          <w:rFonts w:ascii="Times New Roman" w:hAnsi="Times New Roman" w:cs="Times New Roman"/>
          <w:sz w:val="20"/>
          <w:szCs w:val="20"/>
          <w:lang w:eastAsia="en-US"/>
        </w:rPr>
        <w:t xml:space="preserve">. Various </w:t>
      </w:r>
      <w:r w:rsidR="00AE4428" w:rsidRPr="006823E6">
        <w:rPr>
          <w:rFonts w:ascii="Times New Roman" w:hAnsi="Times New Roman" w:cs="Times New Roman"/>
          <w:sz w:val="20"/>
          <w:szCs w:val="20"/>
          <w:lang w:eastAsia="en-US"/>
        </w:rPr>
        <w:t xml:space="preserve">expert </w:t>
      </w:r>
      <w:r w:rsidR="00AD5D3C" w:rsidRPr="006823E6">
        <w:rPr>
          <w:rFonts w:ascii="Times New Roman" w:hAnsi="Times New Roman" w:cs="Times New Roman"/>
          <w:sz w:val="20"/>
          <w:szCs w:val="20"/>
          <w:lang w:eastAsia="en-US"/>
        </w:rPr>
        <w:t>schemes could be designed and optimized to leverage this property.</w:t>
      </w:r>
    </w:p>
    <w:p w14:paraId="69174A31" w14:textId="77777777" w:rsidR="007424AF" w:rsidRPr="006823E6" w:rsidRDefault="006E6688" w:rsidP="007424AF">
      <w:pPr>
        <w:keepNext/>
        <w:jc w:val="center"/>
      </w:pPr>
      <w:r w:rsidRPr="006823E6">
        <w:rPr>
          <w:rFonts w:ascii="Times New Roman" w:hAnsi="Times New Roman" w:cs="Times New Roman"/>
          <w:noProof/>
          <w:lang w:eastAsia="en-US"/>
          <w14:ligatures w14:val="none"/>
        </w:rPr>
        <w:drawing>
          <wp:inline distT="0" distB="0" distL="0" distR="0" wp14:anchorId="4CA06A46" wp14:editId="57B05A91">
            <wp:extent cx="4794636" cy="3595853"/>
            <wp:effectExtent l="0" t="0" r="6350" b="5080"/>
            <wp:docPr id="1383449698"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449698" name="Picture 3" descr="A graph of different colored line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800990" cy="3600619"/>
                    </a:xfrm>
                    <a:prstGeom prst="rect">
                      <a:avLst/>
                    </a:prstGeom>
                  </pic:spPr>
                </pic:pic>
              </a:graphicData>
            </a:graphic>
          </wp:inline>
        </w:drawing>
      </w:r>
    </w:p>
    <w:p w14:paraId="07989097" w14:textId="6E9A21C8" w:rsidR="0021081B" w:rsidRPr="006823E6" w:rsidRDefault="007424AF" w:rsidP="00B43986">
      <w:pPr>
        <w:pStyle w:val="Caption"/>
        <w:jc w:val="center"/>
        <w:rPr>
          <w:rFonts w:ascii="Times New Roman" w:hAnsi="Times New Roman" w:cs="Times New Roman"/>
          <w:sz w:val="20"/>
          <w:szCs w:val="20"/>
          <w:lang w:eastAsia="en-US"/>
        </w:rPr>
      </w:pPr>
      <w:bookmarkStart w:id="23" w:name="_Ref174051550"/>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12</w:t>
      </w:r>
      <w:r w:rsidRPr="006823E6">
        <w:rPr>
          <w:rFonts w:ascii="Times New Roman" w:hAnsi="Times New Roman" w:cs="Times New Roman"/>
          <w:sz w:val="20"/>
          <w:szCs w:val="20"/>
        </w:rPr>
        <w:fldChar w:fldCharType="end"/>
      </w:r>
      <w:bookmarkEnd w:id="23"/>
      <w:r w:rsidR="00160D1E" w:rsidRPr="006823E6">
        <w:rPr>
          <w:rFonts w:ascii="Times New Roman" w:hAnsi="Times New Roman" w:cs="Times New Roman"/>
          <w:sz w:val="20"/>
          <w:szCs w:val="20"/>
        </w:rPr>
        <w:t>.</w:t>
      </w:r>
      <w:r w:rsidR="00160D1E" w:rsidRPr="006823E6">
        <w:rPr>
          <w:rFonts w:ascii="Times New Roman" w:hAnsi="Times New Roman" w:cs="Times New Roman"/>
          <w:sz w:val="20"/>
          <w:szCs w:val="20"/>
          <w:lang w:eastAsia="en-US"/>
        </w:rPr>
        <w:t xml:space="preserve"> </w:t>
      </w:r>
      <w:r w:rsidR="002C1630" w:rsidRPr="006823E6">
        <w:rPr>
          <w:rFonts w:ascii="Times New Roman" w:hAnsi="Times New Roman" w:cs="Times New Roman"/>
          <w:sz w:val="20"/>
          <w:szCs w:val="20"/>
          <w:lang w:eastAsia="en-US"/>
        </w:rPr>
        <w:t xml:space="preserve">(at top) </w:t>
      </w:r>
      <w:r w:rsidR="006A3FAF" w:rsidRPr="006823E6">
        <w:rPr>
          <w:rFonts w:ascii="Times New Roman" w:hAnsi="Times New Roman" w:cs="Times New Roman"/>
          <w:sz w:val="20"/>
          <w:szCs w:val="20"/>
          <w:lang w:eastAsia="en-US"/>
        </w:rPr>
        <w:t>T</w:t>
      </w:r>
      <w:r w:rsidR="002C1630" w:rsidRPr="006823E6">
        <w:rPr>
          <w:rFonts w:ascii="Times New Roman" w:hAnsi="Times New Roman" w:cs="Times New Roman"/>
          <w:sz w:val="20"/>
          <w:szCs w:val="20"/>
          <w:lang w:eastAsia="en-US"/>
        </w:rPr>
        <w:t>rajectories of a subset of latent vector sequences obtained by applying an SF encoder to a sequence of 50 CSI matrices.</w:t>
      </w:r>
      <w:r w:rsidR="0000789D" w:rsidRPr="006823E6">
        <w:rPr>
          <w:rFonts w:ascii="Times New Roman" w:hAnsi="Times New Roman" w:cs="Times New Roman"/>
          <w:sz w:val="20"/>
          <w:szCs w:val="20"/>
          <w:lang w:eastAsia="en-US"/>
        </w:rPr>
        <w:t xml:space="preserve"> (at bottom)</w:t>
      </w:r>
      <w:r w:rsidR="00F23983" w:rsidRPr="006823E6">
        <w:rPr>
          <w:rFonts w:ascii="Times New Roman" w:hAnsi="Times New Roman" w:cs="Times New Roman"/>
          <w:sz w:val="20"/>
          <w:szCs w:val="20"/>
          <w:lang w:eastAsia="en-US"/>
        </w:rPr>
        <w:t xml:space="preserve"> </w:t>
      </w:r>
      <w:r w:rsidR="0011777D" w:rsidRPr="006823E6">
        <w:rPr>
          <w:rFonts w:ascii="Times New Roman" w:hAnsi="Times New Roman" w:cs="Times New Roman"/>
          <w:sz w:val="20"/>
          <w:szCs w:val="20"/>
          <w:lang w:eastAsia="en-US"/>
        </w:rPr>
        <w:t>D</w:t>
      </w:r>
      <w:r w:rsidR="00341ED1" w:rsidRPr="006823E6">
        <w:rPr>
          <w:rFonts w:ascii="Times New Roman" w:hAnsi="Times New Roman" w:cs="Times New Roman"/>
          <w:sz w:val="20"/>
          <w:szCs w:val="20"/>
          <w:lang w:eastAsia="en-US"/>
        </w:rPr>
        <w:t>ifferences between successive</w:t>
      </w:r>
      <w:r w:rsidR="00A15A9A" w:rsidRPr="006823E6">
        <w:rPr>
          <w:rFonts w:ascii="Times New Roman" w:hAnsi="Times New Roman" w:cs="Times New Roman"/>
          <w:sz w:val="20"/>
          <w:szCs w:val="20"/>
          <w:lang w:eastAsia="en-US"/>
        </w:rPr>
        <w:t xml:space="preserve"> latent vectors at consecutive time steps.</w:t>
      </w:r>
    </w:p>
    <w:p w14:paraId="51C45141" w14:textId="3D35E04D" w:rsidR="006204F5" w:rsidRPr="006823E6" w:rsidRDefault="00F071AC" w:rsidP="004C05F2">
      <w:pPr>
        <w:jc w:val="both"/>
        <w:rPr>
          <w:rFonts w:ascii="Times New Roman" w:hAnsi="Times New Roman" w:cs="Times New Roman"/>
          <w:sz w:val="20"/>
          <w:szCs w:val="20"/>
          <w:lang w:eastAsia="en-US"/>
        </w:rPr>
      </w:pPr>
      <w:r w:rsidRPr="006823E6">
        <w:rPr>
          <w:rFonts w:ascii="Times New Roman" w:hAnsi="Times New Roman" w:cs="Times New Roman"/>
          <w:sz w:val="20"/>
          <w:szCs w:val="20"/>
          <w:lang w:eastAsia="en-US"/>
        </w:rPr>
        <w:t xml:space="preserve">The recurrent quantizers discussed here have been trained and designed to work synergistically with ML-based SF encoders. </w:t>
      </w:r>
      <w:r w:rsidR="00AE4428" w:rsidRPr="006823E6">
        <w:rPr>
          <w:rFonts w:ascii="Times New Roman" w:hAnsi="Times New Roman" w:cs="Times New Roman"/>
          <w:sz w:val="20"/>
          <w:szCs w:val="20"/>
          <w:lang w:eastAsia="en-US"/>
        </w:rPr>
        <w:t>I</w:t>
      </w:r>
      <w:r w:rsidR="006A360D" w:rsidRPr="006823E6">
        <w:rPr>
          <w:rFonts w:ascii="Times New Roman" w:hAnsi="Times New Roman" w:cs="Times New Roman"/>
          <w:sz w:val="20"/>
          <w:szCs w:val="20"/>
          <w:lang w:eastAsia="en-US"/>
        </w:rPr>
        <w:t xml:space="preserve">n principle, </w:t>
      </w:r>
      <w:r w:rsidR="006204F5" w:rsidRPr="006823E6">
        <w:rPr>
          <w:rFonts w:ascii="Times New Roman" w:hAnsi="Times New Roman" w:cs="Times New Roman"/>
          <w:sz w:val="20"/>
          <w:szCs w:val="20"/>
          <w:lang w:eastAsia="en-US"/>
        </w:rPr>
        <w:t>one could also similarly apply recurrent quantization to compress the output of codebook</w:t>
      </w:r>
      <w:r w:rsidR="000E58FC" w:rsidRPr="006823E6">
        <w:rPr>
          <w:rFonts w:ascii="Times New Roman" w:hAnsi="Times New Roman" w:cs="Times New Roman"/>
          <w:sz w:val="20"/>
          <w:szCs w:val="20"/>
          <w:lang w:eastAsia="en-US"/>
        </w:rPr>
        <w:t>-</w:t>
      </w:r>
      <w:r w:rsidR="006204F5" w:rsidRPr="006823E6">
        <w:rPr>
          <w:rFonts w:ascii="Times New Roman" w:hAnsi="Times New Roman" w:cs="Times New Roman"/>
          <w:sz w:val="20"/>
          <w:szCs w:val="20"/>
          <w:lang w:eastAsia="en-US"/>
        </w:rPr>
        <w:t xml:space="preserve">based encoders, such as </w:t>
      </w:r>
      <w:r w:rsidR="00DE7585" w:rsidRPr="006823E6">
        <w:rPr>
          <w:rFonts w:ascii="Times New Roman" w:hAnsi="Times New Roman" w:cs="Times New Roman"/>
          <w:sz w:val="20"/>
          <w:szCs w:val="20"/>
          <w:lang w:eastAsia="en-US"/>
        </w:rPr>
        <w:t>R</w:t>
      </w:r>
      <w:r w:rsidR="006204F5" w:rsidRPr="006823E6">
        <w:rPr>
          <w:rFonts w:ascii="Times New Roman" w:hAnsi="Times New Roman" w:cs="Times New Roman"/>
          <w:sz w:val="20"/>
          <w:szCs w:val="20"/>
          <w:lang w:eastAsia="en-US"/>
        </w:rPr>
        <w:t>elease 16 enhanced type II compression. However, the encoded output in those cases can be expected to be</w:t>
      </w:r>
      <w:r w:rsidR="00F15706" w:rsidRPr="006823E6">
        <w:rPr>
          <w:rFonts w:ascii="Times New Roman" w:hAnsi="Times New Roman" w:cs="Times New Roman"/>
          <w:sz w:val="20"/>
          <w:szCs w:val="20"/>
          <w:lang w:eastAsia="en-US"/>
        </w:rPr>
        <w:t>have statistically</w:t>
      </w:r>
      <w:r w:rsidR="006204F5" w:rsidRPr="006823E6">
        <w:rPr>
          <w:rFonts w:ascii="Times New Roman" w:hAnsi="Times New Roman" w:cs="Times New Roman"/>
          <w:sz w:val="20"/>
          <w:szCs w:val="20"/>
          <w:lang w:eastAsia="en-US"/>
        </w:rPr>
        <w:t xml:space="preserve"> quite different</w:t>
      </w:r>
      <w:r w:rsidR="00F15706" w:rsidRPr="006823E6">
        <w:rPr>
          <w:rFonts w:ascii="Times New Roman" w:hAnsi="Times New Roman" w:cs="Times New Roman"/>
          <w:sz w:val="20"/>
          <w:szCs w:val="20"/>
          <w:lang w:eastAsia="en-US"/>
        </w:rPr>
        <w:t>ly</w:t>
      </w:r>
      <w:r w:rsidR="006204F5" w:rsidRPr="006823E6">
        <w:rPr>
          <w:rFonts w:ascii="Times New Roman" w:hAnsi="Times New Roman" w:cs="Times New Roman"/>
          <w:sz w:val="20"/>
          <w:szCs w:val="20"/>
          <w:lang w:eastAsia="en-US"/>
        </w:rPr>
        <w:t xml:space="preserve"> from the latent vector sequences studie</w:t>
      </w:r>
      <w:r w:rsidR="00D27243" w:rsidRPr="006823E6">
        <w:rPr>
          <w:rFonts w:ascii="Times New Roman" w:hAnsi="Times New Roman" w:cs="Times New Roman"/>
          <w:sz w:val="20"/>
          <w:szCs w:val="20"/>
          <w:lang w:eastAsia="en-US"/>
        </w:rPr>
        <w:t>d</w:t>
      </w:r>
      <w:r w:rsidR="006204F5" w:rsidRPr="006823E6">
        <w:rPr>
          <w:rFonts w:ascii="Times New Roman" w:hAnsi="Times New Roman" w:cs="Times New Roman"/>
          <w:sz w:val="20"/>
          <w:szCs w:val="20"/>
          <w:lang w:eastAsia="en-US"/>
        </w:rPr>
        <w:t xml:space="preserve"> here, and we would not expect recurrent quantizer</w:t>
      </w:r>
      <w:r w:rsidR="00957C12" w:rsidRPr="006823E6">
        <w:rPr>
          <w:rFonts w:ascii="Times New Roman" w:hAnsi="Times New Roman" w:cs="Times New Roman"/>
          <w:sz w:val="20"/>
          <w:szCs w:val="20"/>
          <w:lang w:eastAsia="en-US"/>
        </w:rPr>
        <w:t>s</w:t>
      </w:r>
      <w:r w:rsidR="006204F5" w:rsidRPr="006823E6">
        <w:rPr>
          <w:rFonts w:ascii="Times New Roman" w:hAnsi="Times New Roman" w:cs="Times New Roman"/>
          <w:sz w:val="20"/>
          <w:szCs w:val="20"/>
          <w:lang w:eastAsia="en-US"/>
        </w:rPr>
        <w:t xml:space="preserve"> designed here to be directly helpful in such scenarios.</w:t>
      </w:r>
    </w:p>
    <w:p w14:paraId="599C06F9" w14:textId="77777777" w:rsidR="006204F5" w:rsidRPr="006823E6" w:rsidRDefault="006204F5" w:rsidP="006E6688">
      <w:pPr>
        <w:jc w:val="center"/>
        <w:rPr>
          <w:rFonts w:ascii="Times New Roman" w:hAnsi="Times New Roman" w:cs="Times New Roman"/>
          <w:lang w:eastAsia="en-US"/>
        </w:rPr>
      </w:pPr>
    </w:p>
    <w:p w14:paraId="4E622C6C" w14:textId="06851AB1" w:rsidR="007D3991" w:rsidRPr="006823E6" w:rsidRDefault="00243090" w:rsidP="00243090">
      <w:pPr>
        <w:pStyle w:val="Heading3"/>
        <w:rPr>
          <w:rFonts w:ascii="Times New Roman" w:hAnsi="Times New Roman"/>
          <w:lang w:val="en-US"/>
        </w:rPr>
      </w:pPr>
      <w:r w:rsidRPr="006823E6">
        <w:rPr>
          <w:rFonts w:ascii="Times New Roman" w:hAnsi="Times New Roman"/>
          <w:lang w:val="en-US"/>
        </w:rPr>
        <w:t>Standardization</w:t>
      </w:r>
      <w:r w:rsidR="00DF0D75" w:rsidRPr="006823E6">
        <w:rPr>
          <w:rFonts w:ascii="Times New Roman" w:hAnsi="Times New Roman"/>
          <w:lang w:val="en-US"/>
        </w:rPr>
        <w:t xml:space="preserve"> and timeline</w:t>
      </w:r>
      <w:r w:rsidRPr="006823E6">
        <w:rPr>
          <w:rFonts w:ascii="Times New Roman" w:hAnsi="Times New Roman"/>
          <w:lang w:val="en-US"/>
        </w:rPr>
        <w:t xml:space="preserve"> impact</w:t>
      </w:r>
    </w:p>
    <w:p w14:paraId="03ECB242" w14:textId="77777777" w:rsidR="00F40544" w:rsidRPr="00415578" w:rsidRDefault="00F40544" w:rsidP="00500834">
      <w:pPr>
        <w:pStyle w:val="Heading4"/>
        <w:rPr>
          <w:rFonts w:ascii="Times New Roman" w:hAnsi="Times New Roman"/>
          <w:lang w:val="en-US"/>
        </w:rPr>
      </w:pPr>
      <w:r w:rsidRPr="00415578">
        <w:rPr>
          <w:rFonts w:ascii="Times New Roman" w:hAnsi="Times New Roman"/>
          <w:lang w:val="en-US"/>
        </w:rPr>
        <w:t>Common aspects for recurrent models in CSI compression</w:t>
      </w:r>
    </w:p>
    <w:p w14:paraId="643AE78B" w14:textId="0CFD9105" w:rsidR="00F40544" w:rsidRPr="006823E6" w:rsidRDefault="008208FC" w:rsidP="00F85032">
      <w:pPr>
        <w:jc w:val="both"/>
        <w:rPr>
          <w:rFonts w:ascii="Times New Roman" w:hAnsi="Times New Roman" w:cs="Times New Roman"/>
          <w:sz w:val="20"/>
          <w:szCs w:val="20"/>
        </w:rPr>
      </w:pPr>
      <w:r w:rsidRPr="006823E6">
        <w:rPr>
          <w:rFonts w:ascii="Times New Roman" w:hAnsi="Times New Roman" w:cs="Times New Roman"/>
          <w:sz w:val="20"/>
          <w:szCs w:val="20"/>
        </w:rPr>
        <w:t>In all cases of recurrent models, there are some aspects specific to recurrent models that need to be addressed.</w:t>
      </w:r>
    </w:p>
    <w:p w14:paraId="446BB93B" w14:textId="218BF10B" w:rsidR="00CA4378" w:rsidRPr="006823E6" w:rsidRDefault="00CA4378" w:rsidP="00F85032">
      <w:pPr>
        <w:jc w:val="both"/>
        <w:rPr>
          <w:rFonts w:ascii="Times New Roman" w:hAnsi="Times New Roman" w:cs="Times New Roman"/>
          <w:sz w:val="20"/>
          <w:szCs w:val="20"/>
        </w:rPr>
      </w:pPr>
      <w:r w:rsidRPr="006823E6">
        <w:rPr>
          <w:rFonts w:ascii="Times New Roman" w:hAnsi="Times New Roman" w:cs="Times New Roman"/>
          <w:sz w:val="20"/>
          <w:szCs w:val="20"/>
        </w:rPr>
        <w:t>As recurrent models have internal state, standardized means are likely necessary to set the initial states at UE side and network side and ensure that models at both sides</w:t>
      </w:r>
      <w:r w:rsidR="00EA5387" w:rsidRPr="006823E6">
        <w:rPr>
          <w:rFonts w:ascii="Times New Roman" w:hAnsi="Times New Roman" w:cs="Times New Roman"/>
          <w:sz w:val="20"/>
          <w:szCs w:val="20"/>
        </w:rPr>
        <w:t xml:space="preserve"> start together.</w:t>
      </w:r>
    </w:p>
    <w:p w14:paraId="0B5D9ED6" w14:textId="16CE9C2D" w:rsidR="00EA5387" w:rsidRPr="006823E6" w:rsidRDefault="00EA5387" w:rsidP="00F85032">
      <w:pPr>
        <w:jc w:val="both"/>
        <w:rPr>
          <w:rFonts w:ascii="Times New Roman" w:hAnsi="Times New Roman" w:cs="Times New Roman"/>
          <w:sz w:val="20"/>
          <w:szCs w:val="20"/>
        </w:rPr>
      </w:pPr>
      <w:r w:rsidRPr="006823E6">
        <w:rPr>
          <w:rFonts w:ascii="Times New Roman" w:hAnsi="Times New Roman" w:cs="Times New Roman"/>
          <w:sz w:val="20"/>
          <w:szCs w:val="20"/>
        </w:rPr>
        <w:t>Standardized means for detecting and recovering from corrupt or lost</w:t>
      </w:r>
      <w:r w:rsidR="008846CE" w:rsidRPr="006823E6">
        <w:rPr>
          <w:rFonts w:ascii="Times New Roman" w:hAnsi="Times New Roman" w:cs="Times New Roman"/>
          <w:sz w:val="20"/>
          <w:szCs w:val="20"/>
        </w:rPr>
        <w:t xml:space="preserve"> upstream messages are likely required. Otherwise, a lost message could cause encoder and decoder to be out of sync with potentially unlimited error propagation.</w:t>
      </w:r>
      <w:r w:rsidR="00B740AE" w:rsidRPr="006823E6">
        <w:rPr>
          <w:rFonts w:ascii="Times New Roman" w:hAnsi="Times New Roman" w:cs="Times New Roman"/>
          <w:sz w:val="20"/>
          <w:szCs w:val="20"/>
        </w:rPr>
        <w:t xml:space="preserve"> Some possible approaches can include:</w:t>
      </w:r>
    </w:p>
    <w:p w14:paraId="2CD691C1" w14:textId="42DC493C" w:rsidR="00B740AE" w:rsidRPr="006823E6" w:rsidRDefault="00B740AE" w:rsidP="00F85032">
      <w:pPr>
        <w:pStyle w:val="ListParagraph"/>
        <w:numPr>
          <w:ilvl w:val="0"/>
          <w:numId w:val="20"/>
        </w:numPr>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Explicit mechanisms to reset</w:t>
      </w:r>
      <w:r w:rsidR="002310BC" w:rsidRPr="006823E6">
        <w:rPr>
          <w:rFonts w:ascii="Times New Roman" w:hAnsi="Times New Roman" w:cs="Times New Roman"/>
          <w:sz w:val="20"/>
          <w:szCs w:val="20"/>
          <w:lang w:val="en-US"/>
        </w:rPr>
        <w:t xml:space="preserve"> internal state after a lost or corrupted message</w:t>
      </w:r>
    </w:p>
    <w:p w14:paraId="485FC4CF" w14:textId="56FBF64F" w:rsidR="002310BC" w:rsidRPr="006823E6" w:rsidRDefault="002310BC" w:rsidP="00F85032">
      <w:pPr>
        <w:pStyle w:val="ListParagraph"/>
        <w:numPr>
          <w:ilvl w:val="0"/>
          <w:numId w:val="20"/>
        </w:numPr>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Designing or training models to be robust to</w:t>
      </w:r>
      <w:r w:rsidR="00157B12" w:rsidRPr="006823E6">
        <w:rPr>
          <w:rFonts w:ascii="Times New Roman" w:hAnsi="Times New Roman" w:cs="Times New Roman"/>
          <w:sz w:val="20"/>
          <w:szCs w:val="20"/>
          <w:lang w:val="en-US"/>
        </w:rPr>
        <w:t xml:space="preserve"> lost or corrupted messages.</w:t>
      </w:r>
    </w:p>
    <w:p w14:paraId="23865170" w14:textId="77777777" w:rsidR="00FE2B13" w:rsidRPr="006823E6" w:rsidRDefault="00FE2B13" w:rsidP="00F85032">
      <w:pPr>
        <w:jc w:val="both"/>
        <w:rPr>
          <w:rFonts w:ascii="Times New Roman" w:hAnsi="Times New Roman" w:cs="Times New Roman"/>
          <w:sz w:val="20"/>
          <w:szCs w:val="20"/>
        </w:rPr>
      </w:pPr>
    </w:p>
    <w:p w14:paraId="7874CCC0" w14:textId="7E169378" w:rsidR="00157B12" w:rsidRPr="006823E6" w:rsidRDefault="00157B12" w:rsidP="00F85032">
      <w:pPr>
        <w:jc w:val="both"/>
        <w:rPr>
          <w:rFonts w:ascii="Times New Roman" w:hAnsi="Times New Roman" w:cs="Times New Roman"/>
          <w:sz w:val="20"/>
          <w:szCs w:val="20"/>
        </w:rPr>
      </w:pPr>
      <w:r w:rsidRPr="006823E6">
        <w:rPr>
          <w:rFonts w:ascii="Times New Roman" w:hAnsi="Times New Roman" w:cs="Times New Roman"/>
          <w:sz w:val="20"/>
          <w:szCs w:val="20"/>
        </w:rPr>
        <w:t>Fallback mechanisms should be standardized in case</w:t>
      </w:r>
      <w:r w:rsidR="00FE2B13" w:rsidRPr="006823E6">
        <w:rPr>
          <w:rFonts w:ascii="Times New Roman" w:hAnsi="Times New Roman" w:cs="Times New Roman"/>
          <w:sz w:val="20"/>
          <w:szCs w:val="20"/>
        </w:rPr>
        <w:t xml:space="preserve"> of problems with SFT compression. A natural approach is to fall back to SF compression or legacy</w:t>
      </w:r>
      <w:r w:rsidR="00554924" w:rsidRPr="006823E6">
        <w:rPr>
          <w:rFonts w:ascii="Times New Roman" w:hAnsi="Times New Roman" w:cs="Times New Roman"/>
          <w:sz w:val="20"/>
          <w:szCs w:val="20"/>
        </w:rPr>
        <w:t xml:space="preserve"> compression schemes.</w:t>
      </w:r>
    </w:p>
    <w:p w14:paraId="3AC6A853" w14:textId="09F1352F" w:rsidR="00C76777" w:rsidRPr="006823E6" w:rsidRDefault="00C76777" w:rsidP="0099502B">
      <w:pPr>
        <w:pStyle w:val="Caption"/>
        <w:jc w:val="both"/>
        <w:rPr>
          <w:rFonts w:ascii="Times New Roman" w:hAnsi="Times New Roman" w:cs="Times New Roman"/>
          <w:sz w:val="20"/>
          <w:szCs w:val="20"/>
        </w:rPr>
      </w:pPr>
      <w:bookmarkStart w:id="24" w:name="_Ref174091535"/>
      <w:r w:rsidRPr="006823E6">
        <w:rPr>
          <w:rFonts w:ascii="Times New Roman" w:hAnsi="Times New Roman" w:cs="Times New Roman"/>
          <w:sz w:val="20"/>
          <w:szCs w:val="20"/>
        </w:rPr>
        <w:t xml:space="preserve">Proposal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Proposal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w:t>
      </w:r>
      <w:r w:rsidRPr="006823E6">
        <w:rPr>
          <w:rFonts w:ascii="Times New Roman" w:hAnsi="Times New Roman" w:cs="Times New Roman"/>
          <w:sz w:val="20"/>
          <w:szCs w:val="20"/>
        </w:rPr>
        <w:fldChar w:fldCharType="end"/>
      </w:r>
      <w:r w:rsidR="00544292">
        <w:rPr>
          <w:rFonts w:ascii="Times New Roman" w:hAnsi="Times New Roman" w:cs="Times New Roman" w:hint="eastAsia"/>
          <w:sz w:val="20"/>
          <w:szCs w:val="20"/>
        </w:rPr>
        <w:t>:</w:t>
      </w:r>
      <w:r w:rsidR="00AA588E" w:rsidRPr="006823E6">
        <w:rPr>
          <w:rFonts w:ascii="Times New Roman" w:hAnsi="Times New Roman" w:cs="Times New Roman"/>
          <w:sz w:val="20"/>
          <w:szCs w:val="20"/>
        </w:rPr>
        <w:t xml:space="preserve"> </w:t>
      </w:r>
      <w:r w:rsidR="0022203F" w:rsidRPr="006823E6">
        <w:rPr>
          <w:rFonts w:ascii="Times New Roman" w:hAnsi="Times New Roman" w:cs="Times New Roman"/>
          <w:sz w:val="20"/>
          <w:szCs w:val="20"/>
        </w:rPr>
        <w:t xml:space="preserve">Develop </w:t>
      </w:r>
      <w:r w:rsidR="00FC3539" w:rsidRPr="006823E6">
        <w:rPr>
          <w:rFonts w:ascii="Times New Roman" w:hAnsi="Times New Roman" w:cs="Times New Roman"/>
          <w:sz w:val="20"/>
          <w:szCs w:val="20"/>
        </w:rPr>
        <w:t>standardized mechanisms</w:t>
      </w:r>
      <w:r w:rsidR="007C3AD5" w:rsidRPr="006823E6">
        <w:rPr>
          <w:rFonts w:ascii="Times New Roman" w:hAnsi="Times New Roman" w:cs="Times New Roman"/>
          <w:sz w:val="20"/>
          <w:szCs w:val="20"/>
        </w:rPr>
        <w:t xml:space="preserve"> to address synchronization of </w:t>
      </w:r>
      <w:r w:rsidR="00C0190E" w:rsidRPr="006823E6">
        <w:rPr>
          <w:rFonts w:ascii="Times New Roman" w:hAnsi="Times New Roman" w:cs="Times New Roman"/>
          <w:sz w:val="20"/>
          <w:szCs w:val="20"/>
        </w:rPr>
        <w:t>state for recurrent model</w:t>
      </w:r>
      <w:r w:rsidR="008740DC" w:rsidRPr="006823E6">
        <w:rPr>
          <w:rFonts w:ascii="Times New Roman" w:hAnsi="Times New Roman" w:cs="Times New Roman"/>
          <w:sz w:val="20"/>
          <w:szCs w:val="20"/>
        </w:rPr>
        <w:t>s used for CSI compression.</w:t>
      </w:r>
      <w:bookmarkEnd w:id="24"/>
    </w:p>
    <w:p w14:paraId="0C1956E9" w14:textId="74E22EF7" w:rsidR="00243090" w:rsidRPr="006823E6" w:rsidRDefault="00721A3E" w:rsidP="00721A3E">
      <w:pPr>
        <w:pStyle w:val="Heading4"/>
        <w:rPr>
          <w:rFonts w:ascii="Times New Roman" w:hAnsi="Times New Roman"/>
          <w:lang w:val="en-US"/>
        </w:rPr>
      </w:pPr>
      <w:r w:rsidRPr="006823E6">
        <w:rPr>
          <w:rFonts w:ascii="Times New Roman" w:hAnsi="Times New Roman"/>
          <w:lang w:val="en-US"/>
        </w:rPr>
        <w:t>Recurrent SFT encoder / decoder</w:t>
      </w:r>
    </w:p>
    <w:p w14:paraId="7B17E60D" w14:textId="2A29260A" w:rsidR="00721A3E" w:rsidRPr="006823E6" w:rsidRDefault="00721A3E" w:rsidP="009426C5">
      <w:pPr>
        <w:jc w:val="both"/>
        <w:rPr>
          <w:rFonts w:ascii="Times New Roman" w:hAnsi="Times New Roman" w:cs="Times New Roman"/>
          <w:sz w:val="20"/>
          <w:szCs w:val="20"/>
        </w:rPr>
      </w:pPr>
      <w:r w:rsidRPr="006823E6">
        <w:rPr>
          <w:rFonts w:ascii="Times New Roman" w:hAnsi="Times New Roman" w:cs="Times New Roman"/>
          <w:sz w:val="20"/>
          <w:szCs w:val="20"/>
        </w:rPr>
        <w:t xml:space="preserve">As this is a two-sided AI/ML model, methods are needed to allow the encoder and decoder to interoperate. </w:t>
      </w:r>
      <w:r w:rsidR="00960C55" w:rsidRPr="006823E6">
        <w:rPr>
          <w:rFonts w:ascii="Times New Roman" w:hAnsi="Times New Roman" w:cs="Times New Roman"/>
          <w:sz w:val="20"/>
          <w:szCs w:val="20"/>
        </w:rPr>
        <w:t>The method eventually chosen for interoperability for SF encoders and decoders shoul</w:t>
      </w:r>
      <w:r w:rsidR="009942AD" w:rsidRPr="006823E6">
        <w:rPr>
          <w:rFonts w:ascii="Times New Roman" w:hAnsi="Times New Roman" w:cs="Times New Roman"/>
          <w:sz w:val="20"/>
          <w:szCs w:val="20"/>
        </w:rPr>
        <w:t>d in principle be able to be re-used for standardization of SFT encoder</w:t>
      </w:r>
      <w:r w:rsidR="00786A11" w:rsidRPr="006823E6">
        <w:rPr>
          <w:rFonts w:ascii="Times New Roman" w:hAnsi="Times New Roman" w:cs="Times New Roman"/>
          <w:sz w:val="20"/>
          <w:szCs w:val="20"/>
        </w:rPr>
        <w:t>s and</w:t>
      </w:r>
      <w:r w:rsidR="009942AD" w:rsidRPr="006823E6">
        <w:rPr>
          <w:rFonts w:ascii="Times New Roman" w:hAnsi="Times New Roman" w:cs="Times New Roman"/>
          <w:sz w:val="20"/>
          <w:szCs w:val="20"/>
        </w:rPr>
        <w:t xml:space="preserve"> decoder</w:t>
      </w:r>
      <w:r w:rsidR="00786A11" w:rsidRPr="006823E6">
        <w:rPr>
          <w:rFonts w:ascii="Times New Roman" w:hAnsi="Times New Roman" w:cs="Times New Roman"/>
          <w:sz w:val="20"/>
          <w:szCs w:val="20"/>
        </w:rPr>
        <w:t>s</w:t>
      </w:r>
      <w:r w:rsidR="00E741C2" w:rsidRPr="006823E6">
        <w:rPr>
          <w:rFonts w:ascii="Times New Roman" w:hAnsi="Times New Roman" w:cs="Times New Roman"/>
          <w:sz w:val="20"/>
          <w:szCs w:val="20"/>
        </w:rPr>
        <w:t>.</w:t>
      </w:r>
      <w:r w:rsidR="006823E6" w:rsidRPr="006823E6">
        <w:rPr>
          <w:rFonts w:ascii="Times New Roman" w:hAnsi="Times New Roman" w:cs="Times New Roman"/>
          <w:sz w:val="20"/>
          <w:szCs w:val="20"/>
        </w:rPr>
        <w:t xml:space="preserve"> </w:t>
      </w:r>
      <w:r w:rsidR="00E741C2" w:rsidRPr="006823E6">
        <w:rPr>
          <w:rFonts w:ascii="Times New Roman" w:hAnsi="Times New Roman" w:cs="Times New Roman"/>
          <w:sz w:val="20"/>
          <w:szCs w:val="20"/>
        </w:rPr>
        <w:t>For example, a standardized</w:t>
      </w:r>
      <w:r w:rsidR="0069776D" w:rsidRPr="006823E6">
        <w:rPr>
          <w:rFonts w:ascii="Times New Roman" w:hAnsi="Times New Roman" w:cs="Times New Roman"/>
          <w:sz w:val="20"/>
          <w:szCs w:val="20"/>
        </w:rPr>
        <w:t xml:space="preserve"> decoder model could be specified explicitly</w:t>
      </w:r>
      <w:r w:rsidR="00200255" w:rsidRPr="006823E6">
        <w:rPr>
          <w:rFonts w:ascii="Times New Roman" w:hAnsi="Times New Roman" w:cs="Times New Roman"/>
          <w:sz w:val="20"/>
          <w:szCs w:val="20"/>
        </w:rPr>
        <w:t>, or implicitly via a standardized dataset.</w:t>
      </w:r>
    </w:p>
    <w:p w14:paraId="0D2D35D7" w14:textId="6062DF82" w:rsidR="00200255" w:rsidRPr="006823E6" w:rsidRDefault="00042D23" w:rsidP="009426C5">
      <w:pPr>
        <w:jc w:val="both"/>
        <w:rPr>
          <w:rFonts w:ascii="Times New Roman" w:hAnsi="Times New Roman" w:cs="Times New Roman"/>
          <w:sz w:val="20"/>
          <w:szCs w:val="20"/>
        </w:rPr>
      </w:pPr>
      <w:r w:rsidRPr="006823E6">
        <w:rPr>
          <w:rFonts w:ascii="Times New Roman" w:hAnsi="Times New Roman" w:cs="Times New Roman"/>
          <w:sz w:val="20"/>
          <w:szCs w:val="20"/>
        </w:rPr>
        <w:t xml:space="preserve">However, this approach will likely need a considerable amount of time to </w:t>
      </w:r>
      <w:r w:rsidR="00092C58" w:rsidRPr="006823E6">
        <w:rPr>
          <w:rFonts w:ascii="Times New Roman" w:hAnsi="Times New Roman" w:cs="Times New Roman"/>
          <w:sz w:val="20"/>
          <w:szCs w:val="20"/>
        </w:rPr>
        <w:t>obtain a satisfactory outcome, for the following reasons:</w:t>
      </w:r>
    </w:p>
    <w:p w14:paraId="535F2B6E" w14:textId="412F68E1" w:rsidR="00092C58" w:rsidRPr="006823E6" w:rsidRDefault="00AA1926" w:rsidP="00184D4C">
      <w:pPr>
        <w:pStyle w:val="ListParagraph"/>
        <w:numPr>
          <w:ilvl w:val="0"/>
          <w:numId w:val="19"/>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Testing of separate training methods has not yet begun for SFT models</w:t>
      </w:r>
      <w:r w:rsidR="00A6136F" w:rsidRPr="006823E6">
        <w:rPr>
          <w:rFonts w:ascii="Times New Roman" w:hAnsi="Times New Roman" w:cs="Times New Roman"/>
          <w:sz w:val="20"/>
          <w:szCs w:val="20"/>
          <w:lang w:val="en-US"/>
        </w:rPr>
        <w:t xml:space="preserve"> (while there is already considerable progress for SF models).</w:t>
      </w:r>
    </w:p>
    <w:p w14:paraId="2AF8EFEA" w14:textId="7FB7E5CE" w:rsidR="00A6136F" w:rsidRPr="006823E6" w:rsidRDefault="00A6136F" w:rsidP="00184D4C">
      <w:pPr>
        <w:pStyle w:val="ListParagraph"/>
        <w:numPr>
          <w:ilvl w:val="0"/>
          <w:numId w:val="19"/>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Recurrent </w:t>
      </w:r>
      <w:r w:rsidR="00F45FDC" w:rsidRPr="006823E6">
        <w:rPr>
          <w:rFonts w:ascii="Times New Roman" w:hAnsi="Times New Roman" w:cs="Times New Roman"/>
          <w:sz w:val="20"/>
          <w:szCs w:val="20"/>
          <w:lang w:val="en-US"/>
        </w:rPr>
        <w:t>SFT models so far have significantly higher complexity</w:t>
      </w:r>
      <w:r w:rsidR="00424E19" w:rsidRPr="006823E6">
        <w:rPr>
          <w:rFonts w:ascii="Times New Roman" w:hAnsi="Times New Roman" w:cs="Times New Roman"/>
          <w:sz w:val="20"/>
          <w:szCs w:val="20"/>
          <w:lang w:val="en-US"/>
        </w:rPr>
        <w:t xml:space="preserve"> in terms of number of parameters</w:t>
      </w:r>
      <w:r w:rsidR="00040352" w:rsidRPr="006823E6">
        <w:rPr>
          <w:rFonts w:ascii="Times New Roman" w:hAnsi="Times New Roman" w:cs="Times New Roman"/>
          <w:sz w:val="20"/>
          <w:szCs w:val="20"/>
          <w:lang w:val="en-US"/>
        </w:rPr>
        <w:t>,</w:t>
      </w:r>
      <w:r w:rsidR="00424E19" w:rsidRPr="006823E6">
        <w:rPr>
          <w:rFonts w:ascii="Times New Roman" w:hAnsi="Times New Roman" w:cs="Times New Roman"/>
          <w:sz w:val="20"/>
          <w:szCs w:val="20"/>
          <w:lang w:val="en-US"/>
        </w:rPr>
        <w:t xml:space="preserve"> and significant diversity in </w:t>
      </w:r>
      <w:r w:rsidR="00040352" w:rsidRPr="006823E6">
        <w:rPr>
          <w:rFonts w:ascii="Times New Roman" w:hAnsi="Times New Roman" w:cs="Times New Roman"/>
          <w:sz w:val="20"/>
          <w:szCs w:val="20"/>
          <w:lang w:val="en-US"/>
        </w:rPr>
        <w:t xml:space="preserve">the different </w:t>
      </w:r>
      <w:r w:rsidR="00424E19" w:rsidRPr="006823E6">
        <w:rPr>
          <w:rFonts w:ascii="Times New Roman" w:hAnsi="Times New Roman" w:cs="Times New Roman"/>
          <w:sz w:val="20"/>
          <w:szCs w:val="20"/>
          <w:lang w:val="en-US"/>
        </w:rPr>
        <w:t>architecture</w:t>
      </w:r>
      <w:r w:rsidR="00040352" w:rsidRPr="006823E6">
        <w:rPr>
          <w:rFonts w:ascii="Times New Roman" w:hAnsi="Times New Roman" w:cs="Times New Roman"/>
          <w:sz w:val="20"/>
          <w:szCs w:val="20"/>
          <w:lang w:val="en-US"/>
        </w:rPr>
        <w:t>s proposed</w:t>
      </w:r>
      <w:r w:rsidR="00424E19" w:rsidRPr="006823E6">
        <w:rPr>
          <w:rFonts w:ascii="Times New Roman" w:hAnsi="Times New Roman" w:cs="Times New Roman"/>
          <w:sz w:val="20"/>
          <w:szCs w:val="20"/>
          <w:lang w:val="en-US"/>
        </w:rPr>
        <w:t xml:space="preserve">. So time </w:t>
      </w:r>
      <w:r w:rsidR="00040352" w:rsidRPr="006823E6">
        <w:rPr>
          <w:rFonts w:ascii="Times New Roman" w:hAnsi="Times New Roman" w:cs="Times New Roman"/>
          <w:sz w:val="20"/>
          <w:szCs w:val="20"/>
          <w:lang w:val="en-US"/>
        </w:rPr>
        <w:t>would be</w:t>
      </w:r>
      <w:r w:rsidR="00424E19" w:rsidRPr="006823E6">
        <w:rPr>
          <w:rFonts w:ascii="Times New Roman" w:hAnsi="Times New Roman" w:cs="Times New Roman"/>
          <w:sz w:val="20"/>
          <w:szCs w:val="20"/>
          <w:lang w:val="en-US"/>
        </w:rPr>
        <w:t xml:space="preserve"> needed to converge on a standardized decoder.</w:t>
      </w:r>
    </w:p>
    <w:p w14:paraId="30D73F7B" w14:textId="57600FD2" w:rsidR="00424E19" w:rsidRPr="006823E6" w:rsidRDefault="00FA6BFC" w:rsidP="00184D4C">
      <w:pPr>
        <w:pStyle w:val="ListParagraph"/>
        <w:numPr>
          <w:ilvl w:val="0"/>
          <w:numId w:val="19"/>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History-dependence makes it more challenging to define a model implicitly via dataset sharing</w:t>
      </w:r>
      <w:r w:rsidR="00B01E9D" w:rsidRPr="006823E6">
        <w:rPr>
          <w:rFonts w:ascii="Times New Roman" w:hAnsi="Times New Roman" w:cs="Times New Roman"/>
          <w:sz w:val="20"/>
          <w:szCs w:val="20"/>
          <w:lang w:val="en-US"/>
        </w:rPr>
        <w:t>, compared with the history-independent case</w:t>
      </w:r>
      <w:r w:rsidRPr="006823E6">
        <w:rPr>
          <w:rFonts w:ascii="Times New Roman" w:hAnsi="Times New Roman" w:cs="Times New Roman"/>
          <w:sz w:val="20"/>
          <w:szCs w:val="20"/>
          <w:lang w:val="en-US"/>
        </w:rPr>
        <w:t xml:space="preserve">. </w:t>
      </w:r>
      <w:r w:rsidR="00804632" w:rsidRPr="006823E6">
        <w:rPr>
          <w:rFonts w:ascii="Times New Roman" w:hAnsi="Times New Roman" w:cs="Times New Roman"/>
          <w:sz w:val="20"/>
          <w:szCs w:val="20"/>
          <w:lang w:val="en-US"/>
        </w:rPr>
        <w:t>The datasets need to contain</w:t>
      </w:r>
      <w:r w:rsidR="00641647" w:rsidRPr="006823E6">
        <w:rPr>
          <w:rFonts w:ascii="Times New Roman" w:hAnsi="Times New Roman" w:cs="Times New Roman"/>
          <w:sz w:val="20"/>
          <w:szCs w:val="20"/>
          <w:lang w:val="en-US"/>
        </w:rPr>
        <w:t xml:space="preserve"> sequences of matrices, rather than being collections of independently generated matrices.</w:t>
      </w:r>
    </w:p>
    <w:p w14:paraId="167D1AAC" w14:textId="61131E0D" w:rsidR="00D372FD" w:rsidRPr="006823E6" w:rsidRDefault="00D372FD" w:rsidP="00184D4C">
      <w:pPr>
        <w:pStyle w:val="ListParagraph"/>
        <w:numPr>
          <w:ilvl w:val="0"/>
          <w:numId w:val="19"/>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Testing of history</w:t>
      </w:r>
      <w:r w:rsidR="00C911D7" w:rsidRPr="006823E6">
        <w:rPr>
          <w:rFonts w:ascii="Times New Roman" w:hAnsi="Times New Roman" w:cs="Times New Roman"/>
          <w:sz w:val="20"/>
          <w:szCs w:val="20"/>
          <w:lang w:val="en-US"/>
        </w:rPr>
        <w:t>-</w:t>
      </w:r>
      <w:r w:rsidRPr="006823E6">
        <w:rPr>
          <w:rFonts w:ascii="Times New Roman" w:hAnsi="Times New Roman" w:cs="Times New Roman"/>
          <w:sz w:val="20"/>
          <w:szCs w:val="20"/>
          <w:lang w:val="en-US"/>
        </w:rPr>
        <w:t xml:space="preserve">dependent models is more challenging than testing </w:t>
      </w:r>
      <w:r w:rsidR="00783CC2" w:rsidRPr="006823E6">
        <w:rPr>
          <w:rFonts w:ascii="Times New Roman" w:hAnsi="Times New Roman" w:cs="Times New Roman"/>
          <w:sz w:val="20"/>
          <w:szCs w:val="20"/>
          <w:lang w:val="en-US"/>
        </w:rPr>
        <w:t xml:space="preserve">history-independent </w:t>
      </w:r>
      <w:r w:rsidRPr="006823E6">
        <w:rPr>
          <w:rFonts w:ascii="Times New Roman" w:hAnsi="Times New Roman" w:cs="Times New Roman"/>
          <w:sz w:val="20"/>
          <w:szCs w:val="20"/>
          <w:lang w:val="en-US"/>
        </w:rPr>
        <w:t xml:space="preserve">models. For example, care must be taken to ensure that model performance </w:t>
      </w:r>
      <w:r w:rsidR="00BE158D" w:rsidRPr="006823E6">
        <w:rPr>
          <w:rFonts w:ascii="Times New Roman" w:hAnsi="Times New Roman" w:cs="Times New Roman"/>
          <w:sz w:val="20"/>
          <w:szCs w:val="20"/>
          <w:lang w:val="en-US"/>
        </w:rPr>
        <w:t>is stable when applied</w:t>
      </w:r>
      <w:r w:rsidR="00DF3713" w:rsidRPr="006823E6">
        <w:rPr>
          <w:rFonts w:ascii="Times New Roman" w:hAnsi="Times New Roman" w:cs="Times New Roman"/>
          <w:sz w:val="20"/>
          <w:szCs w:val="20"/>
          <w:lang w:val="en-US"/>
        </w:rPr>
        <w:t xml:space="preserve"> over multiple time steps and</w:t>
      </w:r>
      <w:r w:rsidR="00A27D79" w:rsidRPr="006823E6">
        <w:rPr>
          <w:rFonts w:ascii="Times New Roman" w:hAnsi="Times New Roman" w:cs="Times New Roman"/>
          <w:sz w:val="20"/>
          <w:szCs w:val="20"/>
          <w:lang w:val="en-US"/>
        </w:rPr>
        <w:t xml:space="preserve"> does not suffer from </w:t>
      </w:r>
      <w:r w:rsidR="00F1163D" w:rsidRPr="006823E6">
        <w:rPr>
          <w:rFonts w:ascii="Times New Roman" w:hAnsi="Times New Roman" w:cs="Times New Roman"/>
          <w:sz w:val="20"/>
          <w:szCs w:val="20"/>
          <w:lang w:val="en-US"/>
        </w:rPr>
        <w:t>error accumulation</w:t>
      </w:r>
      <w:r w:rsidR="001C446D" w:rsidRPr="006823E6">
        <w:rPr>
          <w:rFonts w:ascii="Times New Roman" w:hAnsi="Times New Roman" w:cs="Times New Roman"/>
          <w:sz w:val="20"/>
          <w:szCs w:val="20"/>
          <w:lang w:val="en-US"/>
        </w:rPr>
        <w:t xml:space="preserve"> (as </w:t>
      </w:r>
      <w:r w:rsidR="00970AFB" w:rsidRPr="006823E6">
        <w:rPr>
          <w:rFonts w:ascii="Times New Roman" w:hAnsi="Times New Roman" w:cs="Times New Roman"/>
          <w:sz w:val="20"/>
          <w:szCs w:val="20"/>
          <w:lang w:val="en-US"/>
        </w:rPr>
        <w:t xml:space="preserve">demonstrated in </w:t>
      </w:r>
      <w:r w:rsidR="00970AFB" w:rsidRPr="006823E6">
        <w:rPr>
          <w:rFonts w:ascii="Times New Roman" w:hAnsi="Times New Roman" w:cs="Times New Roman"/>
          <w:sz w:val="20"/>
          <w:szCs w:val="20"/>
          <w:lang w:val="en-US"/>
        </w:rPr>
        <w:fldChar w:fldCharType="begin"/>
      </w:r>
      <w:r w:rsidR="00970AFB" w:rsidRPr="006823E6">
        <w:rPr>
          <w:rFonts w:ascii="Times New Roman" w:hAnsi="Times New Roman" w:cs="Times New Roman"/>
          <w:sz w:val="20"/>
          <w:szCs w:val="20"/>
          <w:lang w:val="en-US"/>
        </w:rPr>
        <w:instrText xml:space="preserve"> REF _Ref173851664 \h </w:instrText>
      </w:r>
      <w:r w:rsidR="00F276BA" w:rsidRPr="006823E6">
        <w:rPr>
          <w:rFonts w:ascii="Times New Roman" w:hAnsi="Times New Roman" w:cs="Times New Roman"/>
          <w:sz w:val="20"/>
          <w:szCs w:val="20"/>
          <w:lang w:val="en-US"/>
        </w:rPr>
        <w:instrText xml:space="preserve"> \* MERGEFORMAT </w:instrText>
      </w:r>
      <w:r w:rsidR="00970AFB" w:rsidRPr="006823E6">
        <w:rPr>
          <w:rFonts w:ascii="Times New Roman" w:hAnsi="Times New Roman" w:cs="Times New Roman"/>
          <w:sz w:val="20"/>
          <w:szCs w:val="20"/>
          <w:lang w:val="en-US"/>
        </w:rPr>
      </w:r>
      <w:r w:rsidR="00970AFB" w:rsidRPr="006823E6">
        <w:rPr>
          <w:rFonts w:ascii="Times New Roman" w:hAnsi="Times New Roman" w:cs="Times New Roman"/>
          <w:sz w:val="20"/>
          <w:szCs w:val="20"/>
          <w:lang w:val="en-US"/>
        </w:rPr>
        <w:fldChar w:fldCharType="separate"/>
      </w:r>
      <w:r w:rsidR="00544292" w:rsidRPr="00544292">
        <w:rPr>
          <w:rFonts w:ascii="Times New Roman" w:hAnsi="Times New Roman" w:cs="Times New Roman"/>
          <w:sz w:val="20"/>
          <w:szCs w:val="20"/>
          <w:lang w:val="en-US"/>
        </w:rPr>
        <w:t xml:space="preserve">Figure </w:t>
      </w:r>
      <w:r w:rsidR="00544292" w:rsidRPr="00544292">
        <w:rPr>
          <w:rFonts w:ascii="Times New Roman" w:hAnsi="Times New Roman" w:cs="Times New Roman"/>
          <w:noProof/>
          <w:sz w:val="20"/>
          <w:szCs w:val="20"/>
          <w:lang w:val="en-US"/>
        </w:rPr>
        <w:t>5</w:t>
      </w:r>
      <w:r w:rsidR="00970AFB" w:rsidRPr="006823E6">
        <w:rPr>
          <w:rFonts w:ascii="Times New Roman" w:hAnsi="Times New Roman" w:cs="Times New Roman"/>
          <w:sz w:val="20"/>
          <w:szCs w:val="20"/>
          <w:lang w:val="en-US"/>
        </w:rPr>
        <w:fldChar w:fldCharType="end"/>
      </w:r>
      <w:r w:rsidR="000C7127" w:rsidRPr="006823E6">
        <w:rPr>
          <w:rFonts w:ascii="Times New Roman" w:hAnsi="Times New Roman" w:cs="Times New Roman"/>
          <w:sz w:val="20"/>
          <w:szCs w:val="20"/>
          <w:lang w:val="en-US"/>
        </w:rPr>
        <w:t>,</w:t>
      </w:r>
      <w:r w:rsidR="00970AFB" w:rsidRPr="006823E6">
        <w:rPr>
          <w:rFonts w:ascii="Times New Roman" w:hAnsi="Times New Roman" w:cs="Times New Roman"/>
          <w:sz w:val="20"/>
          <w:szCs w:val="20"/>
          <w:lang w:val="en-US"/>
        </w:rPr>
        <w:t xml:space="preserve"> for example)</w:t>
      </w:r>
      <w:r w:rsidR="00F1163D" w:rsidRPr="006823E6">
        <w:rPr>
          <w:rFonts w:ascii="Times New Roman" w:hAnsi="Times New Roman" w:cs="Times New Roman"/>
          <w:sz w:val="20"/>
          <w:szCs w:val="20"/>
          <w:lang w:val="en-US"/>
        </w:rPr>
        <w:t>.</w:t>
      </w:r>
    </w:p>
    <w:p w14:paraId="3E2E5B08" w14:textId="55BF36EA" w:rsidR="00BB4256" w:rsidRPr="006823E6" w:rsidRDefault="00BB4256" w:rsidP="00184D4C">
      <w:pPr>
        <w:pStyle w:val="ListParagraph"/>
        <w:numPr>
          <w:ilvl w:val="0"/>
          <w:numId w:val="19"/>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Generalization over different types of temporal behavior needs to be considered, in addition to </w:t>
      </w:r>
      <w:r w:rsidR="00551ABC" w:rsidRPr="006823E6">
        <w:rPr>
          <w:rFonts w:ascii="Times New Roman" w:hAnsi="Times New Roman" w:cs="Times New Roman"/>
          <w:sz w:val="20"/>
          <w:szCs w:val="20"/>
          <w:lang w:val="en-US"/>
        </w:rPr>
        <w:t>generalization over different spatial and frequency behavior.</w:t>
      </w:r>
      <w:r w:rsidR="00580E6E" w:rsidRPr="006823E6">
        <w:rPr>
          <w:rFonts w:ascii="Times New Roman" w:hAnsi="Times New Roman" w:cs="Times New Roman"/>
          <w:sz w:val="20"/>
          <w:szCs w:val="20"/>
          <w:lang w:val="en-US"/>
        </w:rPr>
        <w:t xml:space="preserve"> Training datasets may need to have diversity in terms of temporal behavior.</w:t>
      </w:r>
    </w:p>
    <w:p w14:paraId="101C75E0" w14:textId="0DAFCB7A" w:rsidR="00AF33A0" w:rsidRPr="006823E6" w:rsidRDefault="003B410F" w:rsidP="003B410F">
      <w:pPr>
        <w:pStyle w:val="Caption"/>
        <w:rPr>
          <w:rFonts w:ascii="Times New Roman" w:hAnsi="Times New Roman" w:cs="Times New Roman"/>
          <w:sz w:val="20"/>
          <w:szCs w:val="20"/>
        </w:rPr>
      </w:pPr>
      <w:bookmarkStart w:id="25" w:name="_Ref174091549"/>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8</w:t>
      </w:r>
      <w:r w:rsidRPr="006823E6">
        <w:rPr>
          <w:rFonts w:ascii="Times New Roman" w:hAnsi="Times New Roman" w:cs="Times New Roman"/>
          <w:sz w:val="20"/>
          <w:szCs w:val="20"/>
        </w:rPr>
        <w:fldChar w:fldCharType="end"/>
      </w:r>
      <w:r w:rsidR="00AF33A0" w:rsidRPr="006823E6">
        <w:rPr>
          <w:rFonts w:ascii="Times New Roman" w:hAnsi="Times New Roman" w:cs="Times New Roman"/>
          <w:sz w:val="20"/>
          <w:szCs w:val="20"/>
        </w:rPr>
        <w:t xml:space="preserve">: </w:t>
      </w:r>
      <w:r w:rsidR="00E82F0C" w:rsidRPr="006823E6">
        <w:rPr>
          <w:rFonts w:ascii="Times New Roman" w:hAnsi="Times New Roman" w:cs="Times New Roman"/>
          <w:sz w:val="20"/>
          <w:szCs w:val="20"/>
        </w:rPr>
        <w:t>I</w:t>
      </w:r>
      <w:r w:rsidR="000B195C" w:rsidRPr="006823E6">
        <w:rPr>
          <w:rFonts w:ascii="Times New Roman" w:hAnsi="Times New Roman" w:cs="Times New Roman"/>
          <w:sz w:val="20"/>
          <w:szCs w:val="20"/>
        </w:rPr>
        <w:t>f SFT encoders or decoders are to be specified</w:t>
      </w:r>
      <w:r w:rsidR="00E144DB" w:rsidRPr="006823E6">
        <w:rPr>
          <w:rFonts w:ascii="Times New Roman" w:hAnsi="Times New Roman" w:cs="Times New Roman"/>
          <w:sz w:val="20"/>
          <w:szCs w:val="20"/>
        </w:rPr>
        <w:t xml:space="preserve"> implicitly by input/output datasets, those datasets must </w:t>
      </w:r>
      <w:r w:rsidR="00B85C97" w:rsidRPr="006823E6">
        <w:rPr>
          <w:rFonts w:ascii="Times New Roman" w:hAnsi="Times New Roman" w:cs="Times New Roman"/>
          <w:sz w:val="20"/>
          <w:szCs w:val="20"/>
        </w:rPr>
        <w:t xml:space="preserve">include </w:t>
      </w:r>
      <w:r w:rsidR="00AD1A9F" w:rsidRPr="006823E6">
        <w:rPr>
          <w:rFonts w:ascii="Times New Roman" w:hAnsi="Times New Roman" w:cs="Times New Roman"/>
          <w:sz w:val="20"/>
          <w:szCs w:val="20"/>
        </w:rPr>
        <w:t>contiguous sequences of inputs and outputs.</w:t>
      </w:r>
      <w:bookmarkEnd w:id="25"/>
    </w:p>
    <w:p w14:paraId="67E451DA" w14:textId="6FEB6286" w:rsidR="00FD5B42" w:rsidRPr="00415578" w:rsidRDefault="00FD5B42" w:rsidP="00415578">
      <w:pPr>
        <w:pStyle w:val="Caption"/>
        <w:rPr>
          <w:rFonts w:ascii="Times New Roman" w:hAnsi="Times New Roman" w:cs="Times New Roman"/>
          <w:sz w:val="20"/>
          <w:szCs w:val="20"/>
        </w:rPr>
      </w:pPr>
      <w:bookmarkStart w:id="26" w:name="_Ref174091554"/>
      <w:r w:rsidRPr="006823E6">
        <w:rPr>
          <w:rFonts w:ascii="Times New Roman" w:hAnsi="Times New Roman" w:cs="Times New Roman"/>
          <w:sz w:val="20"/>
          <w:szCs w:val="20"/>
        </w:rPr>
        <w:t>Observation</w:t>
      </w:r>
      <w:r w:rsidR="001E20BF" w:rsidRPr="006823E6">
        <w:rPr>
          <w:rFonts w:ascii="Times New Roman" w:hAnsi="Times New Roman" w:cs="Times New Roman"/>
          <w:sz w:val="20"/>
          <w:szCs w:val="20"/>
        </w:rPr>
        <w:t xml:space="preserve"> </w:t>
      </w:r>
      <w:r w:rsidR="001E20BF" w:rsidRPr="006823E6">
        <w:rPr>
          <w:rFonts w:ascii="Times New Roman" w:hAnsi="Times New Roman" w:cs="Times New Roman"/>
          <w:sz w:val="20"/>
          <w:szCs w:val="20"/>
        </w:rPr>
        <w:fldChar w:fldCharType="begin"/>
      </w:r>
      <w:r w:rsidR="001E20BF" w:rsidRPr="006823E6">
        <w:rPr>
          <w:rFonts w:ascii="Times New Roman" w:hAnsi="Times New Roman" w:cs="Times New Roman"/>
          <w:sz w:val="20"/>
          <w:szCs w:val="20"/>
        </w:rPr>
        <w:instrText xml:space="preserve"> SEQ Observation \* ARABIC </w:instrText>
      </w:r>
      <w:r w:rsidR="001E20BF"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9</w:t>
      </w:r>
      <w:r w:rsidR="001E20BF" w:rsidRPr="006823E6">
        <w:rPr>
          <w:rFonts w:ascii="Times New Roman" w:hAnsi="Times New Roman" w:cs="Times New Roman"/>
          <w:sz w:val="20"/>
          <w:szCs w:val="20"/>
        </w:rPr>
        <w:fldChar w:fldCharType="end"/>
      </w:r>
      <w:r w:rsidR="00B01877" w:rsidRPr="006823E6">
        <w:rPr>
          <w:rFonts w:ascii="Times New Roman" w:hAnsi="Times New Roman" w:cs="Times New Roman"/>
          <w:sz w:val="20"/>
          <w:szCs w:val="20"/>
        </w:rPr>
        <w:t>:</w:t>
      </w:r>
      <w:r w:rsidRPr="006823E6">
        <w:rPr>
          <w:rFonts w:ascii="Times New Roman" w:hAnsi="Times New Roman" w:cs="Times New Roman"/>
          <w:sz w:val="20"/>
          <w:szCs w:val="20"/>
        </w:rPr>
        <w:t xml:space="preserve"> </w:t>
      </w:r>
      <w:r w:rsidR="00E82F0C" w:rsidRPr="006823E6">
        <w:rPr>
          <w:rFonts w:ascii="Times New Roman" w:hAnsi="Times New Roman" w:cs="Times New Roman"/>
          <w:sz w:val="20"/>
          <w:szCs w:val="20"/>
        </w:rPr>
        <w:t>I</w:t>
      </w:r>
      <w:r w:rsidR="00853106" w:rsidRPr="006823E6">
        <w:rPr>
          <w:rFonts w:ascii="Times New Roman" w:hAnsi="Times New Roman" w:cs="Times New Roman"/>
          <w:sz w:val="20"/>
          <w:szCs w:val="20"/>
        </w:rPr>
        <w:t>f separate training of SFT models is desired, significant work</w:t>
      </w:r>
      <w:r w:rsidR="0039418E" w:rsidRPr="006823E6">
        <w:rPr>
          <w:rFonts w:ascii="Times New Roman" w:hAnsi="Times New Roman" w:cs="Times New Roman"/>
          <w:sz w:val="20"/>
          <w:szCs w:val="20"/>
        </w:rPr>
        <w:t xml:space="preserve"> still remains to</w:t>
      </w:r>
      <w:r w:rsidR="003110A3" w:rsidRPr="006823E6">
        <w:rPr>
          <w:rFonts w:ascii="Times New Roman" w:hAnsi="Times New Roman" w:cs="Times New Roman"/>
          <w:sz w:val="20"/>
          <w:szCs w:val="20"/>
        </w:rPr>
        <w:t xml:space="preserve"> confirm its viability.</w:t>
      </w:r>
      <w:bookmarkEnd w:id="26"/>
    </w:p>
    <w:p w14:paraId="648FA0B2" w14:textId="67BEEC95" w:rsidR="00554924" w:rsidRPr="006823E6" w:rsidRDefault="00992B7D" w:rsidP="00554924">
      <w:pPr>
        <w:pStyle w:val="Heading5"/>
        <w:rPr>
          <w:rFonts w:ascii="Times New Roman" w:hAnsi="Times New Roman"/>
          <w:lang w:val="en-US"/>
        </w:rPr>
      </w:pPr>
      <w:r w:rsidRPr="006823E6">
        <w:rPr>
          <w:rFonts w:ascii="Times New Roman" w:hAnsi="Times New Roman"/>
          <w:lang w:val="en-US"/>
        </w:rPr>
        <w:t>AI/ML-based recurrent quantizer / inverse quantizer</w:t>
      </w:r>
    </w:p>
    <w:p w14:paraId="312E8E33" w14:textId="6010EA17" w:rsidR="00992B7D" w:rsidRPr="006823E6" w:rsidRDefault="00992B7D" w:rsidP="009426C5">
      <w:pPr>
        <w:jc w:val="both"/>
        <w:rPr>
          <w:rFonts w:ascii="Times New Roman" w:hAnsi="Times New Roman" w:cs="Times New Roman"/>
          <w:sz w:val="20"/>
          <w:szCs w:val="20"/>
        </w:rPr>
      </w:pPr>
      <w:r w:rsidRPr="006823E6">
        <w:rPr>
          <w:rFonts w:ascii="Times New Roman" w:hAnsi="Times New Roman" w:cs="Times New Roman"/>
          <w:sz w:val="20"/>
          <w:szCs w:val="20"/>
        </w:rPr>
        <w:t>Many of the properties of</w:t>
      </w:r>
      <w:r w:rsidR="003F7613" w:rsidRPr="006823E6">
        <w:rPr>
          <w:rFonts w:ascii="Times New Roman" w:hAnsi="Times New Roman" w:cs="Times New Roman"/>
          <w:sz w:val="20"/>
          <w:szCs w:val="20"/>
        </w:rPr>
        <w:t xml:space="preserve"> AI/ML based SFT encoder/decoders discussed above also apply to AI/ML based</w:t>
      </w:r>
      <w:r w:rsidR="008D5323" w:rsidRPr="006823E6">
        <w:rPr>
          <w:rFonts w:ascii="Times New Roman" w:hAnsi="Times New Roman" w:cs="Times New Roman"/>
          <w:sz w:val="20"/>
          <w:szCs w:val="20"/>
        </w:rPr>
        <w:t xml:space="preserve"> recurrent quantizer / inverse quantizer. However, there are some advantages</w:t>
      </w:r>
      <w:r w:rsidR="009E30EF" w:rsidRPr="006823E6">
        <w:rPr>
          <w:rFonts w:ascii="Times New Roman" w:hAnsi="Times New Roman" w:cs="Times New Roman"/>
          <w:sz w:val="20"/>
          <w:szCs w:val="20"/>
        </w:rPr>
        <w:t xml:space="preserve"> to the recurrent quantizer approach that should simplify the standardization process and shorten the timeline relative to</w:t>
      </w:r>
      <w:r w:rsidR="00A94404" w:rsidRPr="006823E6">
        <w:rPr>
          <w:rFonts w:ascii="Times New Roman" w:hAnsi="Times New Roman" w:cs="Times New Roman"/>
          <w:sz w:val="20"/>
          <w:szCs w:val="20"/>
        </w:rPr>
        <w:t xml:space="preserve"> the recurrent SFT encoder/decoder.</w:t>
      </w:r>
    </w:p>
    <w:p w14:paraId="5AEA2A7E" w14:textId="1AA23D2E" w:rsidR="00A94404" w:rsidRPr="006823E6" w:rsidRDefault="00A94404" w:rsidP="009426C5">
      <w:pPr>
        <w:pStyle w:val="ListParagraph"/>
        <w:numPr>
          <w:ilvl w:val="0"/>
          <w:numId w:val="21"/>
        </w:numPr>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Modularity: </w:t>
      </w:r>
      <w:r w:rsidR="00D365AB" w:rsidRPr="006823E6">
        <w:rPr>
          <w:rFonts w:ascii="Times New Roman" w:hAnsi="Times New Roman" w:cs="Times New Roman"/>
          <w:sz w:val="20"/>
          <w:szCs w:val="20"/>
          <w:lang w:val="en-US"/>
        </w:rPr>
        <w:t>In this approach (</w:t>
      </w:r>
      <w:r w:rsidR="009E133A" w:rsidRPr="006823E6">
        <w:rPr>
          <w:rFonts w:ascii="Times New Roman" w:hAnsi="Times New Roman" w:cs="Times New Roman"/>
          <w:sz w:val="20"/>
          <w:szCs w:val="20"/>
          <w:lang w:val="en-US"/>
        </w:rPr>
        <w:fldChar w:fldCharType="begin"/>
      </w:r>
      <w:r w:rsidR="009E133A" w:rsidRPr="006823E6">
        <w:rPr>
          <w:rFonts w:ascii="Times New Roman" w:hAnsi="Times New Roman" w:cs="Times New Roman"/>
          <w:sz w:val="20"/>
          <w:szCs w:val="20"/>
          <w:lang w:val="en-US"/>
        </w:rPr>
        <w:instrText xml:space="preserve"> REF _Ref173850822 \h </w:instrText>
      </w:r>
      <w:r w:rsidR="00A04777" w:rsidRPr="006823E6">
        <w:rPr>
          <w:rFonts w:ascii="Times New Roman" w:hAnsi="Times New Roman" w:cs="Times New Roman"/>
          <w:sz w:val="20"/>
          <w:szCs w:val="20"/>
          <w:lang w:val="en-US"/>
        </w:rPr>
        <w:instrText xml:space="preserve"> \* MERGEFORMAT </w:instrText>
      </w:r>
      <w:r w:rsidR="009E133A" w:rsidRPr="006823E6">
        <w:rPr>
          <w:rFonts w:ascii="Times New Roman" w:hAnsi="Times New Roman" w:cs="Times New Roman"/>
          <w:sz w:val="20"/>
          <w:szCs w:val="20"/>
          <w:lang w:val="en-US"/>
        </w:rPr>
      </w:r>
      <w:r w:rsidR="009E133A" w:rsidRPr="006823E6">
        <w:rPr>
          <w:rFonts w:ascii="Times New Roman" w:hAnsi="Times New Roman" w:cs="Times New Roman"/>
          <w:sz w:val="20"/>
          <w:szCs w:val="20"/>
          <w:lang w:val="en-US"/>
        </w:rPr>
        <w:fldChar w:fldCharType="separate"/>
      </w:r>
      <w:r w:rsidR="00544292" w:rsidRPr="00544292">
        <w:rPr>
          <w:rFonts w:ascii="Times New Roman" w:hAnsi="Times New Roman" w:cs="Times New Roman"/>
          <w:sz w:val="20"/>
          <w:szCs w:val="20"/>
          <w:lang w:val="en-US"/>
        </w:rPr>
        <w:t xml:space="preserve">Figure </w:t>
      </w:r>
      <w:r w:rsidR="00544292" w:rsidRPr="00544292">
        <w:rPr>
          <w:rFonts w:ascii="Times New Roman" w:hAnsi="Times New Roman" w:cs="Times New Roman"/>
          <w:noProof/>
          <w:sz w:val="20"/>
          <w:szCs w:val="20"/>
          <w:lang w:val="en-US"/>
        </w:rPr>
        <w:t>3</w:t>
      </w:r>
      <w:r w:rsidR="009E133A" w:rsidRPr="006823E6">
        <w:rPr>
          <w:rFonts w:ascii="Times New Roman" w:hAnsi="Times New Roman" w:cs="Times New Roman"/>
          <w:sz w:val="20"/>
          <w:szCs w:val="20"/>
          <w:lang w:val="en-US"/>
        </w:rPr>
        <w:fldChar w:fldCharType="end"/>
      </w:r>
      <w:r w:rsidR="00D365AB" w:rsidRPr="006823E6">
        <w:rPr>
          <w:rFonts w:ascii="Times New Roman" w:hAnsi="Times New Roman" w:cs="Times New Roman"/>
          <w:sz w:val="20"/>
          <w:szCs w:val="20"/>
          <w:lang w:val="en-US"/>
        </w:rPr>
        <w:t>), the</w:t>
      </w:r>
      <w:r w:rsidR="00EE08AB" w:rsidRPr="006823E6">
        <w:rPr>
          <w:rFonts w:ascii="Times New Roman" w:hAnsi="Times New Roman" w:cs="Times New Roman"/>
          <w:sz w:val="20"/>
          <w:szCs w:val="20"/>
          <w:lang w:val="en-US"/>
        </w:rPr>
        <w:t xml:space="preserve"> design and standardization of the SF encoder / decoder pair can be essentially independent of the design and standardization of the </w:t>
      </w:r>
      <w:r w:rsidR="00AA3329" w:rsidRPr="006823E6">
        <w:rPr>
          <w:rFonts w:ascii="Times New Roman" w:hAnsi="Times New Roman" w:cs="Times New Roman"/>
          <w:sz w:val="20"/>
          <w:szCs w:val="20"/>
          <w:lang w:val="en-US"/>
        </w:rPr>
        <w:t>recurrent quantizer. This means that all of the previous work done on SF encoder / decoder</w:t>
      </w:r>
      <w:r w:rsidR="00E63019" w:rsidRPr="006823E6">
        <w:rPr>
          <w:rFonts w:ascii="Times New Roman" w:hAnsi="Times New Roman" w:cs="Times New Roman"/>
          <w:sz w:val="20"/>
          <w:szCs w:val="20"/>
          <w:lang w:val="en-US"/>
        </w:rPr>
        <w:t xml:space="preserve"> can be maintained and kept on its current timeline. </w:t>
      </w:r>
      <w:r w:rsidR="002B7AA9" w:rsidRPr="006823E6">
        <w:rPr>
          <w:rFonts w:ascii="Times New Roman" w:hAnsi="Times New Roman" w:cs="Times New Roman"/>
          <w:sz w:val="20"/>
          <w:szCs w:val="20"/>
          <w:lang w:val="en-US"/>
        </w:rPr>
        <w:t xml:space="preserve">If it proceeds quickly, recurrent quantization </w:t>
      </w:r>
      <w:r w:rsidR="008E5CAB" w:rsidRPr="006823E6">
        <w:rPr>
          <w:rFonts w:ascii="Times New Roman" w:hAnsi="Times New Roman" w:cs="Times New Roman"/>
          <w:sz w:val="20"/>
          <w:szCs w:val="20"/>
          <w:lang w:val="en-US"/>
        </w:rPr>
        <w:t xml:space="preserve">could </w:t>
      </w:r>
      <w:r w:rsidR="002B7AA9" w:rsidRPr="006823E6">
        <w:rPr>
          <w:rFonts w:ascii="Times New Roman" w:hAnsi="Times New Roman" w:cs="Times New Roman"/>
          <w:sz w:val="20"/>
          <w:szCs w:val="20"/>
          <w:lang w:val="en-US"/>
        </w:rPr>
        <w:t xml:space="preserve">be added on the same timeline, or it </w:t>
      </w:r>
      <w:r w:rsidR="00CC68BE" w:rsidRPr="006823E6">
        <w:rPr>
          <w:rFonts w:ascii="Times New Roman" w:hAnsi="Times New Roman" w:cs="Times New Roman"/>
          <w:sz w:val="20"/>
          <w:szCs w:val="20"/>
          <w:lang w:val="en-US"/>
        </w:rPr>
        <w:t xml:space="preserve">could </w:t>
      </w:r>
      <w:r w:rsidR="002B7AA9" w:rsidRPr="006823E6">
        <w:rPr>
          <w:rFonts w:ascii="Times New Roman" w:hAnsi="Times New Roman" w:cs="Times New Roman"/>
          <w:sz w:val="20"/>
          <w:szCs w:val="20"/>
          <w:lang w:val="en-US"/>
        </w:rPr>
        <w:t>be added at a later date to provide improved performance, without needing to change the SF standardization.</w:t>
      </w:r>
    </w:p>
    <w:p w14:paraId="2C951AD1" w14:textId="7D785B95" w:rsidR="002B7AA9" w:rsidRPr="006823E6" w:rsidRDefault="002B3901" w:rsidP="009426C5">
      <w:pPr>
        <w:pStyle w:val="ListParagraph"/>
        <w:numPr>
          <w:ilvl w:val="0"/>
          <w:numId w:val="21"/>
        </w:numPr>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Complexity: Because the </w:t>
      </w:r>
      <w:r w:rsidR="0087065D" w:rsidRPr="006823E6">
        <w:rPr>
          <w:rFonts w:ascii="Times New Roman" w:hAnsi="Times New Roman" w:cs="Times New Roman"/>
          <w:sz w:val="20"/>
          <w:szCs w:val="20"/>
          <w:lang w:val="en-US"/>
        </w:rPr>
        <w:t>recurrent quantization is done in latent space, the time-based processing is done in lower dimension than time-based processing for SFT encoder/decoder.</w:t>
      </w:r>
      <w:r w:rsidR="007926FF" w:rsidRPr="006823E6">
        <w:rPr>
          <w:rFonts w:ascii="Times New Roman" w:hAnsi="Times New Roman" w:cs="Times New Roman"/>
          <w:sz w:val="20"/>
          <w:szCs w:val="20"/>
          <w:lang w:val="en-US"/>
        </w:rPr>
        <w:t xml:space="preserve"> It is likely that a recurrent quantizer can be done with many fewer parameters and with much simpler architectures than are needed for dimensionality reduction. This has operational benefits, but also standardization benefits. For example, it </w:t>
      </w:r>
      <w:r w:rsidR="00641A01" w:rsidRPr="006823E6">
        <w:rPr>
          <w:rFonts w:ascii="Times New Roman" w:hAnsi="Times New Roman" w:cs="Times New Roman"/>
          <w:sz w:val="20"/>
          <w:szCs w:val="20"/>
          <w:lang w:val="en-US"/>
        </w:rPr>
        <w:t>may</w:t>
      </w:r>
      <w:r w:rsidR="007926FF" w:rsidRPr="006823E6">
        <w:rPr>
          <w:rFonts w:ascii="Times New Roman" w:hAnsi="Times New Roman" w:cs="Times New Roman"/>
          <w:sz w:val="20"/>
          <w:szCs w:val="20"/>
          <w:lang w:val="en-US"/>
        </w:rPr>
        <w:t xml:space="preserve"> </w:t>
      </w:r>
      <w:r w:rsidR="00D16566" w:rsidRPr="006823E6">
        <w:rPr>
          <w:rFonts w:ascii="Times New Roman" w:hAnsi="Times New Roman" w:cs="Times New Roman"/>
          <w:sz w:val="20"/>
          <w:szCs w:val="20"/>
          <w:lang w:val="en-US"/>
        </w:rPr>
        <w:t xml:space="preserve">be </w:t>
      </w:r>
      <w:r w:rsidR="007926FF" w:rsidRPr="006823E6">
        <w:rPr>
          <w:rFonts w:ascii="Times New Roman" w:hAnsi="Times New Roman" w:cs="Times New Roman"/>
          <w:sz w:val="20"/>
          <w:szCs w:val="20"/>
          <w:lang w:val="en-US"/>
        </w:rPr>
        <w:t xml:space="preserve">feasible to standardize an explicit </w:t>
      </w:r>
      <w:r w:rsidR="00B870F7" w:rsidRPr="006823E6">
        <w:rPr>
          <w:rFonts w:ascii="Times New Roman" w:hAnsi="Times New Roman" w:cs="Times New Roman"/>
          <w:sz w:val="20"/>
          <w:szCs w:val="20"/>
          <w:lang w:val="en-US"/>
        </w:rPr>
        <w:t>AI/ML quantizer /</w:t>
      </w:r>
      <w:r w:rsidR="00A222DF" w:rsidRPr="006823E6">
        <w:rPr>
          <w:rFonts w:ascii="Times New Roman" w:hAnsi="Times New Roman" w:cs="Times New Roman"/>
          <w:sz w:val="20"/>
          <w:szCs w:val="20"/>
          <w:lang w:val="en-US"/>
        </w:rPr>
        <w:t xml:space="preserve"> </w:t>
      </w:r>
      <w:r w:rsidR="00B870F7" w:rsidRPr="006823E6">
        <w:rPr>
          <w:rFonts w:ascii="Times New Roman" w:hAnsi="Times New Roman" w:cs="Times New Roman"/>
          <w:sz w:val="20"/>
          <w:szCs w:val="20"/>
          <w:lang w:val="en-US"/>
        </w:rPr>
        <w:t>inverse quantizer pair</w:t>
      </w:r>
      <w:r w:rsidR="00D16566" w:rsidRPr="006823E6">
        <w:rPr>
          <w:rFonts w:ascii="Times New Roman" w:hAnsi="Times New Roman" w:cs="Times New Roman"/>
          <w:sz w:val="20"/>
          <w:szCs w:val="20"/>
          <w:lang w:val="en-US"/>
        </w:rPr>
        <w:t xml:space="preserve"> </w:t>
      </w:r>
      <w:r w:rsidR="00F53E47" w:rsidRPr="006823E6">
        <w:rPr>
          <w:rFonts w:ascii="Times New Roman" w:hAnsi="Times New Roman" w:cs="Times New Roman"/>
          <w:sz w:val="20"/>
          <w:szCs w:val="20"/>
          <w:lang w:val="en-US"/>
        </w:rPr>
        <w:t>that all vendors can support if the complexity is sufficiently low.</w:t>
      </w:r>
    </w:p>
    <w:p w14:paraId="206A6A5B" w14:textId="283034C6" w:rsidR="00CD0A8E" w:rsidRPr="006823E6" w:rsidRDefault="00F53E47" w:rsidP="00CD0A8E">
      <w:pPr>
        <w:pStyle w:val="ListParagraph"/>
        <w:numPr>
          <w:ilvl w:val="0"/>
          <w:numId w:val="21"/>
        </w:numPr>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Testing: </w:t>
      </w:r>
      <w:r w:rsidR="00315248" w:rsidRPr="006823E6">
        <w:rPr>
          <w:rFonts w:ascii="Times New Roman" w:hAnsi="Times New Roman" w:cs="Times New Roman"/>
          <w:sz w:val="20"/>
          <w:szCs w:val="20"/>
          <w:lang w:val="en-US"/>
        </w:rPr>
        <w:t>The recurrent quantizer / inverse quantizer can be tested separately from the SF encoder / decoder, using an</w:t>
      </w:r>
      <w:r w:rsidR="00416831" w:rsidRPr="006823E6">
        <w:rPr>
          <w:rFonts w:ascii="Times New Roman" w:hAnsi="Times New Roman" w:cs="Times New Roman"/>
          <w:sz w:val="20"/>
          <w:szCs w:val="20"/>
          <w:lang w:val="en-US"/>
        </w:rPr>
        <w:t xml:space="preserve"> intermediate KPI of mean squared error in latent space.</w:t>
      </w:r>
    </w:p>
    <w:p w14:paraId="3B79AC25" w14:textId="77777777" w:rsidR="00A04777" w:rsidRPr="006823E6" w:rsidRDefault="00A04777" w:rsidP="00A04777">
      <w:pPr>
        <w:pStyle w:val="ListParagraph"/>
        <w:jc w:val="both"/>
        <w:rPr>
          <w:rFonts w:ascii="Times New Roman" w:hAnsi="Times New Roman" w:cs="Times New Roman"/>
          <w:sz w:val="20"/>
          <w:szCs w:val="20"/>
          <w:lang w:val="en-US"/>
        </w:rPr>
      </w:pPr>
    </w:p>
    <w:p w14:paraId="61545614" w14:textId="27F70C11" w:rsidR="006876B2" w:rsidRPr="006823E6" w:rsidRDefault="006876B2" w:rsidP="0025232B">
      <w:pPr>
        <w:spacing w:before="120" w:after="120"/>
        <w:rPr>
          <w:rFonts w:ascii="Times New Roman" w:hAnsi="Times New Roman" w:cs="Times New Roman"/>
          <w:b/>
          <w:sz w:val="20"/>
          <w:szCs w:val="20"/>
        </w:rPr>
      </w:pPr>
      <w:bookmarkStart w:id="27" w:name="_Ref174091562"/>
      <w:r w:rsidRPr="006823E6">
        <w:rPr>
          <w:rFonts w:ascii="Times New Roman" w:hAnsi="Times New Roman" w:cs="Times New Roman"/>
          <w:b/>
          <w:sz w:val="20"/>
          <w:szCs w:val="20"/>
        </w:rPr>
        <w:t xml:space="preserve">Observation </w:t>
      </w:r>
      <w:r w:rsidRPr="006823E6">
        <w:rPr>
          <w:rFonts w:ascii="Times New Roman" w:hAnsi="Times New Roman" w:cs="Times New Roman"/>
          <w:b/>
          <w:sz w:val="20"/>
          <w:szCs w:val="20"/>
        </w:rPr>
        <w:fldChar w:fldCharType="begin"/>
      </w:r>
      <w:r w:rsidRPr="006823E6">
        <w:rPr>
          <w:rFonts w:ascii="Times New Roman" w:hAnsi="Times New Roman" w:cs="Times New Roman"/>
          <w:b/>
          <w:sz w:val="20"/>
          <w:szCs w:val="20"/>
        </w:rPr>
        <w:instrText xml:space="preserve"> SEQ Observation \* ARABIC </w:instrText>
      </w:r>
      <w:r w:rsidRPr="006823E6">
        <w:rPr>
          <w:rFonts w:ascii="Times New Roman" w:hAnsi="Times New Roman" w:cs="Times New Roman"/>
          <w:b/>
          <w:sz w:val="20"/>
          <w:szCs w:val="20"/>
        </w:rPr>
        <w:fldChar w:fldCharType="separate"/>
      </w:r>
      <w:r w:rsidR="00544292">
        <w:rPr>
          <w:rFonts w:ascii="Times New Roman" w:hAnsi="Times New Roman" w:cs="Times New Roman"/>
          <w:b/>
          <w:noProof/>
          <w:sz w:val="20"/>
          <w:szCs w:val="20"/>
        </w:rPr>
        <w:t>10</w:t>
      </w:r>
      <w:r w:rsidRPr="006823E6">
        <w:rPr>
          <w:rFonts w:ascii="Times New Roman" w:hAnsi="Times New Roman" w:cs="Times New Roman"/>
          <w:b/>
          <w:sz w:val="20"/>
          <w:szCs w:val="20"/>
        </w:rPr>
        <w:fldChar w:fldCharType="end"/>
      </w:r>
      <w:r w:rsidRPr="006823E6">
        <w:rPr>
          <w:rFonts w:ascii="Times New Roman" w:hAnsi="Times New Roman" w:cs="Times New Roman"/>
          <w:b/>
          <w:sz w:val="20"/>
          <w:szCs w:val="20"/>
        </w:rPr>
        <w:t>: It would be feasible to specify history-independent ML-based SF compression in a first step, and in a second step specify recurrent quantization/inverse quantization methods that are compatible with the compression method defined in the first step.</w:t>
      </w:r>
      <w:bookmarkEnd w:id="27"/>
    </w:p>
    <w:p w14:paraId="469450ED" w14:textId="5816AD57" w:rsidR="00F53E47" w:rsidRPr="006823E6" w:rsidRDefault="00F53E47" w:rsidP="00F53E47">
      <w:pPr>
        <w:pStyle w:val="Heading5"/>
        <w:rPr>
          <w:rFonts w:ascii="Times New Roman" w:hAnsi="Times New Roman"/>
          <w:lang w:val="en-US"/>
        </w:rPr>
      </w:pPr>
      <w:r w:rsidRPr="006823E6">
        <w:rPr>
          <w:rFonts w:ascii="Times New Roman" w:hAnsi="Times New Roman"/>
          <w:lang w:val="en-US"/>
        </w:rPr>
        <w:t>Explicitly designed recurr</w:t>
      </w:r>
      <w:r w:rsidR="00416831" w:rsidRPr="006823E6">
        <w:rPr>
          <w:rFonts w:ascii="Times New Roman" w:hAnsi="Times New Roman"/>
          <w:lang w:val="en-US"/>
        </w:rPr>
        <w:t>ent quantizer /inverse quantizer</w:t>
      </w:r>
    </w:p>
    <w:p w14:paraId="4870140C" w14:textId="2E98E3A2" w:rsidR="00416831" w:rsidRPr="006823E6" w:rsidRDefault="00416831" w:rsidP="009426C5">
      <w:pPr>
        <w:jc w:val="both"/>
        <w:rPr>
          <w:rFonts w:ascii="Times New Roman" w:hAnsi="Times New Roman" w:cs="Times New Roman"/>
          <w:sz w:val="20"/>
          <w:szCs w:val="20"/>
        </w:rPr>
      </w:pPr>
      <w:r w:rsidRPr="006823E6">
        <w:rPr>
          <w:rFonts w:ascii="Times New Roman" w:hAnsi="Times New Roman" w:cs="Times New Roman"/>
          <w:sz w:val="20"/>
          <w:szCs w:val="20"/>
        </w:rPr>
        <w:t>This approach</w:t>
      </w:r>
      <w:r w:rsidR="00973830" w:rsidRPr="006823E6">
        <w:rPr>
          <w:rFonts w:ascii="Times New Roman" w:hAnsi="Times New Roman" w:cs="Times New Roman"/>
          <w:sz w:val="20"/>
          <w:szCs w:val="20"/>
        </w:rPr>
        <w:t xml:space="preserve"> can provide the fastest path to standardization. </w:t>
      </w:r>
      <w:r w:rsidR="00BE23AC" w:rsidRPr="006823E6">
        <w:rPr>
          <w:rFonts w:ascii="Times New Roman" w:hAnsi="Times New Roman" w:cs="Times New Roman"/>
          <w:sz w:val="20"/>
          <w:szCs w:val="20"/>
        </w:rPr>
        <w:t xml:space="preserve">Once CSI matrices have been mapped to </w:t>
      </w:r>
      <w:r w:rsidR="005A6B80" w:rsidRPr="006823E6">
        <w:rPr>
          <w:rFonts w:ascii="Times New Roman" w:hAnsi="Times New Roman" w:cs="Times New Roman"/>
          <w:sz w:val="20"/>
          <w:szCs w:val="20"/>
        </w:rPr>
        <w:t xml:space="preserve">latent space by an SF encoder, the resulting sequence of latent vectors </w:t>
      </w:r>
      <m:oMath>
        <m:sSub>
          <m:sSubPr>
            <m:ctrlPr>
              <w:rPr>
                <w:rFonts w:ascii="Cambria Math" w:hAnsi="Cambria Math" w:cs="Times New Roman"/>
                <w:i/>
                <w:sz w:val="20"/>
                <w:szCs w:val="20"/>
              </w:rPr>
            </m:ctrlPr>
          </m:sSubPr>
          <m:e>
            <m:r>
              <w:rPr>
                <w:rFonts w:ascii="Cambria Math" w:hAnsi="Cambria Math" w:cs="Times New Roman"/>
                <w:sz w:val="20"/>
                <w:szCs w:val="20"/>
              </w:rPr>
              <m:t>z</m:t>
            </m:r>
          </m:e>
          <m:sub>
            <m:r>
              <w:rPr>
                <w:rFonts w:ascii="Cambria Math" w:hAnsi="Cambria Math" w:cs="Times New Roman"/>
                <w:sz w:val="20"/>
                <w:szCs w:val="20"/>
              </w:rPr>
              <m:t>t</m:t>
            </m:r>
          </m:sub>
        </m:sSub>
      </m:oMath>
      <w:r w:rsidR="005A6B80" w:rsidRPr="006823E6">
        <w:rPr>
          <w:rFonts w:ascii="Times New Roman" w:hAnsi="Times New Roman" w:cs="Times New Roman"/>
          <w:sz w:val="20"/>
          <w:szCs w:val="20"/>
        </w:rPr>
        <w:t xml:space="preserve"> can be observed to </w:t>
      </w:r>
      <w:r w:rsidR="00405EC8" w:rsidRPr="006823E6">
        <w:rPr>
          <w:rFonts w:ascii="Times New Roman" w:hAnsi="Times New Roman" w:cs="Times New Roman"/>
          <w:sz w:val="20"/>
          <w:szCs w:val="20"/>
        </w:rPr>
        <w:t xml:space="preserve">inherit temporal correlation properties from that of the CSI matrix sequence. </w:t>
      </w:r>
      <w:r w:rsidR="006350AF" w:rsidRPr="006823E6">
        <w:rPr>
          <w:rFonts w:ascii="Times New Roman" w:hAnsi="Times New Roman" w:cs="Times New Roman"/>
          <w:sz w:val="20"/>
          <w:szCs w:val="20"/>
        </w:rPr>
        <w:t>It</w:t>
      </w:r>
      <w:r w:rsidR="0059650C" w:rsidRPr="006823E6">
        <w:rPr>
          <w:rFonts w:ascii="Times New Roman" w:hAnsi="Times New Roman" w:cs="Times New Roman"/>
          <w:sz w:val="20"/>
          <w:szCs w:val="20"/>
        </w:rPr>
        <w:t xml:space="preserve"> is possible to explicitly define simple </w:t>
      </w:r>
      <w:r w:rsidR="006350AF" w:rsidRPr="006823E6">
        <w:rPr>
          <w:rFonts w:ascii="Times New Roman" w:hAnsi="Times New Roman" w:cs="Times New Roman"/>
          <w:sz w:val="20"/>
          <w:szCs w:val="20"/>
        </w:rPr>
        <w:t xml:space="preserve">recurrent </w:t>
      </w:r>
      <w:r w:rsidR="0059650C" w:rsidRPr="006823E6">
        <w:rPr>
          <w:rFonts w:ascii="Times New Roman" w:hAnsi="Times New Roman" w:cs="Times New Roman"/>
          <w:sz w:val="20"/>
          <w:szCs w:val="20"/>
        </w:rPr>
        <w:t>quantization schemes that exploit this correlation</w:t>
      </w:r>
      <w:r w:rsidR="006350AF" w:rsidRPr="006823E6">
        <w:rPr>
          <w:rFonts w:ascii="Times New Roman" w:hAnsi="Times New Roman" w:cs="Times New Roman"/>
          <w:sz w:val="20"/>
          <w:szCs w:val="20"/>
        </w:rPr>
        <w:t>.</w:t>
      </w:r>
      <w:r w:rsidR="001A4D34" w:rsidRPr="006823E6">
        <w:rPr>
          <w:rFonts w:ascii="Times New Roman" w:hAnsi="Times New Roman" w:cs="Times New Roman"/>
          <w:sz w:val="20"/>
          <w:szCs w:val="20"/>
        </w:rPr>
        <w:t xml:space="preserve"> As reported in</w:t>
      </w:r>
      <w:r w:rsidR="0081354D" w:rsidRPr="006823E6">
        <w:rPr>
          <w:rFonts w:ascii="Times New Roman" w:hAnsi="Times New Roman" w:cs="Times New Roman"/>
          <w:sz w:val="20"/>
          <w:szCs w:val="20"/>
        </w:rPr>
        <w:t xml:space="preserve"> </w:t>
      </w:r>
      <w:r w:rsidR="0081354D" w:rsidRPr="006823E6">
        <w:rPr>
          <w:rFonts w:ascii="Times New Roman" w:hAnsi="Times New Roman" w:cs="Times New Roman"/>
          <w:sz w:val="20"/>
          <w:szCs w:val="20"/>
        </w:rPr>
        <w:fldChar w:fldCharType="begin"/>
      </w:r>
      <w:r w:rsidR="0081354D" w:rsidRPr="006823E6">
        <w:rPr>
          <w:rFonts w:ascii="Times New Roman" w:hAnsi="Times New Roman" w:cs="Times New Roman"/>
          <w:sz w:val="20"/>
          <w:szCs w:val="20"/>
        </w:rPr>
        <w:instrText xml:space="preserve"> REF _Ref174046410 \h </w:instrText>
      </w:r>
      <w:r w:rsidR="009B703B" w:rsidRPr="006823E6">
        <w:rPr>
          <w:rFonts w:ascii="Times New Roman" w:hAnsi="Times New Roman" w:cs="Times New Roman"/>
          <w:sz w:val="20"/>
          <w:szCs w:val="20"/>
        </w:rPr>
        <w:instrText xml:space="preserve"> \* MERGEFORMAT </w:instrText>
      </w:r>
      <w:r w:rsidR="0081354D" w:rsidRPr="006823E6">
        <w:rPr>
          <w:rFonts w:ascii="Times New Roman" w:hAnsi="Times New Roman" w:cs="Times New Roman"/>
          <w:sz w:val="20"/>
          <w:szCs w:val="20"/>
        </w:rPr>
      </w:r>
      <w:r w:rsidR="0081354D"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11</w:t>
      </w:r>
      <w:r w:rsidR="0081354D" w:rsidRPr="006823E6">
        <w:rPr>
          <w:rFonts w:ascii="Times New Roman" w:hAnsi="Times New Roman" w:cs="Times New Roman"/>
          <w:sz w:val="20"/>
          <w:szCs w:val="20"/>
        </w:rPr>
        <w:fldChar w:fldCharType="end"/>
      </w:r>
      <w:r w:rsidR="001A4D34" w:rsidRPr="006823E6">
        <w:rPr>
          <w:rFonts w:ascii="Times New Roman" w:hAnsi="Times New Roman" w:cs="Times New Roman"/>
          <w:sz w:val="20"/>
          <w:szCs w:val="20"/>
        </w:rPr>
        <w:t xml:space="preserve">, such schemes can achieve performance as </w:t>
      </w:r>
      <w:r w:rsidR="005901DF" w:rsidRPr="006823E6">
        <w:rPr>
          <w:rFonts w:ascii="Times New Roman" w:hAnsi="Times New Roman" w:cs="Times New Roman"/>
          <w:sz w:val="20"/>
          <w:szCs w:val="20"/>
        </w:rPr>
        <w:t xml:space="preserve">good </w:t>
      </w:r>
      <w:r w:rsidR="001A4D34" w:rsidRPr="006823E6">
        <w:rPr>
          <w:rFonts w:ascii="Times New Roman" w:hAnsi="Times New Roman" w:cs="Times New Roman"/>
          <w:sz w:val="20"/>
          <w:szCs w:val="20"/>
        </w:rPr>
        <w:t xml:space="preserve">as </w:t>
      </w:r>
      <w:r w:rsidR="005901DF" w:rsidRPr="006823E6">
        <w:rPr>
          <w:rFonts w:ascii="Times New Roman" w:hAnsi="Times New Roman" w:cs="Times New Roman"/>
          <w:sz w:val="20"/>
          <w:szCs w:val="20"/>
        </w:rPr>
        <w:t xml:space="preserve">the </w:t>
      </w:r>
      <w:r w:rsidR="001A4D34" w:rsidRPr="006823E6">
        <w:rPr>
          <w:rFonts w:ascii="Times New Roman" w:hAnsi="Times New Roman" w:cs="Times New Roman"/>
          <w:sz w:val="20"/>
          <w:szCs w:val="20"/>
        </w:rPr>
        <w:t>AI/ML based</w:t>
      </w:r>
      <w:r w:rsidR="00CE0BBC" w:rsidRPr="006823E6">
        <w:rPr>
          <w:rFonts w:ascii="Times New Roman" w:hAnsi="Times New Roman" w:cs="Times New Roman"/>
          <w:sz w:val="20"/>
          <w:szCs w:val="20"/>
        </w:rPr>
        <w:t xml:space="preserve"> recurrent quantizers and SFT encoders developed so far.</w:t>
      </w:r>
    </w:p>
    <w:p w14:paraId="4E8AB699" w14:textId="408077D5" w:rsidR="00BC2CF4" w:rsidRPr="006823E6" w:rsidRDefault="00174839" w:rsidP="009426C5">
      <w:pPr>
        <w:jc w:val="both"/>
        <w:rPr>
          <w:rFonts w:ascii="Times New Roman" w:hAnsi="Times New Roman" w:cs="Times New Roman"/>
          <w:sz w:val="20"/>
          <w:szCs w:val="20"/>
        </w:rPr>
      </w:pPr>
      <w:r w:rsidRPr="006823E6">
        <w:rPr>
          <w:rFonts w:ascii="Times New Roman" w:hAnsi="Times New Roman" w:cs="Times New Roman"/>
          <w:sz w:val="20"/>
          <w:szCs w:val="20"/>
        </w:rPr>
        <w:t xml:space="preserve">As is done with previous quantization codebooks, these methods can be standardized by explicitly </w:t>
      </w:r>
      <w:r w:rsidR="00D80AF1" w:rsidRPr="006823E6">
        <w:rPr>
          <w:rFonts w:ascii="Times New Roman" w:hAnsi="Times New Roman" w:cs="Times New Roman"/>
          <w:sz w:val="20"/>
          <w:szCs w:val="20"/>
        </w:rPr>
        <w:t>specifying</w:t>
      </w:r>
      <w:r w:rsidRPr="006823E6">
        <w:rPr>
          <w:rFonts w:ascii="Times New Roman" w:hAnsi="Times New Roman" w:cs="Times New Roman"/>
          <w:sz w:val="20"/>
          <w:szCs w:val="20"/>
        </w:rPr>
        <w:t xml:space="preserve"> the operation of the</w:t>
      </w:r>
      <w:r w:rsidR="00D80AF1" w:rsidRPr="006823E6">
        <w:rPr>
          <w:rFonts w:ascii="Times New Roman" w:hAnsi="Times New Roman" w:cs="Times New Roman"/>
          <w:sz w:val="20"/>
          <w:szCs w:val="20"/>
        </w:rPr>
        <w:t xml:space="preserve"> recurrent inverse quantizer and giving a reference </w:t>
      </w:r>
      <w:r w:rsidR="007C7A5E" w:rsidRPr="006823E6">
        <w:rPr>
          <w:rFonts w:ascii="Times New Roman" w:hAnsi="Times New Roman" w:cs="Times New Roman"/>
          <w:sz w:val="20"/>
          <w:szCs w:val="20"/>
        </w:rPr>
        <w:t>example of the recurrent quantizer.</w:t>
      </w:r>
    </w:p>
    <w:p w14:paraId="4FC582F8" w14:textId="62A647CE" w:rsidR="00DE4A28" w:rsidRPr="006823E6" w:rsidRDefault="00DE4A28" w:rsidP="009B703B">
      <w:pPr>
        <w:pStyle w:val="Caption"/>
        <w:jc w:val="both"/>
        <w:rPr>
          <w:rFonts w:ascii="Times New Roman" w:hAnsi="Times New Roman" w:cs="Times New Roman"/>
          <w:sz w:val="20"/>
          <w:szCs w:val="20"/>
        </w:rPr>
      </w:pPr>
      <w:bookmarkStart w:id="28" w:name="_Ref174091575"/>
      <w:r w:rsidRPr="006823E6">
        <w:rPr>
          <w:rFonts w:ascii="Times New Roman" w:hAnsi="Times New Roman" w:cs="Times New Roman"/>
          <w:sz w:val="20"/>
          <w:szCs w:val="20"/>
        </w:rPr>
        <w:t>Observation</w:t>
      </w:r>
      <w:r w:rsidR="00DB301E" w:rsidRPr="006823E6">
        <w:rPr>
          <w:rFonts w:ascii="Times New Roman" w:hAnsi="Times New Roman" w:cs="Times New Roman"/>
          <w:sz w:val="20"/>
          <w:szCs w:val="20"/>
        </w:rPr>
        <w:t xml:space="preserve"> </w:t>
      </w:r>
      <w:r w:rsidR="00DB301E" w:rsidRPr="006823E6">
        <w:rPr>
          <w:rFonts w:ascii="Times New Roman" w:hAnsi="Times New Roman" w:cs="Times New Roman"/>
          <w:sz w:val="20"/>
          <w:szCs w:val="20"/>
        </w:rPr>
        <w:fldChar w:fldCharType="begin"/>
      </w:r>
      <w:r w:rsidR="00DB301E" w:rsidRPr="006823E6">
        <w:rPr>
          <w:rFonts w:ascii="Times New Roman" w:hAnsi="Times New Roman" w:cs="Times New Roman"/>
          <w:sz w:val="20"/>
          <w:szCs w:val="20"/>
        </w:rPr>
        <w:instrText xml:space="preserve"> SEQ Observation \* ARABIC </w:instrText>
      </w:r>
      <w:r w:rsidR="00DB301E"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11</w:t>
      </w:r>
      <w:r w:rsidR="00DB301E"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w:t>
      </w:r>
      <w:r w:rsidR="007E3192" w:rsidRPr="006823E6">
        <w:rPr>
          <w:rFonts w:ascii="Times New Roman" w:hAnsi="Times New Roman" w:cs="Times New Roman"/>
          <w:sz w:val="20"/>
          <w:szCs w:val="20"/>
        </w:rPr>
        <w:t>An explicitly-designed recurrent quantizer / inverse quantizer</w:t>
      </w:r>
      <w:r w:rsidR="00132CE8" w:rsidRPr="006823E6">
        <w:rPr>
          <w:rFonts w:ascii="Times New Roman" w:hAnsi="Times New Roman" w:cs="Times New Roman"/>
          <w:sz w:val="20"/>
          <w:szCs w:val="20"/>
        </w:rPr>
        <w:t xml:space="preserve"> </w:t>
      </w:r>
      <w:r w:rsidR="00652093" w:rsidRPr="006823E6">
        <w:rPr>
          <w:rFonts w:ascii="Times New Roman" w:hAnsi="Times New Roman" w:cs="Times New Roman"/>
          <w:sz w:val="20"/>
          <w:szCs w:val="20"/>
        </w:rPr>
        <w:t>to be used</w:t>
      </w:r>
      <w:r w:rsidR="00F02947" w:rsidRPr="006823E6">
        <w:rPr>
          <w:rFonts w:ascii="Times New Roman" w:hAnsi="Times New Roman" w:cs="Times New Roman"/>
          <w:sz w:val="20"/>
          <w:szCs w:val="20"/>
        </w:rPr>
        <w:t xml:space="preserve"> on</w:t>
      </w:r>
      <w:r w:rsidR="00132CE8" w:rsidRPr="006823E6">
        <w:rPr>
          <w:rFonts w:ascii="Times New Roman" w:hAnsi="Times New Roman" w:cs="Times New Roman"/>
          <w:sz w:val="20"/>
          <w:szCs w:val="20"/>
        </w:rPr>
        <w:t xml:space="preserve"> latent vector </w:t>
      </w:r>
      <w:r w:rsidR="00F02947" w:rsidRPr="006823E6">
        <w:rPr>
          <w:rFonts w:ascii="Times New Roman" w:hAnsi="Times New Roman" w:cs="Times New Roman"/>
          <w:sz w:val="20"/>
          <w:szCs w:val="20"/>
        </w:rPr>
        <w:t>sequences generated by an SF encoder</w:t>
      </w:r>
      <w:r w:rsidR="00844403" w:rsidRPr="006823E6">
        <w:rPr>
          <w:rFonts w:ascii="Times New Roman" w:hAnsi="Times New Roman" w:cs="Times New Roman"/>
          <w:sz w:val="20"/>
          <w:szCs w:val="20"/>
        </w:rPr>
        <w:t xml:space="preserve"> should be </w:t>
      </w:r>
      <w:r w:rsidR="001A07FC" w:rsidRPr="006823E6">
        <w:rPr>
          <w:rFonts w:ascii="Times New Roman" w:hAnsi="Times New Roman" w:cs="Times New Roman"/>
          <w:sz w:val="20"/>
          <w:szCs w:val="20"/>
        </w:rPr>
        <w:t>easier to specify</w:t>
      </w:r>
      <w:r w:rsidR="00F610D1" w:rsidRPr="006823E6">
        <w:rPr>
          <w:rFonts w:ascii="Times New Roman" w:hAnsi="Times New Roman" w:cs="Times New Roman"/>
          <w:sz w:val="20"/>
          <w:szCs w:val="20"/>
        </w:rPr>
        <w:t xml:space="preserve"> than an AI/ML based </w:t>
      </w:r>
      <w:r w:rsidR="00B53F6B" w:rsidRPr="006823E6">
        <w:rPr>
          <w:rFonts w:ascii="Times New Roman" w:hAnsi="Times New Roman" w:cs="Times New Roman"/>
          <w:sz w:val="20"/>
          <w:szCs w:val="20"/>
        </w:rPr>
        <w:t>recurrent quantizer / inverse quantizer</w:t>
      </w:r>
      <w:r w:rsidR="00CD0A8E" w:rsidRPr="006823E6">
        <w:rPr>
          <w:rFonts w:ascii="Times New Roman" w:hAnsi="Times New Roman" w:cs="Times New Roman"/>
          <w:sz w:val="20"/>
          <w:szCs w:val="20"/>
        </w:rPr>
        <w:t>.</w:t>
      </w:r>
      <w:bookmarkEnd w:id="28"/>
    </w:p>
    <w:p w14:paraId="234C57FE" w14:textId="77777777" w:rsidR="009B703B" w:rsidRPr="006823E6" w:rsidRDefault="009B703B" w:rsidP="009B703B"/>
    <w:p w14:paraId="5FC37AF1" w14:textId="7879328E" w:rsidR="00BD5D48" w:rsidRPr="006823E6" w:rsidRDefault="00B67B70" w:rsidP="00BD5D48">
      <w:pPr>
        <w:pStyle w:val="Heading3"/>
        <w:rPr>
          <w:rFonts w:ascii="Times New Roman" w:hAnsi="Times New Roman"/>
          <w:lang w:val="en-US"/>
        </w:rPr>
      </w:pPr>
      <w:r w:rsidRPr="006823E6">
        <w:rPr>
          <w:rFonts w:ascii="Times New Roman" w:hAnsi="Times New Roman"/>
          <w:lang w:val="en-US"/>
        </w:rPr>
        <w:t>Impact of lost CSI</w:t>
      </w:r>
    </w:p>
    <w:p w14:paraId="0C82609C" w14:textId="2AB17794" w:rsidR="00B86459" w:rsidRPr="006823E6" w:rsidRDefault="00B40566" w:rsidP="009426C5">
      <w:pPr>
        <w:jc w:val="both"/>
        <w:rPr>
          <w:rFonts w:ascii="Times New Roman" w:hAnsi="Times New Roman" w:cs="Times New Roman"/>
          <w:sz w:val="20"/>
          <w:szCs w:val="20"/>
        </w:rPr>
      </w:pPr>
      <w:r w:rsidRPr="006823E6">
        <w:rPr>
          <w:rFonts w:ascii="Times New Roman" w:hAnsi="Times New Roman" w:cs="Times New Roman"/>
          <w:sz w:val="20"/>
          <w:szCs w:val="20"/>
        </w:rPr>
        <w:t xml:space="preserve">When incorporating the time dimension into </w:t>
      </w:r>
      <w:r w:rsidR="000131DE" w:rsidRPr="006823E6">
        <w:rPr>
          <w:rFonts w:ascii="Times New Roman" w:hAnsi="Times New Roman" w:cs="Times New Roman"/>
          <w:sz w:val="20"/>
          <w:szCs w:val="20"/>
        </w:rPr>
        <w:t>CSI compression</w:t>
      </w:r>
      <w:r w:rsidR="00EE70FE" w:rsidRPr="006823E6">
        <w:rPr>
          <w:rFonts w:ascii="Times New Roman" w:hAnsi="Times New Roman" w:cs="Times New Roman"/>
          <w:sz w:val="20"/>
          <w:szCs w:val="20"/>
        </w:rPr>
        <w:t>, it is important to consider the effect</w:t>
      </w:r>
      <w:r w:rsidR="00BC643C" w:rsidRPr="006823E6">
        <w:rPr>
          <w:rFonts w:ascii="Times New Roman" w:hAnsi="Times New Roman" w:cs="Times New Roman"/>
          <w:sz w:val="20"/>
          <w:szCs w:val="20"/>
        </w:rPr>
        <w:t xml:space="preserve"> of</w:t>
      </w:r>
      <w:r w:rsidR="00F10F18" w:rsidRPr="006823E6">
        <w:rPr>
          <w:rFonts w:ascii="Times New Roman" w:hAnsi="Times New Roman" w:cs="Times New Roman"/>
          <w:sz w:val="20"/>
          <w:szCs w:val="20"/>
        </w:rPr>
        <w:t xml:space="preserve"> dropped CSI feedback messages</w:t>
      </w:r>
      <w:r w:rsidR="008A5FE2" w:rsidRPr="006823E6">
        <w:rPr>
          <w:rFonts w:ascii="Times New Roman" w:hAnsi="Times New Roman" w:cs="Times New Roman"/>
          <w:sz w:val="20"/>
          <w:szCs w:val="20"/>
        </w:rPr>
        <w:t xml:space="preserve">. In this section we report on the impact of dropped CSI </w:t>
      </w:r>
      <w:r w:rsidR="00AA0784" w:rsidRPr="006823E6">
        <w:rPr>
          <w:rFonts w:ascii="Times New Roman" w:hAnsi="Times New Roman" w:cs="Times New Roman"/>
          <w:sz w:val="20"/>
          <w:szCs w:val="20"/>
        </w:rPr>
        <w:t xml:space="preserve">feedback messages on the performance of </w:t>
      </w:r>
      <w:r w:rsidR="00786D7D" w:rsidRPr="006823E6">
        <w:rPr>
          <w:rFonts w:ascii="Times New Roman" w:hAnsi="Times New Roman" w:cs="Times New Roman"/>
          <w:sz w:val="20"/>
          <w:szCs w:val="20"/>
        </w:rPr>
        <w:t xml:space="preserve">the explicitly designed recurrent quantizer </w:t>
      </w:r>
      <w:r w:rsidR="00AB623C" w:rsidRPr="006823E6">
        <w:rPr>
          <w:rFonts w:ascii="Times New Roman" w:hAnsi="Times New Roman" w:cs="Times New Roman"/>
          <w:sz w:val="20"/>
          <w:szCs w:val="20"/>
        </w:rPr>
        <w:t xml:space="preserve">(Scheme D) </w:t>
      </w:r>
      <w:r w:rsidR="00786D7D" w:rsidRPr="006823E6">
        <w:rPr>
          <w:rFonts w:ascii="Times New Roman" w:hAnsi="Times New Roman" w:cs="Times New Roman"/>
          <w:sz w:val="20"/>
          <w:szCs w:val="20"/>
        </w:rPr>
        <w:t>mention</w:t>
      </w:r>
      <w:r w:rsidR="00047C96" w:rsidRPr="006823E6">
        <w:rPr>
          <w:rFonts w:ascii="Times New Roman" w:hAnsi="Times New Roman" w:cs="Times New Roman"/>
          <w:sz w:val="20"/>
          <w:szCs w:val="20"/>
        </w:rPr>
        <w:t>ed above.</w:t>
      </w:r>
    </w:p>
    <w:p w14:paraId="08A9ED3A" w14:textId="145E41E9" w:rsidR="0072026F" w:rsidRPr="006823E6" w:rsidRDefault="00DD5E6B" w:rsidP="009426C5">
      <w:pPr>
        <w:jc w:val="both"/>
        <w:rPr>
          <w:rFonts w:ascii="Times New Roman" w:hAnsi="Times New Roman" w:cs="Times New Roman"/>
          <w:sz w:val="20"/>
          <w:szCs w:val="20"/>
        </w:rPr>
      </w:pPr>
      <w:r w:rsidRPr="006823E6">
        <w:rPr>
          <w:rFonts w:ascii="Times New Roman" w:hAnsi="Times New Roman" w:cs="Times New Roman"/>
          <w:sz w:val="20"/>
          <w:szCs w:val="20"/>
        </w:rPr>
        <w:t>We assume that when a</w:t>
      </w:r>
      <w:r w:rsidR="003E1D30" w:rsidRPr="006823E6">
        <w:rPr>
          <w:rFonts w:ascii="Times New Roman" w:hAnsi="Times New Roman" w:cs="Times New Roman"/>
          <w:sz w:val="20"/>
          <w:szCs w:val="20"/>
        </w:rPr>
        <w:t>n upstream CSI message is corrupted</w:t>
      </w:r>
      <w:r w:rsidR="00A8163C" w:rsidRPr="006823E6">
        <w:rPr>
          <w:rFonts w:ascii="Times New Roman" w:hAnsi="Times New Roman" w:cs="Times New Roman"/>
          <w:sz w:val="20"/>
          <w:szCs w:val="20"/>
        </w:rPr>
        <w:t>, the error is detected</w:t>
      </w:r>
      <w:r w:rsidR="006C3B62" w:rsidRPr="006823E6">
        <w:rPr>
          <w:rFonts w:ascii="Times New Roman" w:hAnsi="Times New Roman" w:cs="Times New Roman"/>
          <w:sz w:val="20"/>
          <w:szCs w:val="20"/>
        </w:rPr>
        <w:t xml:space="preserve"> </w:t>
      </w:r>
      <w:r w:rsidR="00D2231B" w:rsidRPr="006823E6">
        <w:rPr>
          <w:rFonts w:ascii="Times New Roman" w:hAnsi="Times New Roman" w:cs="Times New Roman"/>
          <w:sz w:val="20"/>
          <w:szCs w:val="20"/>
        </w:rPr>
        <w:t xml:space="preserve">at the </w:t>
      </w:r>
      <w:r w:rsidR="00435E23" w:rsidRPr="006823E6">
        <w:rPr>
          <w:rFonts w:ascii="Times New Roman" w:hAnsi="Times New Roman" w:cs="Times New Roman"/>
          <w:sz w:val="20"/>
          <w:szCs w:val="20"/>
        </w:rPr>
        <w:t xml:space="preserve">network node </w:t>
      </w:r>
      <w:r w:rsidR="006C3B62" w:rsidRPr="006823E6">
        <w:rPr>
          <w:rFonts w:ascii="Times New Roman" w:hAnsi="Times New Roman" w:cs="Times New Roman"/>
          <w:sz w:val="20"/>
          <w:szCs w:val="20"/>
        </w:rPr>
        <w:t>via CRC</w:t>
      </w:r>
      <w:r w:rsidR="005D72DE" w:rsidRPr="006823E6">
        <w:rPr>
          <w:rFonts w:ascii="Times New Roman" w:hAnsi="Times New Roman" w:cs="Times New Roman"/>
          <w:sz w:val="20"/>
          <w:szCs w:val="20"/>
        </w:rPr>
        <w:t xml:space="preserve">, </w:t>
      </w:r>
      <w:r w:rsidR="001E67C8" w:rsidRPr="006823E6">
        <w:rPr>
          <w:rFonts w:ascii="Times New Roman" w:hAnsi="Times New Roman" w:cs="Times New Roman"/>
          <w:sz w:val="20"/>
          <w:szCs w:val="20"/>
        </w:rPr>
        <w:t xml:space="preserve">the message is dropped, and the </w:t>
      </w:r>
      <w:r w:rsidR="00435E23" w:rsidRPr="006823E6">
        <w:rPr>
          <w:rFonts w:ascii="Times New Roman" w:hAnsi="Times New Roman" w:cs="Times New Roman"/>
          <w:sz w:val="20"/>
          <w:szCs w:val="20"/>
        </w:rPr>
        <w:t>inverse quantizer is informed of the drop. We assume that the quantizer at the UE side is not aware of dropped CSI messages.</w:t>
      </w:r>
    </w:p>
    <w:p w14:paraId="53ABE4EA" w14:textId="3C05E741" w:rsidR="0044326E" w:rsidRPr="006823E6" w:rsidRDefault="0044326E" w:rsidP="009426C5">
      <w:pPr>
        <w:jc w:val="both"/>
        <w:rPr>
          <w:rFonts w:ascii="Times New Roman" w:hAnsi="Times New Roman" w:cs="Times New Roman"/>
          <w:sz w:val="20"/>
          <w:szCs w:val="20"/>
        </w:rPr>
      </w:pPr>
      <w:r w:rsidRPr="006823E6">
        <w:rPr>
          <w:rFonts w:ascii="Times New Roman" w:hAnsi="Times New Roman" w:cs="Times New Roman"/>
          <w:sz w:val="20"/>
          <w:szCs w:val="20"/>
        </w:rPr>
        <w:t>In</w:t>
      </w:r>
      <w:r w:rsidR="00D00CEC" w:rsidRPr="006823E6">
        <w:rPr>
          <w:rFonts w:ascii="Times New Roman" w:hAnsi="Times New Roman" w:cs="Times New Roman"/>
          <w:sz w:val="20"/>
          <w:szCs w:val="20"/>
        </w:rPr>
        <w:t xml:space="preserve"> </w:t>
      </w:r>
      <w:r w:rsidR="00E05BF1" w:rsidRPr="006823E6">
        <w:rPr>
          <w:rFonts w:ascii="Times New Roman" w:hAnsi="Times New Roman" w:cs="Times New Roman"/>
          <w:sz w:val="20"/>
          <w:szCs w:val="20"/>
        </w:rPr>
        <w:fldChar w:fldCharType="begin"/>
      </w:r>
      <w:r w:rsidR="00E05BF1" w:rsidRPr="006823E6">
        <w:rPr>
          <w:rFonts w:ascii="Times New Roman" w:hAnsi="Times New Roman" w:cs="Times New Roman"/>
          <w:sz w:val="20"/>
          <w:szCs w:val="20"/>
        </w:rPr>
        <w:instrText xml:space="preserve"> REF _Ref174061408 \h </w:instrText>
      </w:r>
      <w:r w:rsidR="009B703B" w:rsidRPr="006823E6">
        <w:rPr>
          <w:rFonts w:ascii="Times New Roman" w:hAnsi="Times New Roman" w:cs="Times New Roman"/>
          <w:sz w:val="20"/>
          <w:szCs w:val="20"/>
        </w:rPr>
        <w:instrText xml:space="preserve"> \* MERGEFORMAT </w:instrText>
      </w:r>
      <w:r w:rsidR="00E05BF1" w:rsidRPr="006823E6">
        <w:rPr>
          <w:rFonts w:ascii="Times New Roman" w:hAnsi="Times New Roman" w:cs="Times New Roman"/>
          <w:sz w:val="20"/>
          <w:szCs w:val="20"/>
        </w:rPr>
      </w:r>
      <w:r w:rsidR="00E05BF1"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13</w:t>
      </w:r>
      <w:r w:rsidR="00E05BF1"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we compare the quantization performance of history-independent scalar quantization to the performance of the explicitly designed recurrent quantization method, in terms of </w:t>
      </w:r>
      <w:r w:rsidR="002821A1" w:rsidRPr="006823E6">
        <w:rPr>
          <w:rFonts w:ascii="Times New Roman" w:hAnsi="Times New Roman" w:cs="Times New Roman"/>
          <w:sz w:val="20"/>
          <w:szCs w:val="20"/>
        </w:rPr>
        <w:t>SGCS</w:t>
      </w:r>
      <w:r w:rsidRPr="006823E6">
        <w:rPr>
          <w:rFonts w:ascii="Times New Roman" w:hAnsi="Times New Roman" w:cs="Times New Roman"/>
          <w:sz w:val="20"/>
          <w:szCs w:val="20"/>
        </w:rPr>
        <w:t xml:space="preserve">, as a function of the probability of CSI message dropping. </w:t>
      </w:r>
    </w:p>
    <w:p w14:paraId="0479B70F" w14:textId="1EBED239" w:rsidR="0044326E" w:rsidRPr="006823E6" w:rsidRDefault="0044326E" w:rsidP="009426C5">
      <w:pPr>
        <w:jc w:val="both"/>
        <w:rPr>
          <w:rFonts w:ascii="Times New Roman" w:hAnsi="Times New Roman" w:cs="Times New Roman"/>
          <w:sz w:val="20"/>
          <w:szCs w:val="20"/>
        </w:rPr>
      </w:pPr>
      <w:r w:rsidRPr="006823E6">
        <w:rPr>
          <w:rFonts w:ascii="Times New Roman" w:hAnsi="Times New Roman" w:cs="Times New Roman"/>
          <w:sz w:val="20"/>
          <w:szCs w:val="20"/>
        </w:rPr>
        <w:t xml:space="preserve">The </w:t>
      </w:r>
      <w:r w:rsidR="00B72DEC" w:rsidRPr="006823E6">
        <w:rPr>
          <w:rFonts w:ascii="Times New Roman" w:hAnsi="Times New Roman" w:cs="Times New Roman"/>
          <w:sz w:val="20"/>
          <w:szCs w:val="20"/>
        </w:rPr>
        <w:t>dashed</w:t>
      </w:r>
      <w:r w:rsidRPr="006823E6">
        <w:rPr>
          <w:rFonts w:ascii="Times New Roman" w:hAnsi="Times New Roman" w:cs="Times New Roman"/>
          <w:sz w:val="20"/>
          <w:szCs w:val="20"/>
        </w:rPr>
        <w:t xml:space="preserve"> blue curve depicts the </w:t>
      </w:r>
      <w:r w:rsidR="003626A9" w:rsidRPr="006823E6">
        <w:rPr>
          <w:rFonts w:ascii="Times New Roman" w:hAnsi="Times New Roman" w:cs="Times New Roman"/>
          <w:sz w:val="20"/>
          <w:szCs w:val="20"/>
        </w:rPr>
        <w:t>SGCS</w:t>
      </w:r>
      <w:r w:rsidRPr="006823E6">
        <w:rPr>
          <w:rFonts w:ascii="Times New Roman" w:hAnsi="Times New Roman" w:cs="Times New Roman"/>
          <w:sz w:val="20"/>
          <w:szCs w:val="20"/>
        </w:rPr>
        <w:t xml:space="preserve"> obtained </w:t>
      </w:r>
      <w:r w:rsidR="001322D5" w:rsidRPr="006823E6">
        <w:rPr>
          <w:rFonts w:ascii="Times New Roman" w:hAnsi="Times New Roman" w:cs="Times New Roman"/>
          <w:sz w:val="20"/>
          <w:szCs w:val="20"/>
        </w:rPr>
        <w:t>using an SF encoder</w:t>
      </w:r>
      <w:r w:rsidR="008B05CB" w:rsidRPr="006823E6">
        <w:rPr>
          <w:rFonts w:ascii="Times New Roman" w:hAnsi="Times New Roman" w:cs="Times New Roman"/>
          <w:sz w:val="20"/>
          <w:szCs w:val="20"/>
        </w:rPr>
        <w:t>, with 1</w:t>
      </w:r>
      <w:r w:rsidR="000C5EE1" w:rsidRPr="006823E6">
        <w:rPr>
          <w:rFonts w:ascii="Times New Roman" w:hAnsi="Times New Roman" w:cs="Times New Roman"/>
          <w:sz w:val="20"/>
          <w:szCs w:val="20"/>
        </w:rPr>
        <w:t>20 latent dimensions</w:t>
      </w:r>
      <w:r w:rsidR="005A054B" w:rsidRPr="006823E6">
        <w:rPr>
          <w:rFonts w:ascii="Times New Roman" w:hAnsi="Times New Roman" w:cs="Times New Roman"/>
          <w:sz w:val="20"/>
          <w:szCs w:val="20"/>
        </w:rPr>
        <w:t xml:space="preserve">, together with </w:t>
      </w:r>
      <w:r w:rsidR="00182374" w:rsidRPr="006823E6">
        <w:rPr>
          <w:rFonts w:ascii="Times New Roman" w:hAnsi="Times New Roman" w:cs="Times New Roman"/>
          <w:sz w:val="20"/>
          <w:szCs w:val="20"/>
        </w:rPr>
        <w:t>a</w:t>
      </w:r>
      <w:r w:rsidRPr="006823E6">
        <w:rPr>
          <w:rFonts w:ascii="Times New Roman" w:hAnsi="Times New Roman" w:cs="Times New Roman"/>
          <w:sz w:val="20"/>
          <w:szCs w:val="20"/>
        </w:rPr>
        <w:t xml:space="preserve"> history-independent scalar quantization with </w:t>
      </w:r>
      <w:r w:rsidR="00182374" w:rsidRPr="006823E6">
        <w:rPr>
          <w:rFonts w:ascii="Times New Roman" w:hAnsi="Times New Roman" w:cs="Times New Roman"/>
          <w:sz w:val="20"/>
          <w:szCs w:val="20"/>
        </w:rPr>
        <w:t>2</w:t>
      </w:r>
      <w:r w:rsidRPr="006823E6">
        <w:rPr>
          <w:rFonts w:ascii="Times New Roman" w:hAnsi="Times New Roman" w:cs="Times New Roman"/>
          <w:sz w:val="20"/>
          <w:szCs w:val="20"/>
        </w:rPr>
        <w:t xml:space="preserve"> bit</w:t>
      </w:r>
      <w:r w:rsidR="00AF3BB5" w:rsidRPr="006823E6">
        <w:rPr>
          <w:rFonts w:ascii="Times New Roman" w:hAnsi="Times New Roman" w:cs="Times New Roman"/>
          <w:sz w:val="20"/>
          <w:szCs w:val="20"/>
        </w:rPr>
        <w:t>s</w:t>
      </w:r>
      <w:r w:rsidRPr="006823E6">
        <w:rPr>
          <w:rFonts w:ascii="Times New Roman" w:hAnsi="Times New Roman" w:cs="Times New Roman"/>
          <w:sz w:val="20"/>
          <w:szCs w:val="20"/>
        </w:rPr>
        <w:t xml:space="preserve"> per dimension, </w:t>
      </w:r>
      <w:r w:rsidR="00182374" w:rsidRPr="006823E6">
        <w:rPr>
          <w:rFonts w:ascii="Times New Roman" w:hAnsi="Times New Roman" w:cs="Times New Roman"/>
          <w:sz w:val="20"/>
          <w:szCs w:val="20"/>
        </w:rPr>
        <w:t>for a total overhead of 240 bits. T</w:t>
      </w:r>
      <w:r w:rsidRPr="006823E6">
        <w:rPr>
          <w:rFonts w:ascii="Times New Roman" w:hAnsi="Times New Roman" w:cs="Times New Roman"/>
          <w:sz w:val="20"/>
          <w:szCs w:val="20"/>
        </w:rPr>
        <w:t xml:space="preserve">he </w:t>
      </w:r>
      <w:r w:rsidR="006A5842" w:rsidRPr="006823E6">
        <w:rPr>
          <w:rFonts w:ascii="Times New Roman" w:hAnsi="Times New Roman" w:cs="Times New Roman"/>
          <w:sz w:val="20"/>
          <w:szCs w:val="20"/>
        </w:rPr>
        <w:t>solid blue</w:t>
      </w:r>
      <w:r w:rsidRPr="006823E6">
        <w:rPr>
          <w:rFonts w:ascii="Times New Roman" w:hAnsi="Times New Roman" w:cs="Times New Roman"/>
          <w:sz w:val="20"/>
          <w:szCs w:val="20"/>
        </w:rPr>
        <w:t xml:space="preserve"> curve depicts the </w:t>
      </w:r>
      <w:r w:rsidR="003626A9" w:rsidRPr="006823E6">
        <w:rPr>
          <w:rFonts w:ascii="Times New Roman" w:hAnsi="Times New Roman" w:cs="Times New Roman"/>
          <w:sz w:val="20"/>
          <w:szCs w:val="20"/>
        </w:rPr>
        <w:t>SGCS</w:t>
      </w:r>
      <w:r w:rsidRPr="006823E6">
        <w:rPr>
          <w:rFonts w:ascii="Times New Roman" w:hAnsi="Times New Roman" w:cs="Times New Roman"/>
          <w:sz w:val="20"/>
          <w:szCs w:val="20"/>
        </w:rPr>
        <w:t xml:space="preserve"> obtained using </w:t>
      </w:r>
      <w:r w:rsidR="00A63DF5" w:rsidRPr="006823E6">
        <w:rPr>
          <w:rFonts w:ascii="Times New Roman" w:hAnsi="Times New Roman" w:cs="Times New Roman"/>
          <w:sz w:val="20"/>
          <w:szCs w:val="20"/>
        </w:rPr>
        <w:t>an SF encoder with 240 latent dimensions</w:t>
      </w:r>
      <w:r w:rsidR="006F1FFC" w:rsidRPr="006823E6">
        <w:rPr>
          <w:rFonts w:ascii="Times New Roman" w:hAnsi="Times New Roman" w:cs="Times New Roman"/>
          <w:sz w:val="20"/>
          <w:szCs w:val="20"/>
        </w:rPr>
        <w:t>, together with</w:t>
      </w:r>
      <w:r w:rsidR="00A25D1B" w:rsidRPr="006823E6">
        <w:rPr>
          <w:rFonts w:ascii="Times New Roman" w:hAnsi="Times New Roman" w:cs="Times New Roman"/>
          <w:sz w:val="20"/>
          <w:szCs w:val="20"/>
        </w:rPr>
        <w:t xml:space="preserve"> a</w:t>
      </w:r>
      <w:r w:rsidR="00D416A2" w:rsidRPr="006823E6">
        <w:rPr>
          <w:rFonts w:ascii="Times New Roman" w:hAnsi="Times New Roman" w:cs="Times New Roman"/>
          <w:sz w:val="20"/>
          <w:szCs w:val="20"/>
        </w:rPr>
        <w:t>n explicitly-designed recurrent quantizer</w:t>
      </w:r>
      <w:r w:rsidR="00755EE6" w:rsidRPr="006823E6">
        <w:rPr>
          <w:rFonts w:ascii="Times New Roman" w:hAnsi="Times New Roman" w:cs="Times New Roman"/>
          <w:sz w:val="20"/>
          <w:szCs w:val="20"/>
        </w:rPr>
        <w:t xml:space="preserve">, using a total overhead of </w:t>
      </w:r>
      <w:r w:rsidR="00EB0708" w:rsidRPr="006823E6">
        <w:rPr>
          <w:rFonts w:ascii="Times New Roman" w:hAnsi="Times New Roman" w:cs="Times New Roman"/>
          <w:sz w:val="20"/>
          <w:szCs w:val="20"/>
        </w:rPr>
        <w:t>244</w:t>
      </w:r>
      <w:r w:rsidRPr="006823E6">
        <w:rPr>
          <w:rFonts w:ascii="Times New Roman" w:hAnsi="Times New Roman" w:cs="Times New Roman"/>
          <w:sz w:val="20"/>
          <w:szCs w:val="20"/>
        </w:rPr>
        <w:t xml:space="preserve"> bits, about 1.0</w:t>
      </w:r>
      <w:r w:rsidR="00C1490D" w:rsidRPr="006823E6">
        <w:rPr>
          <w:rFonts w:ascii="Times New Roman" w:hAnsi="Times New Roman" w:cs="Times New Roman"/>
          <w:sz w:val="20"/>
          <w:szCs w:val="20"/>
        </w:rPr>
        <w:t>2</w:t>
      </w:r>
      <w:r w:rsidRPr="006823E6">
        <w:rPr>
          <w:rFonts w:ascii="Times New Roman" w:hAnsi="Times New Roman" w:cs="Times New Roman"/>
          <w:sz w:val="20"/>
          <w:szCs w:val="20"/>
        </w:rPr>
        <w:t xml:space="preserve"> bits per dimension.</w:t>
      </w:r>
    </w:p>
    <w:p w14:paraId="4C7069F4" w14:textId="4CFBB7D0" w:rsidR="0044326E" w:rsidRPr="006823E6" w:rsidRDefault="0044326E" w:rsidP="009426C5">
      <w:pPr>
        <w:jc w:val="both"/>
        <w:rPr>
          <w:rFonts w:ascii="Times New Roman" w:hAnsi="Times New Roman" w:cs="Times New Roman"/>
          <w:sz w:val="20"/>
          <w:szCs w:val="20"/>
        </w:rPr>
      </w:pPr>
      <w:r w:rsidRPr="006823E6">
        <w:rPr>
          <w:rFonts w:ascii="Times New Roman" w:hAnsi="Times New Roman" w:cs="Times New Roman"/>
          <w:sz w:val="20"/>
          <w:szCs w:val="20"/>
        </w:rPr>
        <w:t xml:space="preserve">At the far left of the figure, with negligible CSI message drop probability, ordinary history-independent quantization achieves an </w:t>
      </w:r>
      <w:r w:rsidR="00241D06" w:rsidRPr="006823E6">
        <w:rPr>
          <w:rFonts w:ascii="Times New Roman" w:hAnsi="Times New Roman" w:cs="Times New Roman"/>
          <w:sz w:val="20"/>
          <w:szCs w:val="20"/>
        </w:rPr>
        <w:t>SGCS of about 0.865</w:t>
      </w:r>
      <w:r w:rsidR="006043D6" w:rsidRPr="006823E6">
        <w:rPr>
          <w:rFonts w:ascii="Times New Roman" w:hAnsi="Times New Roman" w:cs="Times New Roman"/>
          <w:sz w:val="20"/>
          <w:szCs w:val="20"/>
        </w:rPr>
        <w:t>, while</w:t>
      </w:r>
      <w:r w:rsidRPr="006823E6">
        <w:rPr>
          <w:rFonts w:ascii="Times New Roman" w:hAnsi="Times New Roman" w:cs="Times New Roman"/>
          <w:sz w:val="20"/>
          <w:szCs w:val="20"/>
        </w:rPr>
        <w:t xml:space="preserve"> </w:t>
      </w:r>
      <w:r w:rsidR="006043D6" w:rsidRPr="006823E6">
        <w:rPr>
          <w:rFonts w:ascii="Times New Roman" w:hAnsi="Times New Roman" w:cs="Times New Roman"/>
          <w:sz w:val="20"/>
          <w:szCs w:val="20"/>
        </w:rPr>
        <w:t>t</w:t>
      </w:r>
      <w:r w:rsidRPr="006823E6">
        <w:rPr>
          <w:rFonts w:ascii="Times New Roman" w:hAnsi="Times New Roman" w:cs="Times New Roman"/>
          <w:sz w:val="20"/>
          <w:szCs w:val="20"/>
        </w:rPr>
        <w:t xml:space="preserve">he recurrent quantization method achieves a </w:t>
      </w:r>
      <w:r w:rsidR="00B332B3" w:rsidRPr="006823E6">
        <w:rPr>
          <w:rFonts w:ascii="Times New Roman" w:hAnsi="Times New Roman" w:cs="Times New Roman"/>
          <w:sz w:val="20"/>
          <w:szCs w:val="20"/>
        </w:rPr>
        <w:t xml:space="preserve">higher value of </w:t>
      </w:r>
      <w:r w:rsidR="00291A9E" w:rsidRPr="006823E6">
        <w:rPr>
          <w:rFonts w:ascii="Times New Roman" w:hAnsi="Times New Roman" w:cs="Times New Roman"/>
          <w:sz w:val="20"/>
          <w:szCs w:val="20"/>
        </w:rPr>
        <w:t>0.915</w:t>
      </w:r>
      <w:r w:rsidRPr="006823E6">
        <w:rPr>
          <w:rFonts w:ascii="Times New Roman" w:hAnsi="Times New Roman" w:cs="Times New Roman"/>
          <w:sz w:val="20"/>
          <w:szCs w:val="20"/>
        </w:rPr>
        <w:t>.</w:t>
      </w:r>
    </w:p>
    <w:p w14:paraId="0E599EE9" w14:textId="54FFF0CB" w:rsidR="008E287E" w:rsidRPr="006823E6" w:rsidRDefault="0044326E" w:rsidP="009426C5">
      <w:pPr>
        <w:jc w:val="both"/>
        <w:rPr>
          <w:rFonts w:ascii="Times New Roman" w:hAnsi="Times New Roman" w:cs="Times New Roman"/>
          <w:sz w:val="20"/>
          <w:szCs w:val="20"/>
        </w:rPr>
      </w:pPr>
      <w:r w:rsidRPr="006823E6">
        <w:rPr>
          <w:rFonts w:ascii="Times New Roman" w:hAnsi="Times New Roman" w:cs="Times New Roman"/>
          <w:sz w:val="20"/>
          <w:szCs w:val="20"/>
        </w:rPr>
        <w:t xml:space="preserve">In the case of history-independent scalar quantization, if a message is dropped, we assume that the most recent correctly received latent vector is used as the best estimate of the current latent vector. </w:t>
      </w:r>
      <w:r w:rsidR="00804893" w:rsidRPr="006823E6">
        <w:rPr>
          <w:rFonts w:ascii="Times New Roman" w:hAnsi="Times New Roman" w:cs="Times New Roman"/>
          <w:sz w:val="20"/>
          <w:szCs w:val="20"/>
        </w:rPr>
        <w:t>The dropped packet then incurs a</w:t>
      </w:r>
      <w:r w:rsidRPr="006823E6">
        <w:rPr>
          <w:rFonts w:ascii="Times New Roman" w:hAnsi="Times New Roman" w:cs="Times New Roman"/>
          <w:sz w:val="20"/>
          <w:szCs w:val="20"/>
        </w:rPr>
        <w:t xml:space="preserve"> “staleness” error on top of the quantization error. Thus as the probability of dropped packets increases, the </w:t>
      </w:r>
      <w:r w:rsidR="00C33CEA" w:rsidRPr="006823E6">
        <w:rPr>
          <w:rFonts w:ascii="Times New Roman" w:hAnsi="Times New Roman" w:cs="Times New Roman"/>
          <w:sz w:val="20"/>
          <w:szCs w:val="20"/>
        </w:rPr>
        <w:t>SGCS decreases</w:t>
      </w:r>
      <w:r w:rsidRPr="006823E6">
        <w:rPr>
          <w:rFonts w:ascii="Times New Roman" w:hAnsi="Times New Roman" w:cs="Times New Roman"/>
          <w:sz w:val="20"/>
          <w:szCs w:val="20"/>
        </w:rPr>
        <w:t xml:space="preserve"> gradually, still achieving </w:t>
      </w:r>
      <w:r w:rsidR="00ED1877" w:rsidRPr="006823E6">
        <w:rPr>
          <w:rFonts w:ascii="Times New Roman" w:hAnsi="Times New Roman" w:cs="Times New Roman"/>
          <w:sz w:val="20"/>
          <w:szCs w:val="20"/>
        </w:rPr>
        <w:t>0.860</w:t>
      </w:r>
      <w:r w:rsidRPr="006823E6">
        <w:rPr>
          <w:rFonts w:ascii="Times New Roman" w:hAnsi="Times New Roman" w:cs="Times New Roman"/>
          <w:sz w:val="20"/>
          <w:szCs w:val="20"/>
        </w:rPr>
        <w:t xml:space="preserve"> at the 10% drop rate. In the case of recurrent quantization, performance is more sensitive to drop probability, showing some </w:t>
      </w:r>
      <w:r w:rsidR="000B7048" w:rsidRPr="006823E6">
        <w:rPr>
          <w:rFonts w:ascii="Times New Roman" w:hAnsi="Times New Roman" w:cs="Times New Roman"/>
          <w:sz w:val="20"/>
          <w:szCs w:val="20"/>
        </w:rPr>
        <w:t>measurable</w:t>
      </w:r>
      <w:r w:rsidRPr="006823E6">
        <w:rPr>
          <w:rFonts w:ascii="Times New Roman" w:hAnsi="Times New Roman" w:cs="Times New Roman"/>
          <w:sz w:val="20"/>
          <w:szCs w:val="20"/>
        </w:rPr>
        <w:t xml:space="preserve"> loss of performance even at the 1% drop rate. However, at the 10% drop rate it achieves an </w:t>
      </w:r>
      <w:r w:rsidR="0069261F" w:rsidRPr="006823E6">
        <w:rPr>
          <w:rFonts w:ascii="Times New Roman" w:hAnsi="Times New Roman" w:cs="Times New Roman"/>
          <w:sz w:val="20"/>
          <w:szCs w:val="20"/>
        </w:rPr>
        <w:t>SGCS</w:t>
      </w:r>
      <w:r w:rsidRPr="006823E6">
        <w:rPr>
          <w:rFonts w:ascii="Times New Roman" w:hAnsi="Times New Roman" w:cs="Times New Roman"/>
          <w:sz w:val="20"/>
          <w:szCs w:val="20"/>
        </w:rPr>
        <w:t xml:space="preserve"> of </w:t>
      </w:r>
      <w:r w:rsidR="000F4411" w:rsidRPr="006823E6">
        <w:rPr>
          <w:rFonts w:ascii="Times New Roman" w:hAnsi="Times New Roman" w:cs="Times New Roman"/>
          <w:sz w:val="20"/>
          <w:szCs w:val="20"/>
        </w:rPr>
        <w:t>0.885</w:t>
      </w:r>
      <w:r w:rsidRPr="006823E6">
        <w:rPr>
          <w:rFonts w:ascii="Times New Roman" w:hAnsi="Times New Roman" w:cs="Times New Roman"/>
          <w:sz w:val="20"/>
          <w:szCs w:val="20"/>
        </w:rPr>
        <w:t xml:space="preserve">, still significantly better than the performance of history-independent quantization. </w:t>
      </w:r>
      <w:r w:rsidR="004139A2" w:rsidRPr="006823E6">
        <w:rPr>
          <w:rFonts w:ascii="Times New Roman" w:hAnsi="Times New Roman" w:cs="Times New Roman"/>
          <w:sz w:val="20"/>
          <w:szCs w:val="20"/>
        </w:rPr>
        <w:t>Recurrent q</w:t>
      </w:r>
      <w:r w:rsidR="007C5893" w:rsidRPr="006823E6">
        <w:rPr>
          <w:rFonts w:ascii="Times New Roman" w:hAnsi="Times New Roman" w:cs="Times New Roman"/>
          <w:sz w:val="20"/>
          <w:szCs w:val="20"/>
        </w:rPr>
        <w:t xml:space="preserve">uantization </w:t>
      </w:r>
      <w:r w:rsidR="005D49C3" w:rsidRPr="006823E6">
        <w:rPr>
          <w:rFonts w:ascii="Times New Roman" w:hAnsi="Times New Roman" w:cs="Times New Roman"/>
          <w:sz w:val="20"/>
          <w:szCs w:val="20"/>
        </w:rPr>
        <w:t>loses its advantage over history-independent quantization</w:t>
      </w:r>
      <w:r w:rsidR="007C5893" w:rsidRPr="006823E6">
        <w:rPr>
          <w:rFonts w:ascii="Times New Roman" w:hAnsi="Times New Roman" w:cs="Times New Roman"/>
          <w:sz w:val="20"/>
          <w:szCs w:val="20"/>
        </w:rPr>
        <w:t xml:space="preserve"> for packet drop probabilities </w:t>
      </w:r>
      <w:r w:rsidR="00F37DF0" w:rsidRPr="006823E6">
        <w:rPr>
          <w:rFonts w:ascii="Times New Roman" w:hAnsi="Times New Roman" w:cs="Times New Roman"/>
          <w:sz w:val="20"/>
          <w:szCs w:val="20"/>
        </w:rPr>
        <w:t>above</w:t>
      </w:r>
      <w:r w:rsidR="007C5893" w:rsidRPr="006823E6">
        <w:rPr>
          <w:rFonts w:ascii="Times New Roman" w:hAnsi="Times New Roman" w:cs="Times New Roman"/>
          <w:sz w:val="20"/>
          <w:szCs w:val="20"/>
        </w:rPr>
        <w:t xml:space="preserve"> 20%</w:t>
      </w:r>
      <w:r w:rsidR="00A951B1" w:rsidRPr="006823E6">
        <w:rPr>
          <w:rFonts w:ascii="Times New Roman" w:hAnsi="Times New Roman" w:cs="Times New Roman"/>
          <w:sz w:val="20"/>
          <w:szCs w:val="20"/>
        </w:rPr>
        <w:t xml:space="preserve"> for this model</w:t>
      </w:r>
      <w:r w:rsidR="007C5893" w:rsidRPr="006823E6">
        <w:rPr>
          <w:rFonts w:ascii="Times New Roman" w:hAnsi="Times New Roman" w:cs="Times New Roman"/>
          <w:sz w:val="20"/>
          <w:szCs w:val="20"/>
        </w:rPr>
        <w:t>.</w:t>
      </w:r>
      <w:r w:rsidR="00902B46" w:rsidRPr="006823E6">
        <w:rPr>
          <w:rFonts w:ascii="Times New Roman" w:hAnsi="Times New Roman" w:cs="Times New Roman"/>
          <w:sz w:val="20"/>
          <w:szCs w:val="20"/>
        </w:rPr>
        <w:t xml:space="preserve"> </w:t>
      </w:r>
    </w:p>
    <w:p w14:paraId="0F9D95A1" w14:textId="79C586F7" w:rsidR="0044326E" w:rsidRPr="006823E6" w:rsidRDefault="00581565" w:rsidP="009426C5">
      <w:pPr>
        <w:jc w:val="both"/>
        <w:rPr>
          <w:rFonts w:ascii="Times New Roman" w:hAnsi="Times New Roman" w:cs="Times New Roman"/>
          <w:sz w:val="20"/>
          <w:szCs w:val="20"/>
        </w:rPr>
      </w:pPr>
      <w:r w:rsidRPr="006823E6">
        <w:rPr>
          <w:rFonts w:ascii="Times New Roman" w:hAnsi="Times New Roman" w:cs="Times New Roman"/>
          <w:sz w:val="20"/>
          <w:szCs w:val="20"/>
        </w:rPr>
        <w:t>Similar curves are depicted for</w:t>
      </w:r>
      <w:r w:rsidR="00885B95" w:rsidRPr="006823E6">
        <w:rPr>
          <w:rFonts w:ascii="Times New Roman" w:hAnsi="Times New Roman" w:cs="Times New Roman"/>
          <w:sz w:val="20"/>
          <w:szCs w:val="20"/>
        </w:rPr>
        <w:t xml:space="preserve"> models with approximately 128 bit overhead (red) and approximately 64 bit overhead (yellow)</w:t>
      </w:r>
      <w:r w:rsidR="00D61F57" w:rsidRPr="006823E6">
        <w:rPr>
          <w:rFonts w:ascii="Times New Roman" w:hAnsi="Times New Roman" w:cs="Times New Roman"/>
          <w:sz w:val="20"/>
          <w:szCs w:val="20"/>
        </w:rPr>
        <w:t>, which show even better tolerance to dropped messages.</w:t>
      </w:r>
      <w:r w:rsidR="00902B46" w:rsidRPr="006823E6">
        <w:rPr>
          <w:rFonts w:ascii="Times New Roman" w:hAnsi="Times New Roman" w:cs="Times New Roman"/>
          <w:sz w:val="20"/>
          <w:szCs w:val="20"/>
        </w:rPr>
        <w:t xml:space="preserve"> </w:t>
      </w:r>
      <w:r w:rsidR="00975430" w:rsidRPr="006823E6">
        <w:rPr>
          <w:rFonts w:ascii="Times New Roman" w:hAnsi="Times New Roman" w:cs="Times New Roman"/>
          <w:sz w:val="20"/>
          <w:szCs w:val="20"/>
        </w:rPr>
        <w:t>The data</w:t>
      </w:r>
      <w:r w:rsidR="00902B46" w:rsidRPr="006823E6">
        <w:rPr>
          <w:rFonts w:ascii="Times New Roman" w:hAnsi="Times New Roman" w:cs="Times New Roman"/>
          <w:sz w:val="20"/>
          <w:szCs w:val="20"/>
        </w:rPr>
        <w:t xml:space="preserve"> shows that the explicitly designed recurrent quantization is beneficial across a wide range of packet drop probabilities</w:t>
      </w:r>
      <w:r w:rsidR="00F54F6D" w:rsidRPr="006823E6">
        <w:rPr>
          <w:rFonts w:ascii="Times New Roman" w:hAnsi="Times New Roman" w:cs="Times New Roman"/>
          <w:sz w:val="20"/>
          <w:szCs w:val="20"/>
        </w:rPr>
        <w:t xml:space="preserve"> at various overhead levels</w:t>
      </w:r>
      <w:r w:rsidR="00902B46" w:rsidRPr="006823E6">
        <w:rPr>
          <w:rFonts w:ascii="Times New Roman" w:hAnsi="Times New Roman" w:cs="Times New Roman"/>
          <w:sz w:val="20"/>
          <w:szCs w:val="20"/>
        </w:rPr>
        <w:t>.</w:t>
      </w:r>
    </w:p>
    <w:p w14:paraId="1149B4DB" w14:textId="77777777" w:rsidR="0044326E" w:rsidRPr="006823E6" w:rsidRDefault="0044326E" w:rsidP="00B86459">
      <w:pPr>
        <w:rPr>
          <w:rFonts w:ascii="Times New Roman" w:hAnsi="Times New Roman" w:cs="Times New Roman"/>
        </w:rPr>
      </w:pPr>
    </w:p>
    <w:p w14:paraId="3AC23323" w14:textId="29D7AF2A" w:rsidR="00F0589C" w:rsidRPr="006823E6" w:rsidRDefault="00F0589C" w:rsidP="005A28E3">
      <w:pPr>
        <w:jc w:val="center"/>
        <w:rPr>
          <w:rFonts w:ascii="Times New Roman" w:hAnsi="Times New Roman" w:cs="Times New Roman"/>
        </w:rPr>
      </w:pPr>
    </w:p>
    <w:p w14:paraId="33616FE0" w14:textId="77777777" w:rsidR="00D00CEC" w:rsidRPr="006823E6" w:rsidRDefault="009A04C4" w:rsidP="00D00CEC">
      <w:pPr>
        <w:keepNext/>
        <w:jc w:val="center"/>
      </w:pPr>
      <w:r w:rsidRPr="006823E6">
        <w:rPr>
          <w:rFonts w:ascii="Times New Roman" w:hAnsi="Times New Roman" w:cs="Times New Roman"/>
          <w:noProof/>
          <w14:ligatures w14:val="none"/>
        </w:rPr>
        <w:drawing>
          <wp:inline distT="0" distB="0" distL="0" distR="0" wp14:anchorId="0FD304AD" wp14:editId="00EAF974">
            <wp:extent cx="4452885" cy="3339548"/>
            <wp:effectExtent l="0" t="0" r="5080" b="0"/>
            <wp:docPr id="34220274"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0274" name="Picture 1" descr="A graph of different colored line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60721" cy="3345425"/>
                    </a:xfrm>
                    <a:prstGeom prst="rect">
                      <a:avLst/>
                    </a:prstGeom>
                  </pic:spPr>
                </pic:pic>
              </a:graphicData>
            </a:graphic>
          </wp:inline>
        </w:drawing>
      </w:r>
    </w:p>
    <w:p w14:paraId="6CCF59E2" w14:textId="6D89BC60" w:rsidR="00B04B4D" w:rsidRPr="006823E6" w:rsidRDefault="00D00CEC" w:rsidP="00C869FC">
      <w:pPr>
        <w:pStyle w:val="Caption"/>
        <w:jc w:val="center"/>
        <w:rPr>
          <w:rFonts w:ascii="Times New Roman" w:hAnsi="Times New Roman" w:cs="Times New Roman"/>
          <w:sz w:val="20"/>
          <w:szCs w:val="20"/>
        </w:rPr>
      </w:pPr>
      <w:bookmarkStart w:id="29" w:name="_Ref174061408"/>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13</w:t>
      </w:r>
      <w:r w:rsidRPr="006823E6">
        <w:rPr>
          <w:rFonts w:ascii="Times New Roman" w:hAnsi="Times New Roman" w:cs="Times New Roman"/>
          <w:sz w:val="20"/>
          <w:szCs w:val="20"/>
        </w:rPr>
        <w:fldChar w:fldCharType="end"/>
      </w:r>
      <w:bookmarkEnd w:id="29"/>
      <w:r w:rsidR="00C869FC" w:rsidRPr="006823E6">
        <w:rPr>
          <w:rFonts w:ascii="Times New Roman" w:hAnsi="Times New Roman" w:cs="Times New Roman"/>
          <w:sz w:val="20"/>
          <w:szCs w:val="20"/>
        </w:rPr>
        <w:t>.</w:t>
      </w:r>
      <w:r w:rsidR="00B04B4D" w:rsidRPr="006823E6">
        <w:rPr>
          <w:rFonts w:ascii="Times New Roman" w:hAnsi="Times New Roman" w:cs="Times New Roman"/>
          <w:i/>
          <w:sz w:val="20"/>
          <w:szCs w:val="20"/>
        </w:rPr>
        <w:t xml:space="preserve"> </w:t>
      </w:r>
      <w:r w:rsidR="00B04B4D" w:rsidRPr="006823E6">
        <w:rPr>
          <w:rFonts w:ascii="Times New Roman" w:hAnsi="Times New Roman" w:cs="Times New Roman"/>
          <w:sz w:val="20"/>
          <w:szCs w:val="20"/>
        </w:rPr>
        <w:t xml:space="preserve">SGCS between </w:t>
      </w:r>
      <w:r w:rsidR="000337CE" w:rsidRPr="006823E6">
        <w:rPr>
          <w:rFonts w:ascii="Times New Roman" w:hAnsi="Times New Roman" w:cs="Times New Roman"/>
          <w:sz w:val="20"/>
          <w:szCs w:val="20"/>
        </w:rPr>
        <w:t>CSI encoder</w:t>
      </w:r>
      <w:r w:rsidR="00B04B4D" w:rsidRPr="006823E6">
        <w:rPr>
          <w:rFonts w:ascii="Times New Roman" w:hAnsi="Times New Roman" w:cs="Times New Roman"/>
          <w:sz w:val="20"/>
          <w:szCs w:val="20"/>
        </w:rPr>
        <w:t xml:space="preserve"> input and </w:t>
      </w:r>
      <w:r w:rsidR="000337CE" w:rsidRPr="006823E6">
        <w:rPr>
          <w:rFonts w:ascii="Times New Roman" w:hAnsi="Times New Roman" w:cs="Times New Roman"/>
          <w:sz w:val="20"/>
          <w:szCs w:val="20"/>
        </w:rPr>
        <w:t>decoder</w:t>
      </w:r>
      <w:r w:rsidR="00B04B4D" w:rsidRPr="006823E6">
        <w:rPr>
          <w:rFonts w:ascii="Times New Roman" w:hAnsi="Times New Roman" w:cs="Times New Roman"/>
          <w:sz w:val="20"/>
          <w:szCs w:val="20"/>
        </w:rPr>
        <w:t xml:space="preserve"> output as a function of CSI message drop probability, for history-</w:t>
      </w:r>
      <w:r w:rsidR="00F170AC" w:rsidRPr="006823E6">
        <w:rPr>
          <w:rFonts w:ascii="Times New Roman" w:hAnsi="Times New Roman" w:cs="Times New Roman"/>
          <w:sz w:val="20"/>
          <w:szCs w:val="20"/>
        </w:rPr>
        <w:t>in</w:t>
      </w:r>
      <w:r w:rsidR="00B04B4D" w:rsidRPr="006823E6">
        <w:rPr>
          <w:rFonts w:ascii="Times New Roman" w:hAnsi="Times New Roman" w:cs="Times New Roman"/>
          <w:sz w:val="20"/>
          <w:szCs w:val="20"/>
        </w:rPr>
        <w:t xml:space="preserve">dependent quantization </w:t>
      </w:r>
      <w:r w:rsidR="008F0140" w:rsidRPr="006823E6">
        <w:rPr>
          <w:rFonts w:ascii="Times New Roman" w:hAnsi="Times New Roman" w:cs="Times New Roman"/>
          <w:sz w:val="20"/>
          <w:szCs w:val="20"/>
        </w:rPr>
        <w:t>(</w:t>
      </w:r>
      <w:r w:rsidR="00E5562E" w:rsidRPr="006823E6">
        <w:rPr>
          <w:rFonts w:ascii="Times New Roman" w:hAnsi="Times New Roman" w:cs="Times New Roman"/>
          <w:sz w:val="20"/>
          <w:szCs w:val="20"/>
        </w:rPr>
        <w:t>dashed</w:t>
      </w:r>
      <w:r w:rsidR="008F0140" w:rsidRPr="006823E6">
        <w:rPr>
          <w:rFonts w:ascii="Times New Roman" w:hAnsi="Times New Roman" w:cs="Times New Roman"/>
          <w:sz w:val="20"/>
          <w:szCs w:val="20"/>
        </w:rPr>
        <w:t xml:space="preserve"> lines</w:t>
      </w:r>
      <w:r w:rsidR="008F0140" w:rsidRPr="006823E6">
        <w:rPr>
          <w:rFonts w:ascii="Times New Roman" w:hAnsi="Times New Roman" w:cs="Times New Roman"/>
          <w:iCs/>
          <w:sz w:val="20"/>
          <w:szCs w:val="20"/>
        </w:rPr>
        <w:t>)</w:t>
      </w:r>
      <w:r w:rsidR="00B04B4D" w:rsidRPr="006823E6">
        <w:rPr>
          <w:rFonts w:ascii="Times New Roman" w:hAnsi="Times New Roman" w:cs="Times New Roman"/>
          <w:sz w:val="20"/>
          <w:szCs w:val="20"/>
        </w:rPr>
        <w:t xml:space="preserve"> and recurrent quantization (</w:t>
      </w:r>
      <w:r w:rsidR="0014665B" w:rsidRPr="006823E6">
        <w:rPr>
          <w:rFonts w:ascii="Times New Roman" w:hAnsi="Times New Roman" w:cs="Times New Roman"/>
          <w:sz w:val="20"/>
          <w:szCs w:val="20"/>
        </w:rPr>
        <w:t>solid lines</w:t>
      </w:r>
      <w:r w:rsidR="00B04B4D" w:rsidRPr="006823E6">
        <w:rPr>
          <w:rFonts w:ascii="Times New Roman" w:hAnsi="Times New Roman" w:cs="Times New Roman"/>
          <w:sz w:val="20"/>
          <w:szCs w:val="20"/>
        </w:rPr>
        <w:t>).</w:t>
      </w:r>
      <w:r w:rsidR="00E5562E" w:rsidRPr="006823E6">
        <w:rPr>
          <w:rFonts w:ascii="Times New Roman" w:hAnsi="Times New Roman" w:cs="Times New Roman"/>
          <w:sz w:val="20"/>
          <w:szCs w:val="20"/>
        </w:rPr>
        <w:t xml:space="preserve"> Models w</w:t>
      </w:r>
      <w:r w:rsidR="00F63BB8" w:rsidRPr="006823E6">
        <w:rPr>
          <w:rFonts w:ascii="Times New Roman" w:hAnsi="Times New Roman" w:cs="Times New Roman"/>
          <w:sz w:val="20"/>
          <w:szCs w:val="20"/>
        </w:rPr>
        <w:t xml:space="preserve">ith overheads of </w:t>
      </w:r>
      <w:r w:rsidR="00773D55" w:rsidRPr="006823E6">
        <w:rPr>
          <w:rFonts w:ascii="Times New Roman" w:hAnsi="Times New Roman" w:cs="Times New Roman"/>
          <w:sz w:val="20"/>
          <w:szCs w:val="20"/>
        </w:rPr>
        <w:t>approximately 64 bits, 128 bits, and 240 bits are represented.</w:t>
      </w:r>
    </w:p>
    <w:p w14:paraId="78F1BC3D" w14:textId="77777777" w:rsidR="00B04B4D" w:rsidRPr="006823E6" w:rsidRDefault="00B04B4D" w:rsidP="00B86459">
      <w:pPr>
        <w:rPr>
          <w:rFonts w:ascii="Times New Roman" w:hAnsi="Times New Roman" w:cs="Times New Roman"/>
        </w:rPr>
      </w:pPr>
    </w:p>
    <w:p w14:paraId="0111E1EF" w14:textId="011B7CEE" w:rsidR="00F45236" w:rsidRPr="006823E6" w:rsidRDefault="00F45236" w:rsidP="00506A10">
      <w:pPr>
        <w:pStyle w:val="Caption"/>
        <w:jc w:val="both"/>
        <w:rPr>
          <w:rFonts w:ascii="Times New Roman" w:hAnsi="Times New Roman" w:cs="Times New Roman"/>
          <w:sz w:val="20"/>
          <w:szCs w:val="20"/>
        </w:rPr>
      </w:pPr>
      <w:bookmarkStart w:id="30" w:name="_Ref174091585"/>
      <w:r w:rsidRPr="006823E6">
        <w:rPr>
          <w:rFonts w:ascii="Times New Roman" w:hAnsi="Times New Roman" w:cs="Times New Roman"/>
          <w:sz w:val="20"/>
          <w:szCs w:val="20"/>
        </w:rPr>
        <w:t>Observation</w:t>
      </w:r>
      <w:r w:rsidR="003A3C84" w:rsidRPr="006823E6">
        <w:rPr>
          <w:rFonts w:ascii="Times New Roman" w:hAnsi="Times New Roman" w:cs="Times New Roman"/>
          <w:sz w:val="20"/>
          <w:szCs w:val="20"/>
        </w:rPr>
        <w:t xml:space="preserve"> </w:t>
      </w:r>
      <w:r w:rsidR="003A3C84" w:rsidRPr="006823E6">
        <w:rPr>
          <w:rFonts w:ascii="Times New Roman" w:hAnsi="Times New Roman" w:cs="Times New Roman"/>
          <w:sz w:val="20"/>
          <w:szCs w:val="20"/>
        </w:rPr>
        <w:fldChar w:fldCharType="begin"/>
      </w:r>
      <w:r w:rsidR="003A3C84" w:rsidRPr="006823E6">
        <w:rPr>
          <w:rFonts w:ascii="Times New Roman" w:hAnsi="Times New Roman" w:cs="Times New Roman"/>
          <w:sz w:val="20"/>
          <w:szCs w:val="20"/>
        </w:rPr>
        <w:instrText xml:space="preserve"> SEQ Observation \* ARABIC </w:instrText>
      </w:r>
      <w:r w:rsidR="003A3C84"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12</w:t>
      </w:r>
      <w:r w:rsidR="003A3C84"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Recurrent quantization can be </w:t>
      </w:r>
      <w:r w:rsidR="0011706A" w:rsidRPr="006823E6">
        <w:rPr>
          <w:rFonts w:ascii="Times New Roman" w:hAnsi="Times New Roman" w:cs="Times New Roman"/>
          <w:sz w:val="20"/>
          <w:szCs w:val="20"/>
        </w:rPr>
        <w:t>made</w:t>
      </w:r>
      <w:r w:rsidRPr="006823E6">
        <w:rPr>
          <w:rFonts w:ascii="Times New Roman" w:hAnsi="Times New Roman" w:cs="Times New Roman"/>
          <w:sz w:val="20"/>
          <w:szCs w:val="20"/>
        </w:rPr>
        <w:t xml:space="preserve"> robust to</w:t>
      </w:r>
      <w:r w:rsidR="00973FB0" w:rsidRPr="006823E6">
        <w:rPr>
          <w:rFonts w:ascii="Times New Roman" w:hAnsi="Times New Roman" w:cs="Times New Roman"/>
          <w:sz w:val="20"/>
          <w:szCs w:val="20"/>
        </w:rPr>
        <w:t xml:space="preserve"> </w:t>
      </w:r>
      <w:r w:rsidR="000310A4" w:rsidRPr="006823E6">
        <w:rPr>
          <w:rFonts w:ascii="Times New Roman" w:hAnsi="Times New Roman" w:cs="Times New Roman"/>
          <w:sz w:val="20"/>
          <w:szCs w:val="20"/>
        </w:rPr>
        <w:t xml:space="preserve">dropped CSI </w:t>
      </w:r>
      <w:r w:rsidR="00377F7C" w:rsidRPr="006823E6">
        <w:rPr>
          <w:rFonts w:ascii="Times New Roman" w:hAnsi="Times New Roman" w:cs="Times New Roman"/>
          <w:sz w:val="20"/>
          <w:szCs w:val="20"/>
        </w:rPr>
        <w:t>feedback messages</w:t>
      </w:r>
      <w:r w:rsidRPr="006823E6">
        <w:rPr>
          <w:rFonts w:ascii="Times New Roman" w:hAnsi="Times New Roman" w:cs="Times New Roman"/>
          <w:sz w:val="20"/>
          <w:szCs w:val="20"/>
        </w:rPr>
        <w:t>.</w:t>
      </w:r>
      <w:bookmarkEnd w:id="30"/>
    </w:p>
    <w:p w14:paraId="6FA0A61F" w14:textId="77777777" w:rsidR="00F45236" w:rsidRPr="006823E6" w:rsidRDefault="00F45236" w:rsidP="00F45236">
      <w:pPr>
        <w:rPr>
          <w:rFonts w:ascii="Times New Roman" w:hAnsi="Times New Roman" w:cs="Times New Roman"/>
        </w:rPr>
      </w:pPr>
    </w:p>
    <w:p w14:paraId="195B7B75" w14:textId="30EBCE06" w:rsidR="00055B04" w:rsidRPr="006823E6" w:rsidRDefault="00C80E59" w:rsidP="00F5542D">
      <w:pPr>
        <w:pStyle w:val="Heading3"/>
        <w:rPr>
          <w:rFonts w:ascii="Times New Roman" w:hAnsi="Times New Roman"/>
          <w:lang w:val="en-US"/>
        </w:rPr>
      </w:pPr>
      <w:r w:rsidRPr="006823E6">
        <w:rPr>
          <w:rFonts w:ascii="Times New Roman" w:hAnsi="Times New Roman"/>
          <w:lang w:val="en-US"/>
        </w:rPr>
        <w:t xml:space="preserve">Generalization </w:t>
      </w:r>
      <w:r w:rsidR="00F31D7E" w:rsidRPr="006823E6">
        <w:rPr>
          <w:rFonts w:ascii="Times New Roman" w:hAnsi="Times New Roman"/>
          <w:lang w:val="en-US"/>
        </w:rPr>
        <w:t>across UE speed</w:t>
      </w:r>
      <w:r w:rsidR="00095DD1" w:rsidRPr="006823E6">
        <w:rPr>
          <w:rFonts w:ascii="Times New Roman" w:hAnsi="Times New Roman"/>
          <w:lang w:val="en-US"/>
        </w:rPr>
        <w:t xml:space="preserve"> and CSI-RS sampling frequenc</w:t>
      </w:r>
      <w:r w:rsidR="00F5542D" w:rsidRPr="006823E6">
        <w:rPr>
          <w:rFonts w:ascii="Times New Roman" w:hAnsi="Times New Roman"/>
          <w:lang w:val="en-US"/>
        </w:rPr>
        <w:t>y</w:t>
      </w:r>
    </w:p>
    <w:p w14:paraId="08BA5E32" w14:textId="42547119" w:rsidR="00BB07DE" w:rsidRPr="006823E6" w:rsidRDefault="00E05A33" w:rsidP="00D5519B">
      <w:pPr>
        <w:jc w:val="both"/>
        <w:rPr>
          <w:rFonts w:ascii="Times New Roman" w:hAnsi="Times New Roman" w:cs="Times New Roman"/>
          <w:sz w:val="20"/>
          <w:szCs w:val="20"/>
        </w:rPr>
      </w:pPr>
      <w:r w:rsidRPr="006823E6">
        <w:rPr>
          <w:rFonts w:ascii="Times New Roman" w:hAnsi="Times New Roman" w:cs="Times New Roman"/>
          <w:sz w:val="20"/>
          <w:szCs w:val="20"/>
        </w:rPr>
        <w:t>In evaluating</w:t>
      </w:r>
      <w:r w:rsidR="001A493C" w:rsidRPr="006823E6">
        <w:rPr>
          <w:rFonts w:ascii="Times New Roman" w:hAnsi="Times New Roman" w:cs="Times New Roman"/>
          <w:sz w:val="20"/>
          <w:szCs w:val="20"/>
        </w:rPr>
        <w:t xml:space="preserve"> </w:t>
      </w:r>
      <w:r w:rsidR="00294DD9" w:rsidRPr="006823E6">
        <w:rPr>
          <w:rFonts w:ascii="Times New Roman" w:hAnsi="Times New Roman" w:cs="Times New Roman"/>
          <w:sz w:val="20"/>
          <w:szCs w:val="20"/>
        </w:rPr>
        <w:t>methods to</w:t>
      </w:r>
      <w:r w:rsidR="009C0D30" w:rsidRPr="006823E6">
        <w:rPr>
          <w:rFonts w:ascii="Times New Roman" w:hAnsi="Times New Roman" w:cs="Times New Roman"/>
          <w:sz w:val="20"/>
          <w:szCs w:val="20"/>
        </w:rPr>
        <w:t xml:space="preserve"> exploit</w:t>
      </w:r>
      <w:r w:rsidR="0024158F" w:rsidRPr="006823E6">
        <w:rPr>
          <w:rFonts w:ascii="Times New Roman" w:hAnsi="Times New Roman" w:cs="Times New Roman"/>
          <w:sz w:val="20"/>
          <w:szCs w:val="20"/>
        </w:rPr>
        <w:t xml:space="preserve"> the time dimension for CSI compression, </w:t>
      </w:r>
      <w:r w:rsidRPr="006823E6">
        <w:rPr>
          <w:rFonts w:ascii="Times New Roman" w:hAnsi="Times New Roman" w:cs="Times New Roman"/>
          <w:sz w:val="20"/>
          <w:szCs w:val="20"/>
        </w:rPr>
        <w:t>it is important to consider</w:t>
      </w:r>
      <w:r w:rsidR="007A3D7D" w:rsidRPr="006823E6">
        <w:rPr>
          <w:rFonts w:ascii="Times New Roman" w:hAnsi="Times New Roman" w:cs="Times New Roman"/>
          <w:sz w:val="20"/>
          <w:szCs w:val="20"/>
        </w:rPr>
        <w:t xml:space="preserve"> the ability of a scheme to perform well across a variety of temporal behaviors.</w:t>
      </w:r>
      <w:r w:rsidR="006C28D2" w:rsidRPr="006823E6">
        <w:rPr>
          <w:rFonts w:ascii="Times New Roman" w:hAnsi="Times New Roman" w:cs="Times New Roman"/>
          <w:sz w:val="20"/>
          <w:szCs w:val="20"/>
        </w:rPr>
        <w:t xml:space="preserve"> </w:t>
      </w:r>
      <w:r w:rsidR="009D33B0" w:rsidRPr="006823E6">
        <w:rPr>
          <w:rFonts w:ascii="Times New Roman" w:hAnsi="Times New Roman" w:cs="Times New Roman"/>
          <w:sz w:val="20"/>
          <w:szCs w:val="20"/>
        </w:rPr>
        <w:t xml:space="preserve">At one extreme, if the CSI matrices </w:t>
      </w:r>
      <w:r w:rsidR="000752E3" w:rsidRPr="006823E6">
        <w:rPr>
          <w:rFonts w:ascii="Times New Roman" w:hAnsi="Times New Roman" w:cs="Times New Roman"/>
          <w:sz w:val="20"/>
          <w:szCs w:val="20"/>
        </w:rPr>
        <w:t>measured at adjacent times</w:t>
      </w:r>
      <w:r w:rsidR="0069693F" w:rsidRPr="006823E6">
        <w:rPr>
          <w:rFonts w:ascii="Times New Roman" w:hAnsi="Times New Roman" w:cs="Times New Roman"/>
          <w:sz w:val="20"/>
          <w:szCs w:val="20"/>
        </w:rPr>
        <w:t xml:space="preserve"> are statistically independent, there is </w:t>
      </w:r>
      <w:r w:rsidR="000A3832" w:rsidRPr="006823E6">
        <w:rPr>
          <w:rFonts w:ascii="Times New Roman" w:hAnsi="Times New Roman" w:cs="Times New Roman"/>
          <w:sz w:val="20"/>
          <w:szCs w:val="20"/>
        </w:rPr>
        <w:t xml:space="preserve">nothing to </w:t>
      </w:r>
      <w:r w:rsidR="007767A1" w:rsidRPr="006823E6">
        <w:rPr>
          <w:rFonts w:ascii="Times New Roman" w:hAnsi="Times New Roman" w:cs="Times New Roman"/>
          <w:sz w:val="20"/>
          <w:szCs w:val="20"/>
        </w:rPr>
        <w:t xml:space="preserve">exploit in the time domain. On the other hand, </w:t>
      </w:r>
      <w:r w:rsidR="00DD6DCC" w:rsidRPr="006823E6">
        <w:rPr>
          <w:rFonts w:ascii="Times New Roman" w:hAnsi="Times New Roman" w:cs="Times New Roman"/>
          <w:sz w:val="20"/>
          <w:szCs w:val="20"/>
        </w:rPr>
        <w:t>when CSI matrices change very little</w:t>
      </w:r>
      <w:r w:rsidR="00162672" w:rsidRPr="006823E6">
        <w:rPr>
          <w:rFonts w:ascii="Times New Roman" w:hAnsi="Times New Roman" w:cs="Times New Roman"/>
          <w:sz w:val="20"/>
          <w:szCs w:val="20"/>
        </w:rPr>
        <w:t xml:space="preserve"> from measurement to measurement, intuitively </w:t>
      </w:r>
      <w:r w:rsidR="00C822B7" w:rsidRPr="006823E6">
        <w:rPr>
          <w:rFonts w:ascii="Times New Roman" w:hAnsi="Times New Roman" w:cs="Times New Roman"/>
          <w:sz w:val="20"/>
          <w:szCs w:val="20"/>
        </w:rPr>
        <w:t xml:space="preserve">it follows that </w:t>
      </w:r>
      <w:r w:rsidR="006B0066" w:rsidRPr="006823E6">
        <w:rPr>
          <w:rFonts w:ascii="Times New Roman" w:hAnsi="Times New Roman" w:cs="Times New Roman"/>
          <w:sz w:val="20"/>
          <w:szCs w:val="20"/>
        </w:rPr>
        <w:t>compression can be greatly enhanced</w:t>
      </w:r>
      <w:r w:rsidR="00A92AD1" w:rsidRPr="006823E6">
        <w:rPr>
          <w:rFonts w:ascii="Times New Roman" w:hAnsi="Times New Roman" w:cs="Times New Roman"/>
          <w:sz w:val="20"/>
          <w:szCs w:val="20"/>
        </w:rPr>
        <w:t xml:space="preserve"> by exploiting time</w:t>
      </w:r>
      <w:r w:rsidR="006B0066" w:rsidRPr="006823E6">
        <w:rPr>
          <w:rFonts w:ascii="Times New Roman" w:hAnsi="Times New Roman" w:cs="Times New Roman"/>
          <w:sz w:val="20"/>
          <w:szCs w:val="20"/>
        </w:rPr>
        <w:t xml:space="preserve">. </w:t>
      </w:r>
      <w:r w:rsidR="003B6CE5" w:rsidRPr="006823E6">
        <w:rPr>
          <w:rFonts w:ascii="Times New Roman" w:hAnsi="Times New Roman" w:cs="Times New Roman"/>
          <w:sz w:val="20"/>
          <w:szCs w:val="20"/>
        </w:rPr>
        <w:t xml:space="preserve">From an engineering perspective, it is ideal if a single model or algorithm can be </w:t>
      </w:r>
      <w:r w:rsidR="00EB0048" w:rsidRPr="006823E6">
        <w:rPr>
          <w:rFonts w:ascii="Times New Roman" w:hAnsi="Times New Roman" w:cs="Times New Roman"/>
          <w:sz w:val="20"/>
          <w:szCs w:val="20"/>
        </w:rPr>
        <w:t>trained or designed to work well across a wide variety of temporal behaviors, rather than having to use different models in different conditions.</w:t>
      </w:r>
    </w:p>
    <w:p w14:paraId="472728A4" w14:textId="427F0883" w:rsidR="00EA1752" w:rsidRPr="006823E6" w:rsidRDefault="00EA1752" w:rsidP="00D5519B">
      <w:pPr>
        <w:jc w:val="both"/>
        <w:rPr>
          <w:rFonts w:ascii="Times New Roman" w:hAnsi="Times New Roman" w:cs="Times New Roman"/>
          <w:sz w:val="20"/>
          <w:szCs w:val="20"/>
        </w:rPr>
      </w:pPr>
      <w:r w:rsidRPr="006823E6">
        <w:rPr>
          <w:rFonts w:ascii="Times New Roman" w:hAnsi="Times New Roman" w:cs="Times New Roman"/>
          <w:sz w:val="20"/>
          <w:szCs w:val="20"/>
        </w:rPr>
        <w:t>To evaluate th</w:t>
      </w:r>
      <w:r w:rsidR="00511148" w:rsidRPr="006823E6">
        <w:rPr>
          <w:rFonts w:ascii="Times New Roman" w:hAnsi="Times New Roman" w:cs="Times New Roman"/>
          <w:sz w:val="20"/>
          <w:szCs w:val="20"/>
        </w:rPr>
        <w:t xml:space="preserve">e generalization ability of recurrent quantization across different temporal behaviors, we took </w:t>
      </w:r>
      <w:r w:rsidR="00324E47" w:rsidRPr="006823E6">
        <w:rPr>
          <w:rFonts w:ascii="Times New Roman" w:hAnsi="Times New Roman" w:cs="Times New Roman"/>
          <w:sz w:val="20"/>
          <w:szCs w:val="20"/>
        </w:rPr>
        <w:t xml:space="preserve">the </w:t>
      </w:r>
      <w:r w:rsidR="00D0613C" w:rsidRPr="006823E6">
        <w:rPr>
          <w:rFonts w:ascii="Times New Roman" w:hAnsi="Times New Roman" w:cs="Times New Roman"/>
          <w:sz w:val="20"/>
          <w:szCs w:val="20"/>
        </w:rPr>
        <w:t>discrete</w:t>
      </w:r>
      <w:r w:rsidR="00267655" w:rsidRPr="006823E6">
        <w:rPr>
          <w:rFonts w:ascii="Times New Roman" w:hAnsi="Times New Roman" w:cs="Times New Roman"/>
          <w:sz w:val="20"/>
          <w:szCs w:val="20"/>
        </w:rPr>
        <w:t xml:space="preserve"> </w:t>
      </w:r>
      <w:r w:rsidR="00511148" w:rsidRPr="006823E6">
        <w:rPr>
          <w:rFonts w:ascii="Times New Roman" w:hAnsi="Times New Roman" w:cs="Times New Roman"/>
          <w:sz w:val="20"/>
          <w:szCs w:val="20"/>
        </w:rPr>
        <w:t>sequences of latent vectors</w:t>
      </w:r>
      <w:r w:rsidR="003E24D7" w:rsidRPr="006823E6">
        <w:rPr>
          <w:rFonts w:ascii="Times New Roman" w:hAnsi="Times New Roman" w:cs="Times New Roman"/>
          <w:sz w:val="20"/>
          <w:szCs w:val="20"/>
        </w:rPr>
        <w:t xml:space="preserve"> used in the experiments described in the previous section, and artificially </w:t>
      </w:r>
      <w:r w:rsidR="00BA1DF1" w:rsidRPr="006823E6">
        <w:rPr>
          <w:rFonts w:ascii="Times New Roman" w:hAnsi="Times New Roman" w:cs="Times New Roman"/>
          <w:sz w:val="20"/>
          <w:szCs w:val="20"/>
        </w:rPr>
        <w:t xml:space="preserve">resampled them at different sampling rates, </w:t>
      </w:r>
      <w:r w:rsidR="00E70443" w:rsidRPr="006823E6">
        <w:rPr>
          <w:rFonts w:ascii="Times New Roman" w:hAnsi="Times New Roman" w:cs="Times New Roman"/>
          <w:sz w:val="20"/>
          <w:szCs w:val="20"/>
        </w:rPr>
        <w:t>using cubic spline</w:t>
      </w:r>
      <w:r w:rsidR="00BA1DF1" w:rsidRPr="006823E6">
        <w:rPr>
          <w:rFonts w:ascii="Times New Roman" w:hAnsi="Times New Roman" w:cs="Times New Roman"/>
          <w:sz w:val="20"/>
          <w:szCs w:val="20"/>
        </w:rPr>
        <w:t xml:space="preserve"> interpolation. </w:t>
      </w:r>
      <w:r w:rsidR="0041509E" w:rsidRPr="006823E6">
        <w:rPr>
          <w:rFonts w:ascii="Times New Roman" w:hAnsi="Times New Roman" w:cs="Times New Roman"/>
          <w:sz w:val="20"/>
          <w:szCs w:val="20"/>
        </w:rPr>
        <w:t xml:space="preserve">For example, by resampling </w:t>
      </w:r>
      <w:r w:rsidR="00081AB1" w:rsidRPr="006823E6">
        <w:rPr>
          <w:rFonts w:ascii="Times New Roman" w:hAnsi="Times New Roman" w:cs="Times New Roman"/>
          <w:sz w:val="20"/>
          <w:szCs w:val="20"/>
        </w:rPr>
        <w:t>a sequence at twice the sampling rate</w:t>
      </w:r>
      <w:r w:rsidR="009F3858" w:rsidRPr="006823E6">
        <w:rPr>
          <w:rFonts w:ascii="Times New Roman" w:hAnsi="Times New Roman" w:cs="Times New Roman"/>
          <w:sz w:val="20"/>
          <w:szCs w:val="20"/>
        </w:rPr>
        <w:t xml:space="preserve">, the </w:t>
      </w:r>
      <w:r w:rsidR="00417B39" w:rsidRPr="006823E6">
        <w:rPr>
          <w:rFonts w:ascii="Times New Roman" w:hAnsi="Times New Roman" w:cs="Times New Roman"/>
          <w:sz w:val="20"/>
          <w:szCs w:val="20"/>
        </w:rPr>
        <w:t>dynamics appear to slow down. This</w:t>
      </w:r>
      <w:r w:rsidR="00AF2064" w:rsidRPr="006823E6">
        <w:rPr>
          <w:rFonts w:ascii="Times New Roman" w:hAnsi="Times New Roman" w:cs="Times New Roman"/>
          <w:sz w:val="20"/>
          <w:szCs w:val="20"/>
        </w:rPr>
        <w:t xml:space="preserve"> approximate</w:t>
      </w:r>
      <w:r w:rsidR="00FB3F16" w:rsidRPr="006823E6">
        <w:rPr>
          <w:rFonts w:ascii="Times New Roman" w:hAnsi="Times New Roman" w:cs="Times New Roman"/>
          <w:sz w:val="20"/>
          <w:szCs w:val="20"/>
        </w:rPr>
        <w:t>s behavior we would see if measuring the CSI on</w:t>
      </w:r>
      <w:r w:rsidR="00786447" w:rsidRPr="006823E6">
        <w:rPr>
          <w:rFonts w:ascii="Times New Roman" w:hAnsi="Times New Roman" w:cs="Times New Roman"/>
          <w:sz w:val="20"/>
          <w:szCs w:val="20"/>
        </w:rPr>
        <w:t xml:space="preserve"> shorter measurement intervals, or if UE</w:t>
      </w:r>
      <w:r w:rsidR="00ED6EF2" w:rsidRPr="006823E6">
        <w:rPr>
          <w:rFonts w:ascii="Times New Roman" w:hAnsi="Times New Roman" w:cs="Times New Roman"/>
          <w:sz w:val="20"/>
          <w:szCs w:val="20"/>
        </w:rPr>
        <w:t>s were moving at half the speed. By resampling the sequence at half the sampling rate, the dynamics appear to speed up. This approximates the behavior we would see if measuring the CSI on longer measurement intervals, or if UEs were moving at twice the speed.</w:t>
      </w:r>
      <w:r w:rsidR="008A1878" w:rsidRPr="006823E6">
        <w:rPr>
          <w:rFonts w:ascii="Times New Roman" w:hAnsi="Times New Roman" w:cs="Times New Roman"/>
          <w:sz w:val="20"/>
          <w:szCs w:val="20"/>
        </w:rPr>
        <w:t xml:space="preserve"> </w:t>
      </w:r>
    </w:p>
    <w:p w14:paraId="3CEB74D6" w14:textId="4764857A" w:rsidR="00861998" w:rsidRPr="006823E6" w:rsidRDefault="000615A6" w:rsidP="00D5519B">
      <w:pPr>
        <w:jc w:val="both"/>
        <w:rPr>
          <w:rFonts w:ascii="Times New Roman" w:hAnsi="Times New Roman" w:cs="Times New Roman"/>
          <w:sz w:val="20"/>
          <w:szCs w:val="20"/>
        </w:rPr>
      </w:pPr>
      <w:r w:rsidRPr="006823E6">
        <w:rPr>
          <w:rFonts w:ascii="Times New Roman" w:hAnsi="Times New Roman" w:cs="Times New Roman"/>
          <w:sz w:val="20"/>
          <w:szCs w:val="20"/>
        </w:rPr>
        <w:t xml:space="preserve">In </w:t>
      </w:r>
      <w:r w:rsidR="0016748A" w:rsidRPr="006823E6">
        <w:rPr>
          <w:rFonts w:ascii="Times New Roman" w:hAnsi="Times New Roman" w:cs="Times New Roman"/>
          <w:sz w:val="20"/>
          <w:szCs w:val="20"/>
        </w:rPr>
        <w:fldChar w:fldCharType="begin"/>
      </w:r>
      <w:r w:rsidR="0016748A" w:rsidRPr="006823E6">
        <w:rPr>
          <w:rFonts w:ascii="Times New Roman" w:hAnsi="Times New Roman" w:cs="Times New Roman"/>
          <w:sz w:val="20"/>
          <w:szCs w:val="20"/>
        </w:rPr>
        <w:instrText xml:space="preserve"> REF _Ref174061997 \h </w:instrText>
      </w:r>
      <w:r w:rsidR="00506A10" w:rsidRPr="006823E6">
        <w:rPr>
          <w:rFonts w:ascii="Times New Roman" w:hAnsi="Times New Roman" w:cs="Times New Roman"/>
          <w:sz w:val="20"/>
          <w:szCs w:val="20"/>
        </w:rPr>
        <w:instrText xml:space="preserve"> \* MERGEFORMAT </w:instrText>
      </w:r>
      <w:r w:rsidR="0016748A" w:rsidRPr="006823E6">
        <w:rPr>
          <w:rFonts w:ascii="Times New Roman" w:hAnsi="Times New Roman" w:cs="Times New Roman"/>
          <w:sz w:val="20"/>
          <w:szCs w:val="20"/>
        </w:rPr>
      </w:r>
      <w:r w:rsidR="0016748A" w:rsidRPr="006823E6">
        <w:rPr>
          <w:rFonts w:ascii="Times New Roman" w:hAnsi="Times New Roman" w:cs="Times New Roman"/>
          <w:sz w:val="20"/>
          <w:szCs w:val="20"/>
        </w:rPr>
        <w:fldChar w:fldCharType="separate"/>
      </w:r>
      <w:r w:rsidR="00544292" w:rsidRPr="006823E6">
        <w:rPr>
          <w:rFonts w:ascii="Times New Roman" w:hAnsi="Times New Roman" w:cs="Times New Roman"/>
          <w:sz w:val="20"/>
          <w:szCs w:val="20"/>
        </w:rPr>
        <w:t xml:space="preserve">Figure </w:t>
      </w:r>
      <w:r w:rsidR="00544292">
        <w:rPr>
          <w:rFonts w:ascii="Times New Roman" w:hAnsi="Times New Roman" w:cs="Times New Roman"/>
          <w:noProof/>
          <w:sz w:val="20"/>
          <w:szCs w:val="20"/>
        </w:rPr>
        <w:t>14</w:t>
      </w:r>
      <w:r w:rsidR="0016748A" w:rsidRPr="006823E6">
        <w:rPr>
          <w:rFonts w:ascii="Times New Roman" w:hAnsi="Times New Roman" w:cs="Times New Roman"/>
          <w:sz w:val="20"/>
          <w:szCs w:val="20"/>
        </w:rPr>
        <w:fldChar w:fldCharType="end"/>
      </w:r>
      <w:r w:rsidR="00CC0024" w:rsidRPr="006823E6">
        <w:rPr>
          <w:rFonts w:ascii="Times New Roman" w:hAnsi="Times New Roman" w:cs="Times New Roman"/>
          <w:sz w:val="20"/>
          <w:szCs w:val="20"/>
        </w:rPr>
        <w:t xml:space="preserve">, we plot the mean-squared error </w:t>
      </w:r>
      <w:r w:rsidR="004B519F" w:rsidRPr="006823E6">
        <w:rPr>
          <w:rFonts w:ascii="Times New Roman" w:hAnsi="Times New Roman" w:cs="Times New Roman"/>
          <w:sz w:val="20"/>
          <w:szCs w:val="20"/>
        </w:rPr>
        <w:t>between the quantizer input and inverse quantizer output</w:t>
      </w:r>
      <w:r w:rsidR="00255425" w:rsidRPr="006823E6">
        <w:rPr>
          <w:rFonts w:ascii="Times New Roman" w:hAnsi="Times New Roman" w:cs="Times New Roman"/>
          <w:sz w:val="20"/>
          <w:szCs w:val="20"/>
        </w:rPr>
        <w:t xml:space="preserve"> as a function of the speed-up factor</w:t>
      </w:r>
      <w:r w:rsidR="00BB40F1" w:rsidRPr="006823E6">
        <w:rPr>
          <w:rFonts w:ascii="Times New Roman" w:hAnsi="Times New Roman" w:cs="Times New Roman"/>
          <w:sz w:val="20"/>
          <w:szCs w:val="20"/>
        </w:rPr>
        <w:t xml:space="preserve"> applied to the</w:t>
      </w:r>
      <w:r w:rsidR="009D4127" w:rsidRPr="006823E6">
        <w:rPr>
          <w:rFonts w:ascii="Times New Roman" w:hAnsi="Times New Roman" w:cs="Times New Roman"/>
          <w:sz w:val="20"/>
          <w:szCs w:val="20"/>
        </w:rPr>
        <w:t xml:space="preserve"> latent vector sequence. </w:t>
      </w:r>
      <w:r w:rsidR="001E0E77" w:rsidRPr="006823E6">
        <w:rPr>
          <w:rFonts w:ascii="Times New Roman" w:hAnsi="Times New Roman" w:cs="Times New Roman"/>
          <w:sz w:val="20"/>
          <w:szCs w:val="20"/>
        </w:rPr>
        <w:t>The history-independent qu</w:t>
      </w:r>
      <w:r w:rsidR="007A62C9" w:rsidRPr="006823E6">
        <w:rPr>
          <w:rFonts w:ascii="Times New Roman" w:hAnsi="Times New Roman" w:cs="Times New Roman"/>
          <w:sz w:val="20"/>
          <w:szCs w:val="20"/>
        </w:rPr>
        <w:t xml:space="preserve">antizer </w:t>
      </w:r>
      <w:r w:rsidR="00CA24AF" w:rsidRPr="006823E6">
        <w:rPr>
          <w:rFonts w:ascii="Times New Roman" w:hAnsi="Times New Roman" w:cs="Times New Roman"/>
          <w:sz w:val="20"/>
          <w:szCs w:val="20"/>
        </w:rPr>
        <w:t xml:space="preserve">by definition </w:t>
      </w:r>
      <w:r w:rsidR="007A62C9" w:rsidRPr="006823E6">
        <w:rPr>
          <w:rFonts w:ascii="Times New Roman" w:hAnsi="Times New Roman" w:cs="Times New Roman"/>
          <w:sz w:val="20"/>
          <w:szCs w:val="20"/>
        </w:rPr>
        <w:t>is not affected by</w:t>
      </w:r>
      <w:r w:rsidR="00151126" w:rsidRPr="006823E6">
        <w:rPr>
          <w:rFonts w:ascii="Times New Roman" w:hAnsi="Times New Roman" w:cs="Times New Roman"/>
          <w:sz w:val="20"/>
          <w:szCs w:val="20"/>
        </w:rPr>
        <w:t xml:space="preserve"> the speed of time dynamics. The recurrent quantizer</w:t>
      </w:r>
      <w:r w:rsidR="00305236" w:rsidRPr="006823E6">
        <w:rPr>
          <w:rFonts w:ascii="Times New Roman" w:hAnsi="Times New Roman" w:cs="Times New Roman"/>
          <w:sz w:val="20"/>
          <w:szCs w:val="20"/>
        </w:rPr>
        <w:t xml:space="preserve"> </w:t>
      </w:r>
      <w:r w:rsidR="00076AB2" w:rsidRPr="006823E6">
        <w:rPr>
          <w:rFonts w:ascii="Times New Roman" w:hAnsi="Times New Roman" w:cs="Times New Roman"/>
          <w:sz w:val="20"/>
          <w:szCs w:val="20"/>
        </w:rPr>
        <w:t>is able to exploit the time dimension effectively across a wide range of speed</w:t>
      </w:r>
      <w:r w:rsidR="00491E46" w:rsidRPr="006823E6">
        <w:rPr>
          <w:rFonts w:ascii="Times New Roman" w:hAnsi="Times New Roman" w:cs="Times New Roman"/>
          <w:sz w:val="20"/>
          <w:szCs w:val="20"/>
        </w:rPr>
        <w:t>-up factors</w:t>
      </w:r>
      <w:r w:rsidR="00A92E06" w:rsidRPr="006823E6">
        <w:rPr>
          <w:rFonts w:ascii="Times New Roman" w:hAnsi="Times New Roman" w:cs="Times New Roman"/>
          <w:sz w:val="20"/>
          <w:szCs w:val="20"/>
        </w:rPr>
        <w:t>, approaching</w:t>
      </w:r>
      <w:r w:rsidR="00BB41A0" w:rsidRPr="006823E6">
        <w:rPr>
          <w:rFonts w:ascii="Times New Roman" w:hAnsi="Times New Roman" w:cs="Times New Roman"/>
          <w:sz w:val="20"/>
          <w:szCs w:val="20"/>
        </w:rPr>
        <w:t xml:space="preserve"> zero error for sufficiently slow</w:t>
      </w:r>
      <w:r w:rsidR="0045735B" w:rsidRPr="006823E6">
        <w:rPr>
          <w:rFonts w:ascii="Times New Roman" w:hAnsi="Times New Roman" w:cs="Times New Roman"/>
          <w:sz w:val="20"/>
          <w:szCs w:val="20"/>
        </w:rPr>
        <w:t xml:space="preserve"> dynamics, and</w:t>
      </w:r>
      <w:r w:rsidR="00BF10E2" w:rsidRPr="006823E6">
        <w:rPr>
          <w:rFonts w:ascii="Times New Roman" w:hAnsi="Times New Roman" w:cs="Times New Roman"/>
          <w:sz w:val="20"/>
          <w:szCs w:val="20"/>
        </w:rPr>
        <w:t xml:space="preserve"> giving significant gain over standard quantization even with</w:t>
      </w:r>
      <w:r w:rsidR="00D02D71" w:rsidRPr="006823E6">
        <w:rPr>
          <w:rFonts w:ascii="Times New Roman" w:hAnsi="Times New Roman" w:cs="Times New Roman"/>
          <w:sz w:val="20"/>
          <w:szCs w:val="20"/>
        </w:rPr>
        <w:t xml:space="preserve"> speed-up factors as high as 8x.</w:t>
      </w:r>
      <w:r w:rsidR="00664066" w:rsidRPr="006823E6">
        <w:rPr>
          <w:rFonts w:ascii="Times New Roman" w:hAnsi="Times New Roman" w:cs="Times New Roman"/>
          <w:sz w:val="20"/>
          <w:szCs w:val="20"/>
        </w:rPr>
        <w:t xml:space="preserve"> In this experiment, both quantizers operate with an overhead of approximately 1 bit per latent dimension.</w:t>
      </w:r>
    </w:p>
    <w:p w14:paraId="4AFB5361" w14:textId="77777777" w:rsidR="00EB0048" w:rsidRPr="006823E6" w:rsidRDefault="00BB6049" w:rsidP="006976E2">
      <w:pPr>
        <w:keepNext/>
        <w:jc w:val="center"/>
      </w:pPr>
      <w:r w:rsidRPr="006823E6">
        <w:rPr>
          <w:rFonts w:ascii="Times New Roman" w:hAnsi="Times New Roman" w:cs="Times New Roman"/>
          <w:noProof/>
        </w:rPr>
        <w:drawing>
          <wp:inline distT="0" distB="0" distL="0" distR="0" wp14:anchorId="0D2D0E5D" wp14:editId="1779233E">
            <wp:extent cx="3851517" cy="3047184"/>
            <wp:effectExtent l="0" t="0" r="0" b="1270"/>
            <wp:docPr id="5" name="Picture 4" descr="A graph with a red line&#10;&#10;Description automatically generated">
              <a:extLst xmlns:a="http://schemas.openxmlformats.org/drawingml/2006/main">
                <a:ext uri="{FF2B5EF4-FFF2-40B4-BE49-F238E27FC236}">
                  <a16:creationId xmlns:a16="http://schemas.microsoft.com/office/drawing/2014/main" id="{61B41EF5-3F1F-BF3D-D5F2-402DF8BD1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a red line&#10;&#10;Description automatically generated">
                      <a:extLst>
                        <a:ext uri="{FF2B5EF4-FFF2-40B4-BE49-F238E27FC236}">
                          <a16:creationId xmlns:a16="http://schemas.microsoft.com/office/drawing/2014/main" id="{61B41EF5-3F1F-BF3D-D5F2-402DF8BD13E7}"/>
                        </a:ext>
                      </a:extLst>
                    </pic:cNvPr>
                    <pic:cNvPicPr>
                      <a:picLocks noChangeAspect="1"/>
                    </pic:cNvPicPr>
                  </pic:nvPicPr>
                  <pic:blipFill>
                    <a:blip r:embed="rId26"/>
                    <a:stretch>
                      <a:fillRect/>
                    </a:stretch>
                  </pic:blipFill>
                  <pic:spPr>
                    <a:xfrm>
                      <a:off x="0" y="0"/>
                      <a:ext cx="3851517" cy="3047184"/>
                    </a:xfrm>
                    <a:prstGeom prst="rect">
                      <a:avLst/>
                    </a:prstGeom>
                  </pic:spPr>
                </pic:pic>
              </a:graphicData>
            </a:graphic>
          </wp:inline>
        </w:drawing>
      </w:r>
    </w:p>
    <w:p w14:paraId="12889095" w14:textId="032A8CD5" w:rsidR="00816FE3" w:rsidRPr="006823E6" w:rsidRDefault="006976E2" w:rsidP="00A4686E">
      <w:pPr>
        <w:pStyle w:val="Caption"/>
        <w:jc w:val="center"/>
        <w:rPr>
          <w:rFonts w:ascii="Times New Roman" w:hAnsi="Times New Roman" w:cs="Times New Roman"/>
          <w:sz w:val="20"/>
          <w:szCs w:val="20"/>
        </w:rPr>
      </w:pPr>
      <w:bookmarkStart w:id="31" w:name="_Ref174061997"/>
      <w:r w:rsidRPr="006823E6">
        <w:rPr>
          <w:rFonts w:ascii="Times New Roman" w:hAnsi="Times New Roman" w:cs="Times New Roman"/>
          <w:sz w:val="20"/>
          <w:szCs w:val="20"/>
        </w:rPr>
        <w:t xml:space="preserve">Figure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Figure \* ARABIC </w:instrText>
      </w:r>
      <w:r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14</w:t>
      </w:r>
      <w:r w:rsidRPr="006823E6">
        <w:rPr>
          <w:rFonts w:ascii="Times New Roman" w:hAnsi="Times New Roman" w:cs="Times New Roman"/>
          <w:sz w:val="20"/>
          <w:szCs w:val="20"/>
        </w:rPr>
        <w:fldChar w:fldCharType="end"/>
      </w:r>
      <w:bookmarkEnd w:id="31"/>
      <w:r w:rsidR="0017399A">
        <w:rPr>
          <w:rFonts w:ascii="Times New Roman" w:hAnsi="Times New Roman" w:cs="Times New Roman" w:hint="eastAsia"/>
          <w:sz w:val="20"/>
          <w:szCs w:val="20"/>
        </w:rPr>
        <w:t>.</w:t>
      </w:r>
      <w:r w:rsidR="00816FE3" w:rsidRPr="006823E6">
        <w:rPr>
          <w:rFonts w:ascii="Times New Roman" w:hAnsi="Times New Roman" w:cs="Times New Roman"/>
          <w:sz w:val="20"/>
          <w:szCs w:val="20"/>
        </w:rPr>
        <w:t xml:space="preserve"> Mea</w:t>
      </w:r>
      <w:r w:rsidR="0059518A" w:rsidRPr="006823E6">
        <w:rPr>
          <w:rFonts w:ascii="Times New Roman" w:hAnsi="Times New Roman" w:cs="Times New Roman"/>
          <w:sz w:val="20"/>
          <w:szCs w:val="20"/>
        </w:rPr>
        <w:t>n-squared</w:t>
      </w:r>
      <w:r w:rsidR="00D72A76" w:rsidRPr="006823E6">
        <w:rPr>
          <w:rFonts w:ascii="Times New Roman" w:hAnsi="Times New Roman" w:cs="Times New Roman"/>
          <w:sz w:val="20"/>
          <w:szCs w:val="20"/>
        </w:rPr>
        <w:t xml:space="preserve"> error between quantizer input and inverse quantizer output a</w:t>
      </w:r>
      <w:r w:rsidR="00547067" w:rsidRPr="006823E6">
        <w:rPr>
          <w:rFonts w:ascii="Times New Roman" w:hAnsi="Times New Roman" w:cs="Times New Roman"/>
          <w:sz w:val="20"/>
          <w:szCs w:val="20"/>
        </w:rPr>
        <w:t xml:space="preserve">s a function of </w:t>
      </w:r>
      <w:r w:rsidR="0094080B" w:rsidRPr="006823E6">
        <w:rPr>
          <w:rFonts w:ascii="Times New Roman" w:hAnsi="Times New Roman" w:cs="Times New Roman"/>
          <w:sz w:val="20"/>
          <w:szCs w:val="20"/>
        </w:rPr>
        <w:t>speed-up of time dynamics</w:t>
      </w:r>
      <w:r w:rsidR="00C1009A" w:rsidRPr="006823E6">
        <w:rPr>
          <w:rFonts w:ascii="Times New Roman" w:hAnsi="Times New Roman" w:cs="Times New Roman"/>
          <w:sz w:val="20"/>
          <w:szCs w:val="20"/>
        </w:rPr>
        <w:t xml:space="preserve"> in</w:t>
      </w:r>
      <w:r w:rsidR="00A50C7D" w:rsidRPr="006823E6">
        <w:rPr>
          <w:rFonts w:ascii="Times New Roman" w:hAnsi="Times New Roman" w:cs="Times New Roman"/>
          <w:sz w:val="20"/>
          <w:szCs w:val="20"/>
        </w:rPr>
        <w:t xml:space="preserve"> latent vector sequences. </w:t>
      </w:r>
    </w:p>
    <w:p w14:paraId="1B260505" w14:textId="08DDB93B" w:rsidR="00821C77" w:rsidRPr="006823E6" w:rsidRDefault="00821C77" w:rsidP="00850013">
      <w:pPr>
        <w:pStyle w:val="Caption"/>
        <w:rPr>
          <w:rFonts w:ascii="Times New Roman" w:hAnsi="Times New Roman" w:cs="Times New Roman"/>
          <w:sz w:val="20"/>
          <w:szCs w:val="20"/>
        </w:rPr>
      </w:pPr>
      <w:bookmarkStart w:id="32" w:name="_Ref174091595"/>
      <w:r w:rsidRPr="006823E6">
        <w:rPr>
          <w:rFonts w:ascii="Times New Roman" w:hAnsi="Times New Roman" w:cs="Times New Roman"/>
          <w:sz w:val="20"/>
          <w:szCs w:val="20"/>
        </w:rPr>
        <w:t>Observation</w:t>
      </w:r>
      <w:r w:rsidR="00850013" w:rsidRPr="006823E6">
        <w:rPr>
          <w:rFonts w:ascii="Times New Roman" w:hAnsi="Times New Roman" w:cs="Times New Roman"/>
          <w:sz w:val="20"/>
          <w:szCs w:val="20"/>
        </w:rPr>
        <w:t xml:space="preserve"> </w:t>
      </w:r>
      <w:r w:rsidR="00850013" w:rsidRPr="006823E6">
        <w:rPr>
          <w:rFonts w:ascii="Times New Roman" w:hAnsi="Times New Roman" w:cs="Times New Roman"/>
          <w:sz w:val="20"/>
          <w:szCs w:val="20"/>
        </w:rPr>
        <w:fldChar w:fldCharType="begin"/>
      </w:r>
      <w:r w:rsidR="00850013" w:rsidRPr="006823E6">
        <w:rPr>
          <w:rFonts w:ascii="Times New Roman" w:hAnsi="Times New Roman" w:cs="Times New Roman"/>
          <w:sz w:val="20"/>
          <w:szCs w:val="20"/>
        </w:rPr>
        <w:instrText xml:space="preserve"> SEQ Observation \* ARABIC </w:instrText>
      </w:r>
      <w:r w:rsidR="00850013"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13</w:t>
      </w:r>
      <w:r w:rsidR="00850013"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w:t>
      </w:r>
      <w:r w:rsidR="00DF239F" w:rsidRPr="006823E6">
        <w:rPr>
          <w:rFonts w:ascii="Times New Roman" w:hAnsi="Times New Roman" w:cs="Times New Roman"/>
          <w:sz w:val="20"/>
          <w:szCs w:val="20"/>
        </w:rPr>
        <w:t>Recurrent quantization</w:t>
      </w:r>
      <w:r w:rsidR="003B2C09" w:rsidRPr="006823E6">
        <w:rPr>
          <w:rFonts w:ascii="Times New Roman" w:hAnsi="Times New Roman" w:cs="Times New Roman"/>
          <w:sz w:val="20"/>
          <w:szCs w:val="20"/>
        </w:rPr>
        <w:t xml:space="preserve"> can</w:t>
      </w:r>
      <w:r w:rsidR="0099305F" w:rsidRPr="006823E6">
        <w:rPr>
          <w:rFonts w:ascii="Times New Roman" w:hAnsi="Times New Roman" w:cs="Times New Roman"/>
          <w:sz w:val="20"/>
          <w:szCs w:val="20"/>
        </w:rPr>
        <w:t xml:space="preserve"> provide benefits over</w:t>
      </w:r>
      <w:r w:rsidR="00735277" w:rsidRPr="006823E6">
        <w:rPr>
          <w:rFonts w:ascii="Times New Roman" w:hAnsi="Times New Roman" w:cs="Times New Roman"/>
          <w:sz w:val="20"/>
          <w:szCs w:val="20"/>
        </w:rPr>
        <w:t xml:space="preserve"> history-independent quantiza</w:t>
      </w:r>
      <w:r w:rsidR="00445AC3" w:rsidRPr="006823E6">
        <w:rPr>
          <w:rFonts w:ascii="Times New Roman" w:hAnsi="Times New Roman" w:cs="Times New Roman"/>
          <w:sz w:val="20"/>
          <w:szCs w:val="20"/>
        </w:rPr>
        <w:t>tion over a wide range of temporal behaviors</w:t>
      </w:r>
      <w:r w:rsidR="004E76D6" w:rsidRPr="006823E6">
        <w:rPr>
          <w:rFonts w:ascii="Times New Roman" w:hAnsi="Times New Roman" w:cs="Times New Roman"/>
          <w:sz w:val="20"/>
          <w:szCs w:val="20"/>
        </w:rPr>
        <w:t>,</w:t>
      </w:r>
      <w:r w:rsidR="00445AC3" w:rsidRPr="006823E6">
        <w:rPr>
          <w:rFonts w:ascii="Times New Roman" w:hAnsi="Times New Roman" w:cs="Times New Roman"/>
          <w:sz w:val="20"/>
          <w:szCs w:val="20"/>
        </w:rPr>
        <w:t xml:space="preserve"> with a single algorithm.</w:t>
      </w:r>
      <w:bookmarkEnd w:id="32"/>
    </w:p>
    <w:p w14:paraId="005C9D27" w14:textId="446C762F" w:rsidR="00821C77" w:rsidRDefault="0082439B" w:rsidP="00850013">
      <w:pPr>
        <w:pStyle w:val="Caption"/>
        <w:rPr>
          <w:rFonts w:ascii="Times New Roman" w:hAnsi="Times New Roman" w:cs="Times New Roman"/>
          <w:sz w:val="20"/>
          <w:szCs w:val="20"/>
        </w:rPr>
      </w:pPr>
      <w:bookmarkStart w:id="33" w:name="_Ref174091603"/>
      <w:r w:rsidRPr="006823E6">
        <w:rPr>
          <w:rFonts w:ascii="Times New Roman" w:hAnsi="Times New Roman" w:cs="Times New Roman"/>
          <w:sz w:val="20"/>
          <w:szCs w:val="20"/>
        </w:rPr>
        <w:t>Proposal</w:t>
      </w:r>
      <w:r w:rsidR="00850013" w:rsidRPr="006823E6">
        <w:rPr>
          <w:rFonts w:ascii="Times New Roman" w:hAnsi="Times New Roman" w:cs="Times New Roman"/>
          <w:sz w:val="20"/>
          <w:szCs w:val="20"/>
        </w:rPr>
        <w:t xml:space="preserve"> </w:t>
      </w:r>
      <w:r w:rsidR="00850013" w:rsidRPr="006823E6">
        <w:rPr>
          <w:rFonts w:ascii="Times New Roman" w:hAnsi="Times New Roman" w:cs="Times New Roman"/>
          <w:sz w:val="20"/>
          <w:szCs w:val="20"/>
        </w:rPr>
        <w:fldChar w:fldCharType="begin"/>
      </w:r>
      <w:r w:rsidR="00850013" w:rsidRPr="006823E6">
        <w:rPr>
          <w:rFonts w:ascii="Times New Roman" w:hAnsi="Times New Roman" w:cs="Times New Roman"/>
          <w:sz w:val="20"/>
          <w:szCs w:val="20"/>
        </w:rPr>
        <w:instrText xml:space="preserve"> SEQ Proposal \* ARABIC </w:instrText>
      </w:r>
      <w:r w:rsidR="00850013"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2</w:t>
      </w:r>
      <w:r w:rsidR="00850013" w:rsidRPr="006823E6">
        <w:rPr>
          <w:rFonts w:ascii="Times New Roman" w:hAnsi="Times New Roman" w:cs="Times New Roman"/>
          <w:sz w:val="20"/>
          <w:szCs w:val="20"/>
        </w:rPr>
        <w:fldChar w:fldCharType="end"/>
      </w:r>
      <w:r w:rsidRPr="006823E6">
        <w:rPr>
          <w:rFonts w:ascii="Times New Roman" w:hAnsi="Times New Roman" w:cs="Times New Roman"/>
          <w:sz w:val="20"/>
          <w:szCs w:val="20"/>
        </w:rPr>
        <w:t>: Consider exploiting the time-domain (Case 2) by using recurrent quantization / inverse quantization together with history-independent SF based dimensionality reduction, instead of using SFT-based encoder / decoder pairs.</w:t>
      </w:r>
      <w:bookmarkEnd w:id="33"/>
    </w:p>
    <w:p w14:paraId="589A32D6" w14:textId="77777777" w:rsidR="00F91E37" w:rsidRDefault="00F91E37" w:rsidP="00F91E37"/>
    <w:p w14:paraId="68A189F8" w14:textId="62A9ED51" w:rsidR="00F91E37" w:rsidRPr="00F91E37" w:rsidRDefault="00F91E37" w:rsidP="00F91E37">
      <w:pPr>
        <w:pStyle w:val="Heading3"/>
        <w:rPr>
          <w:rFonts w:ascii="Times New Roman" w:hAnsi="Times New Roman"/>
          <w:lang w:val="en-US"/>
        </w:rPr>
      </w:pPr>
      <w:r>
        <w:rPr>
          <w:rFonts w:ascii="Times New Roman" w:hAnsi="Times New Roman" w:hint="eastAsia"/>
          <w:lang w:val="en-US" w:eastAsia="zh-CN"/>
        </w:rPr>
        <w:t>Joint compression and prediction (Case 4) using reduced SFT Compression model</w:t>
      </w:r>
    </w:p>
    <w:p w14:paraId="0194892A" w14:textId="63387EF9" w:rsidR="009731A2" w:rsidRPr="0065075E" w:rsidRDefault="00F91E37" w:rsidP="009731A2">
      <w:pPr>
        <w:jc w:val="both"/>
        <w:rPr>
          <w:rFonts w:ascii="Times New Roman" w:hAnsi="Times New Roman" w:cs="Times New Roman"/>
          <w:sz w:val="20"/>
          <w:szCs w:val="20"/>
        </w:rPr>
      </w:pPr>
      <w:r w:rsidRPr="0065075E">
        <w:rPr>
          <w:rFonts w:ascii="Times New Roman" w:hAnsi="Times New Roman" w:cs="Times New Roman"/>
          <w:sz w:val="20"/>
          <w:szCs w:val="20"/>
        </w:rPr>
        <w:t xml:space="preserve">SFT-based CSI compression clearly </w:t>
      </w:r>
      <w:r w:rsidR="009731A2" w:rsidRPr="0065075E">
        <w:rPr>
          <w:rFonts w:ascii="Times New Roman" w:hAnsi="Times New Roman" w:cs="Times New Roman" w:hint="eastAsia"/>
          <w:sz w:val="20"/>
          <w:szCs w:val="20"/>
        </w:rPr>
        <w:t xml:space="preserve">outperforms the </w:t>
      </w:r>
      <w:r w:rsidRPr="0065075E">
        <w:rPr>
          <w:rFonts w:ascii="Times New Roman" w:hAnsi="Times New Roman" w:cs="Times New Roman"/>
          <w:sz w:val="20"/>
          <w:szCs w:val="20"/>
        </w:rPr>
        <w:t xml:space="preserve">Rel16 </w:t>
      </w:r>
      <w:proofErr w:type="spellStart"/>
      <w:r w:rsidRPr="0065075E">
        <w:rPr>
          <w:rFonts w:ascii="Times New Roman" w:hAnsi="Times New Roman" w:cs="Times New Roman"/>
          <w:sz w:val="20"/>
          <w:szCs w:val="20"/>
        </w:rPr>
        <w:t>eTypeII</w:t>
      </w:r>
      <w:proofErr w:type="spellEnd"/>
      <w:r w:rsidRPr="0065075E">
        <w:rPr>
          <w:rFonts w:ascii="Times New Roman" w:hAnsi="Times New Roman" w:cs="Times New Roman"/>
          <w:sz w:val="20"/>
          <w:szCs w:val="20"/>
        </w:rPr>
        <w:t xml:space="preserve"> and SF model</w:t>
      </w:r>
      <w:r w:rsidR="009731A2" w:rsidRPr="0065075E">
        <w:rPr>
          <w:rFonts w:ascii="Times New Roman" w:hAnsi="Times New Roman" w:cs="Times New Roman" w:hint="eastAsia"/>
          <w:sz w:val="20"/>
          <w:szCs w:val="20"/>
        </w:rPr>
        <w:t>s performance</w:t>
      </w:r>
      <w:r w:rsidRPr="0065075E">
        <w:rPr>
          <w:rFonts w:ascii="Times New Roman" w:hAnsi="Times New Roman" w:cs="Times New Roman"/>
          <w:sz w:val="20"/>
          <w:szCs w:val="20"/>
        </w:rPr>
        <w:t xml:space="preserve"> in terms of</w:t>
      </w:r>
      <w:r w:rsidRPr="0065075E">
        <w:rPr>
          <w:rFonts w:ascii="Times New Roman" w:hAnsi="Times New Roman" w:cs="Times New Roman" w:hint="eastAsia"/>
          <w:sz w:val="20"/>
          <w:szCs w:val="20"/>
        </w:rPr>
        <w:t xml:space="preserve"> both</w:t>
      </w:r>
      <w:r w:rsidRPr="0065075E">
        <w:rPr>
          <w:rFonts w:ascii="Times New Roman" w:hAnsi="Times New Roman" w:cs="Times New Roman"/>
          <w:sz w:val="20"/>
          <w:szCs w:val="20"/>
        </w:rPr>
        <w:t xml:space="preserve"> </w:t>
      </w:r>
      <w:r w:rsidRPr="0065075E">
        <w:rPr>
          <w:rFonts w:ascii="Times New Roman" w:hAnsi="Times New Roman" w:cs="Times New Roman" w:hint="eastAsia"/>
          <w:sz w:val="20"/>
          <w:szCs w:val="20"/>
        </w:rPr>
        <w:t>of SGCS and throughputs</w:t>
      </w:r>
      <w:r w:rsidRPr="0065075E">
        <w:rPr>
          <w:rFonts w:ascii="Times New Roman" w:hAnsi="Times New Roman" w:cs="Times New Roman"/>
          <w:sz w:val="20"/>
          <w:szCs w:val="20"/>
        </w:rPr>
        <w:t xml:space="preserve">. </w:t>
      </w:r>
      <w:r w:rsidR="009731A2" w:rsidRPr="0065075E">
        <w:rPr>
          <w:rFonts w:ascii="Times New Roman" w:hAnsi="Times New Roman" w:cs="Times New Roman" w:hint="eastAsia"/>
          <w:sz w:val="20"/>
          <w:szCs w:val="20"/>
        </w:rPr>
        <w:t>Implementing</w:t>
      </w:r>
      <w:r w:rsidRPr="0065075E">
        <w:rPr>
          <w:rFonts w:ascii="Times New Roman" w:hAnsi="Times New Roman" w:cs="Times New Roman"/>
          <w:sz w:val="20"/>
          <w:szCs w:val="20"/>
        </w:rPr>
        <w:t xml:space="preserve"> a simplified SFT model, specifically an </w:t>
      </w:r>
      <w:r w:rsidR="009731A2" w:rsidRPr="0065075E">
        <w:rPr>
          <w:rFonts w:ascii="Times New Roman" w:hAnsi="Times New Roman" w:cs="Times New Roman" w:hint="eastAsia"/>
          <w:sz w:val="20"/>
          <w:szCs w:val="20"/>
        </w:rPr>
        <w:t>a</w:t>
      </w:r>
      <w:r w:rsidRPr="0065075E">
        <w:rPr>
          <w:rFonts w:ascii="Times New Roman" w:hAnsi="Times New Roman" w:cs="Times New Roman"/>
          <w:sz w:val="20"/>
          <w:szCs w:val="20"/>
        </w:rPr>
        <w:t xml:space="preserve">ttention-based LSTM, is an intuitive approach for predicting a sequence of upcoming </w:t>
      </w:r>
      <m:oMath>
        <m:r>
          <w:rPr>
            <w:rFonts w:ascii="Cambria Math" w:hAnsi="Cambria Math" w:cs="Times New Roman"/>
            <w:sz w:val="20"/>
            <w:szCs w:val="20"/>
          </w:rPr>
          <m:t>P</m:t>
        </m:r>
      </m:oMath>
      <w:r w:rsidRPr="0065075E">
        <w:rPr>
          <w:rFonts w:ascii="Times New Roman" w:hAnsi="Times New Roman" w:cs="Times New Roman"/>
          <w:sz w:val="20"/>
          <w:szCs w:val="20"/>
        </w:rPr>
        <w:t xml:space="preserve"> CSI samples</w:t>
      </w:r>
      <w:r w:rsidR="00541211" w:rsidRPr="0065075E">
        <w:rPr>
          <w:rFonts w:ascii="Times New Roman" w:hAnsi="Times New Roman" w:cs="Times New Roman" w:hint="eastAsia"/>
          <w:sz w:val="20"/>
          <w:szCs w:val="20"/>
        </w:rPr>
        <w:t xml:space="preserve"> (prediction window)</w:t>
      </w:r>
      <w:r w:rsidRPr="0065075E">
        <w:rPr>
          <w:rFonts w:ascii="Times New Roman" w:hAnsi="Times New Roman" w:cs="Times New Roman"/>
          <w:sz w:val="20"/>
          <w:szCs w:val="20"/>
        </w:rPr>
        <w:t xml:space="preserve"> on the network side. </w:t>
      </w:r>
    </w:p>
    <w:p w14:paraId="68ECC50C" w14:textId="77777777" w:rsidR="009731A2" w:rsidRPr="0065075E" w:rsidRDefault="00F91E37" w:rsidP="009731A2">
      <w:pPr>
        <w:jc w:val="both"/>
        <w:rPr>
          <w:rFonts w:ascii="Times New Roman" w:hAnsi="Times New Roman" w:cs="Times New Roman"/>
          <w:sz w:val="20"/>
          <w:szCs w:val="20"/>
        </w:rPr>
      </w:pPr>
      <w:r w:rsidRPr="0065075E">
        <w:rPr>
          <w:rFonts w:ascii="Times New Roman" w:hAnsi="Times New Roman" w:cs="Times New Roman"/>
          <w:sz w:val="20"/>
          <w:szCs w:val="20"/>
        </w:rPr>
        <w:t xml:space="preserve">On the UE side, an SFT model encoder is equipped with a buffer to store past CSI samples and is coupled with a uniform scalar quantizer that converts latent vectors into bits. Correspondingly, a reduced SFT model decoder is </w:t>
      </w:r>
      <w:r w:rsidR="009731A2" w:rsidRPr="0065075E">
        <w:rPr>
          <w:rFonts w:ascii="Times New Roman" w:hAnsi="Times New Roman" w:cs="Times New Roman" w:hint="eastAsia"/>
          <w:sz w:val="20"/>
          <w:szCs w:val="20"/>
        </w:rPr>
        <w:t>deployed</w:t>
      </w:r>
      <w:r w:rsidRPr="0065075E">
        <w:rPr>
          <w:rFonts w:ascii="Times New Roman" w:hAnsi="Times New Roman" w:cs="Times New Roman"/>
          <w:sz w:val="20"/>
          <w:szCs w:val="20"/>
        </w:rPr>
        <w:t xml:space="preserve"> on the network side to reconstruct future CSI samples, also utilizing a buffer for </w:t>
      </w:r>
      <w:r w:rsidR="009731A2" w:rsidRPr="0065075E">
        <w:rPr>
          <w:rFonts w:ascii="Times New Roman" w:hAnsi="Times New Roman" w:cs="Times New Roman" w:hint="eastAsia"/>
          <w:sz w:val="20"/>
          <w:szCs w:val="20"/>
        </w:rPr>
        <w:t>historical</w:t>
      </w:r>
      <w:r w:rsidRPr="0065075E">
        <w:rPr>
          <w:rFonts w:ascii="Times New Roman" w:hAnsi="Times New Roman" w:cs="Times New Roman"/>
          <w:sz w:val="20"/>
          <w:szCs w:val="20"/>
        </w:rPr>
        <w:t xml:space="preserve"> </w:t>
      </w:r>
      <w:r w:rsidR="009731A2" w:rsidRPr="0065075E">
        <w:rPr>
          <w:rFonts w:ascii="Times New Roman" w:hAnsi="Times New Roman" w:cs="Times New Roman" w:hint="eastAsia"/>
          <w:sz w:val="20"/>
          <w:szCs w:val="20"/>
        </w:rPr>
        <w:t>CSIs</w:t>
      </w:r>
      <w:r w:rsidRPr="0065075E">
        <w:rPr>
          <w:rFonts w:ascii="Times New Roman" w:hAnsi="Times New Roman" w:cs="Times New Roman"/>
          <w:sz w:val="20"/>
          <w:szCs w:val="20"/>
        </w:rPr>
        <w:t xml:space="preserve">. The </w:t>
      </w:r>
      <w:r w:rsidR="009731A2" w:rsidRPr="0065075E">
        <w:rPr>
          <w:rFonts w:ascii="Times New Roman" w:hAnsi="Times New Roman" w:cs="Times New Roman" w:hint="eastAsia"/>
          <w:sz w:val="20"/>
          <w:szCs w:val="20"/>
        </w:rPr>
        <w:t>key</w:t>
      </w:r>
      <w:r w:rsidRPr="0065075E">
        <w:rPr>
          <w:rFonts w:ascii="Times New Roman" w:hAnsi="Times New Roman" w:cs="Times New Roman"/>
          <w:sz w:val="20"/>
          <w:szCs w:val="20"/>
        </w:rPr>
        <w:t xml:space="preserve"> assumption of the network-side reduced SFT model decoder is that the target reconstructed sample is one step ahead in the future. </w:t>
      </w:r>
    </w:p>
    <w:p w14:paraId="05F70B43" w14:textId="097F04EE" w:rsidR="00F91E37" w:rsidRPr="0065075E" w:rsidRDefault="00F91E37" w:rsidP="009731A2">
      <w:pPr>
        <w:jc w:val="both"/>
        <w:rPr>
          <w:rFonts w:ascii="Times New Roman" w:hAnsi="Times New Roman" w:cs="Times New Roman"/>
          <w:sz w:val="20"/>
          <w:szCs w:val="20"/>
        </w:rPr>
      </w:pPr>
      <w:r w:rsidRPr="0065075E">
        <w:rPr>
          <w:rFonts w:ascii="Times New Roman" w:hAnsi="Times New Roman" w:cs="Times New Roman"/>
          <w:sz w:val="20"/>
          <w:szCs w:val="20"/>
        </w:rPr>
        <w:t>Since past CSI samples are essential on both the UE and network sides during the training phase to achieve the objective of reconstructing future CSI samples, this scenario is categorized under case 4. By adopting this hypothesis for the reduced SFT autoencoder, the model simultaneously accomplishes both compression and prediction of CSI.</w:t>
      </w:r>
    </w:p>
    <w:p w14:paraId="3D27D09E" w14:textId="77777777" w:rsidR="009731A2" w:rsidRPr="0065075E" w:rsidRDefault="009731A2" w:rsidP="009731A2">
      <w:pPr>
        <w:jc w:val="center"/>
        <w:rPr>
          <w:rFonts w:ascii="Times New Roman" w:hAnsi="Times New Roman" w:cs="Times New Roman"/>
          <w:sz w:val="20"/>
          <w:szCs w:val="20"/>
        </w:rPr>
      </w:pPr>
    </w:p>
    <w:p w14:paraId="7A31E81C" w14:textId="77777777" w:rsidR="009731A2" w:rsidRPr="0065075E" w:rsidRDefault="009731A2" w:rsidP="009731A2">
      <w:pPr>
        <w:jc w:val="center"/>
        <w:rPr>
          <w:rFonts w:ascii="Times New Roman" w:hAnsi="Times New Roman" w:cs="Times New Roman"/>
          <w:sz w:val="20"/>
          <w:szCs w:val="20"/>
        </w:rPr>
      </w:pPr>
    </w:p>
    <w:p w14:paraId="77E0B758" w14:textId="77777777" w:rsidR="0017399A" w:rsidRDefault="0017399A" w:rsidP="009731A2">
      <w:pPr>
        <w:jc w:val="center"/>
        <w:rPr>
          <w:rFonts w:ascii="Times New Roman" w:hAnsi="Times New Roman" w:cs="Times New Roman"/>
          <w:sz w:val="20"/>
          <w:szCs w:val="20"/>
        </w:rPr>
      </w:pPr>
      <w:bookmarkStart w:id="34" w:name="_Ref174103867"/>
    </w:p>
    <w:p w14:paraId="62FD0E4A" w14:textId="77777777" w:rsidR="0017399A" w:rsidRDefault="0017399A" w:rsidP="009731A2">
      <w:pPr>
        <w:jc w:val="center"/>
        <w:rPr>
          <w:rFonts w:ascii="Times New Roman" w:hAnsi="Times New Roman" w:cs="Times New Roman"/>
          <w:sz w:val="20"/>
          <w:szCs w:val="20"/>
        </w:rPr>
      </w:pPr>
    </w:p>
    <w:p w14:paraId="7FEDDF74" w14:textId="77777777" w:rsidR="0017399A" w:rsidRDefault="0017399A" w:rsidP="009731A2">
      <w:pPr>
        <w:jc w:val="center"/>
        <w:rPr>
          <w:rFonts w:ascii="Times New Roman" w:hAnsi="Times New Roman" w:cs="Times New Roman"/>
          <w:sz w:val="20"/>
          <w:szCs w:val="20"/>
        </w:rPr>
      </w:pPr>
    </w:p>
    <w:p w14:paraId="68B7AB79" w14:textId="77777777" w:rsidR="0017399A" w:rsidRDefault="0017399A" w:rsidP="009731A2">
      <w:pPr>
        <w:jc w:val="center"/>
        <w:rPr>
          <w:rFonts w:ascii="Times New Roman" w:hAnsi="Times New Roman" w:cs="Times New Roman"/>
          <w:sz w:val="20"/>
          <w:szCs w:val="20"/>
        </w:rPr>
      </w:pPr>
    </w:p>
    <w:p w14:paraId="44616876" w14:textId="63A26989" w:rsidR="009731A2" w:rsidRPr="0065075E" w:rsidRDefault="009731A2" w:rsidP="009731A2">
      <w:pPr>
        <w:jc w:val="center"/>
        <w:rPr>
          <w:rFonts w:ascii="Times New Roman" w:hAnsi="Times New Roman" w:cs="Times New Roman"/>
          <w:sz w:val="20"/>
          <w:szCs w:val="20"/>
        </w:rPr>
      </w:pPr>
      <w:r w:rsidRPr="0065075E">
        <w:rPr>
          <w:rFonts w:ascii="Times New Roman" w:hAnsi="Times New Roman" w:cs="Times New Roman"/>
          <w:sz w:val="20"/>
          <w:szCs w:val="20"/>
        </w:rPr>
        <w:t xml:space="preserve">Table </w:t>
      </w:r>
      <w:r w:rsidRPr="0065075E">
        <w:rPr>
          <w:rFonts w:ascii="Times New Roman" w:hAnsi="Times New Roman" w:cs="Times New Roman"/>
          <w:sz w:val="20"/>
          <w:szCs w:val="20"/>
        </w:rPr>
        <w:fldChar w:fldCharType="begin"/>
      </w:r>
      <w:r w:rsidRPr="0065075E">
        <w:rPr>
          <w:rFonts w:ascii="Times New Roman" w:hAnsi="Times New Roman" w:cs="Times New Roman"/>
          <w:sz w:val="20"/>
          <w:szCs w:val="20"/>
        </w:rPr>
        <w:instrText xml:space="preserve"> SEQ Table \* ARABIC </w:instrText>
      </w:r>
      <w:r w:rsidRPr="0065075E">
        <w:rPr>
          <w:rFonts w:ascii="Times New Roman" w:hAnsi="Times New Roman" w:cs="Times New Roman"/>
          <w:sz w:val="20"/>
          <w:szCs w:val="20"/>
        </w:rPr>
        <w:fldChar w:fldCharType="separate"/>
      </w:r>
      <w:r w:rsidR="00544292">
        <w:rPr>
          <w:rFonts w:ascii="Times New Roman" w:hAnsi="Times New Roman" w:cs="Times New Roman"/>
          <w:noProof/>
          <w:sz w:val="20"/>
          <w:szCs w:val="20"/>
        </w:rPr>
        <w:t>2</w:t>
      </w:r>
      <w:r w:rsidRPr="0065075E">
        <w:rPr>
          <w:rFonts w:ascii="Times New Roman" w:hAnsi="Times New Roman" w:cs="Times New Roman"/>
          <w:sz w:val="20"/>
          <w:szCs w:val="20"/>
        </w:rPr>
        <w:fldChar w:fldCharType="end"/>
      </w:r>
      <w:bookmarkEnd w:id="34"/>
      <w:r w:rsidRPr="0065075E">
        <w:rPr>
          <w:rFonts w:ascii="Times New Roman" w:hAnsi="Times New Roman" w:cs="Times New Roman" w:hint="eastAsia"/>
          <w:sz w:val="20"/>
          <w:szCs w:val="20"/>
        </w:rPr>
        <w:t xml:space="preserve">. </w:t>
      </w:r>
      <w:r w:rsidRPr="0065075E">
        <w:rPr>
          <w:rFonts w:ascii="Times New Roman" w:hAnsi="Times New Roman" w:cs="Times New Roman"/>
          <w:sz w:val="20"/>
          <w:szCs w:val="20"/>
        </w:rPr>
        <w:t>Comparison of Mean SGCS for Four Ground Truth and Reconstructed Future CSI Samples (P=4), Using a Single Present CSI Matrix as Encoder Input.</w:t>
      </w:r>
    </w:p>
    <w:tbl>
      <w:tblPr>
        <w:tblStyle w:val="TableGrid"/>
        <w:tblW w:w="0" w:type="auto"/>
        <w:tblLook w:val="04A0" w:firstRow="1" w:lastRow="0" w:firstColumn="1" w:lastColumn="0" w:noHBand="0" w:noVBand="1"/>
      </w:tblPr>
      <w:tblGrid>
        <w:gridCol w:w="1418"/>
        <w:gridCol w:w="1799"/>
        <w:gridCol w:w="1635"/>
        <w:gridCol w:w="2418"/>
        <w:gridCol w:w="2358"/>
      </w:tblGrid>
      <w:tr w:rsidR="009731A2" w:rsidRPr="0065075E" w14:paraId="3C3ACDEF" w14:textId="77777777" w:rsidTr="009731A2">
        <w:tc>
          <w:tcPr>
            <w:tcW w:w="1418" w:type="dxa"/>
          </w:tcPr>
          <w:p w14:paraId="14BE2C91"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Sr. No</w:t>
            </w:r>
          </w:p>
        </w:tc>
        <w:tc>
          <w:tcPr>
            <w:tcW w:w="1799" w:type="dxa"/>
          </w:tcPr>
          <w:p w14:paraId="5EC066C7"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Overhead payload bits</w:t>
            </w:r>
          </w:p>
        </w:tc>
        <w:tc>
          <w:tcPr>
            <w:tcW w:w="1635" w:type="dxa"/>
          </w:tcPr>
          <w:p w14:paraId="1633D1AA"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Mean SGCS</w:t>
            </w:r>
          </w:p>
        </w:tc>
        <w:tc>
          <w:tcPr>
            <w:tcW w:w="2418" w:type="dxa"/>
          </w:tcPr>
          <w:p w14:paraId="5CFF136A" w14:textId="3792278E"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Parameters (ENC+DEC)</w:t>
            </w:r>
            <w:r w:rsidR="00484F62" w:rsidRPr="0065075E">
              <w:rPr>
                <w:rFonts w:ascii="Times New Roman" w:hAnsi="Times New Roman" w:cs="Times New Roman"/>
                <w:sz w:val="20"/>
                <w:szCs w:val="20"/>
              </w:rPr>
              <w:t xml:space="preserve"> </w:t>
            </w:r>
            <w:r w:rsidRPr="0065075E">
              <w:rPr>
                <w:rFonts w:ascii="Times New Roman" w:hAnsi="Times New Roman" w:cs="Times New Roman"/>
                <w:sz w:val="20"/>
                <w:szCs w:val="20"/>
              </w:rPr>
              <w:t>(approx.)</w:t>
            </w:r>
          </w:p>
        </w:tc>
        <w:tc>
          <w:tcPr>
            <w:tcW w:w="2358" w:type="dxa"/>
          </w:tcPr>
          <w:p w14:paraId="4098AD3D" w14:textId="7D04380B"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FLOPs (ENC+DEC)</w:t>
            </w:r>
            <w:r w:rsidR="00484F62" w:rsidRPr="0065075E">
              <w:rPr>
                <w:rFonts w:ascii="Times New Roman" w:hAnsi="Times New Roman" w:cs="Times New Roman"/>
                <w:sz w:val="20"/>
                <w:szCs w:val="20"/>
              </w:rPr>
              <w:t xml:space="preserve"> </w:t>
            </w:r>
            <w:r w:rsidRPr="0065075E">
              <w:rPr>
                <w:rFonts w:ascii="Times New Roman" w:hAnsi="Times New Roman" w:cs="Times New Roman"/>
                <w:sz w:val="20"/>
                <w:szCs w:val="20"/>
              </w:rPr>
              <w:t>(approx.)</w:t>
            </w:r>
          </w:p>
        </w:tc>
      </w:tr>
      <w:tr w:rsidR="009731A2" w:rsidRPr="0065075E" w14:paraId="6273348E" w14:textId="77777777" w:rsidTr="009731A2">
        <w:tc>
          <w:tcPr>
            <w:tcW w:w="1418" w:type="dxa"/>
          </w:tcPr>
          <w:p w14:paraId="36FB1C52"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1</w:t>
            </w:r>
          </w:p>
        </w:tc>
        <w:tc>
          <w:tcPr>
            <w:tcW w:w="1799" w:type="dxa"/>
          </w:tcPr>
          <w:p w14:paraId="5A7A4F1A"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64</w:t>
            </w:r>
          </w:p>
        </w:tc>
        <w:tc>
          <w:tcPr>
            <w:tcW w:w="1635" w:type="dxa"/>
          </w:tcPr>
          <w:p w14:paraId="21398611" w14:textId="3BF0AF0B"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0.673</w:t>
            </w:r>
          </w:p>
        </w:tc>
        <w:tc>
          <w:tcPr>
            <w:tcW w:w="2418" w:type="dxa"/>
          </w:tcPr>
          <w:p w14:paraId="36D90A0D"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574 K</w:t>
            </w:r>
          </w:p>
        </w:tc>
        <w:tc>
          <w:tcPr>
            <w:tcW w:w="2358" w:type="dxa"/>
          </w:tcPr>
          <w:p w14:paraId="3F636053"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40 M</w:t>
            </w:r>
          </w:p>
        </w:tc>
      </w:tr>
      <w:tr w:rsidR="009731A2" w:rsidRPr="0065075E" w14:paraId="652CF83B" w14:textId="77777777" w:rsidTr="009731A2">
        <w:tc>
          <w:tcPr>
            <w:tcW w:w="1418" w:type="dxa"/>
          </w:tcPr>
          <w:p w14:paraId="78B414B5"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2</w:t>
            </w:r>
          </w:p>
        </w:tc>
        <w:tc>
          <w:tcPr>
            <w:tcW w:w="1799" w:type="dxa"/>
          </w:tcPr>
          <w:p w14:paraId="2F8B5DE3"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128</w:t>
            </w:r>
          </w:p>
        </w:tc>
        <w:tc>
          <w:tcPr>
            <w:tcW w:w="1635" w:type="dxa"/>
          </w:tcPr>
          <w:p w14:paraId="109DAA4E" w14:textId="58FC7B5E"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0.756</w:t>
            </w:r>
          </w:p>
        </w:tc>
        <w:tc>
          <w:tcPr>
            <w:tcW w:w="2418" w:type="dxa"/>
          </w:tcPr>
          <w:p w14:paraId="0B9B27D7"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679 K</w:t>
            </w:r>
          </w:p>
        </w:tc>
        <w:tc>
          <w:tcPr>
            <w:tcW w:w="2358" w:type="dxa"/>
          </w:tcPr>
          <w:p w14:paraId="5A540ABE"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40 M</w:t>
            </w:r>
          </w:p>
        </w:tc>
      </w:tr>
      <w:tr w:rsidR="009731A2" w:rsidRPr="0065075E" w14:paraId="09A148C8" w14:textId="77777777" w:rsidTr="009731A2">
        <w:tc>
          <w:tcPr>
            <w:tcW w:w="1418" w:type="dxa"/>
          </w:tcPr>
          <w:p w14:paraId="093BEE24"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3</w:t>
            </w:r>
          </w:p>
        </w:tc>
        <w:tc>
          <w:tcPr>
            <w:tcW w:w="1799" w:type="dxa"/>
          </w:tcPr>
          <w:p w14:paraId="5B2B9479"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256</w:t>
            </w:r>
          </w:p>
        </w:tc>
        <w:tc>
          <w:tcPr>
            <w:tcW w:w="1635" w:type="dxa"/>
          </w:tcPr>
          <w:p w14:paraId="31EBC50B" w14:textId="1E2AEDE9"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0.784</w:t>
            </w:r>
          </w:p>
        </w:tc>
        <w:tc>
          <w:tcPr>
            <w:tcW w:w="2418" w:type="dxa"/>
          </w:tcPr>
          <w:p w14:paraId="3CF2FDBB"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908 K</w:t>
            </w:r>
          </w:p>
        </w:tc>
        <w:tc>
          <w:tcPr>
            <w:tcW w:w="2358" w:type="dxa"/>
          </w:tcPr>
          <w:p w14:paraId="50FCB464" w14:textId="77777777" w:rsidR="009731A2" w:rsidRPr="0065075E" w:rsidRDefault="009731A2" w:rsidP="00541211">
            <w:pPr>
              <w:jc w:val="center"/>
              <w:rPr>
                <w:rFonts w:ascii="Times New Roman" w:hAnsi="Times New Roman" w:cs="Times New Roman"/>
                <w:sz w:val="20"/>
                <w:szCs w:val="20"/>
              </w:rPr>
            </w:pPr>
            <w:r w:rsidRPr="0065075E">
              <w:rPr>
                <w:rFonts w:ascii="Times New Roman" w:hAnsi="Times New Roman" w:cs="Times New Roman"/>
                <w:sz w:val="20"/>
                <w:szCs w:val="20"/>
              </w:rPr>
              <w:t>40 M</w:t>
            </w:r>
          </w:p>
        </w:tc>
      </w:tr>
    </w:tbl>
    <w:p w14:paraId="2CC27042" w14:textId="77777777" w:rsidR="009731A2" w:rsidRPr="0065075E" w:rsidRDefault="009731A2" w:rsidP="009731A2">
      <w:pPr>
        <w:rPr>
          <w:rFonts w:ascii="Times New Roman" w:hAnsi="Times New Roman" w:cs="Times New Roman"/>
          <w:sz w:val="20"/>
          <w:szCs w:val="20"/>
        </w:rPr>
      </w:pPr>
    </w:p>
    <w:p w14:paraId="446A3BCD" w14:textId="661F8BA0" w:rsidR="009731A2" w:rsidRPr="0065075E" w:rsidRDefault="009731A2" w:rsidP="009731A2">
      <w:pPr>
        <w:jc w:val="both"/>
        <w:rPr>
          <w:rFonts w:ascii="Times New Roman" w:hAnsi="Times New Roman" w:cs="Times New Roman"/>
          <w:sz w:val="20"/>
          <w:szCs w:val="20"/>
        </w:rPr>
      </w:pPr>
      <w:r w:rsidRPr="0065075E">
        <w:rPr>
          <w:rFonts w:ascii="Times New Roman" w:hAnsi="Times New Roman" w:cs="Times New Roman" w:hint="eastAsia"/>
          <w:sz w:val="20"/>
          <w:szCs w:val="20"/>
        </w:rPr>
        <w:t>A</w:t>
      </w:r>
      <w:r w:rsidRPr="0065075E">
        <w:rPr>
          <w:rFonts w:ascii="Times New Roman" w:hAnsi="Times New Roman" w:cs="Times New Roman"/>
          <w:sz w:val="20"/>
          <w:szCs w:val="20"/>
        </w:rPr>
        <w:t xml:space="preserve"> recursive prediction method is introduced on the network side, incorporating a reference UE side encoder and a uniform scalar quantizer. While this approach may seem simplistic, it effectively utilizes the current latent vector on the network side to reconstruct multiple future CSI samples. The method initiates by using the first reconstructed CSI sample as input in the prediction loop, subsequently performing a forward pass </w:t>
      </w:r>
      <m:oMath>
        <m:r>
          <w:rPr>
            <w:rFonts w:ascii="Cambria Math" w:hAnsi="Cambria Math" w:cs="Times New Roman"/>
            <w:sz w:val="20"/>
            <w:szCs w:val="20"/>
          </w:rPr>
          <m:t>(P-1)</m:t>
        </m:r>
      </m:oMath>
      <w:r w:rsidRPr="0065075E">
        <w:rPr>
          <w:rFonts w:ascii="Times New Roman" w:hAnsi="Times New Roman" w:cs="Times New Roman"/>
          <w:sz w:val="20"/>
          <w:szCs w:val="20"/>
        </w:rPr>
        <w:t xml:space="preserve"> times on the network side, and accumulating the next </w:t>
      </w:r>
      <m:oMath>
        <m:r>
          <w:rPr>
            <w:rFonts w:ascii="Cambria Math" w:hAnsi="Cambria Math" w:cs="Times New Roman"/>
            <w:sz w:val="20"/>
            <w:szCs w:val="20"/>
          </w:rPr>
          <m:t>(P-1)</m:t>
        </m:r>
      </m:oMath>
      <w:r w:rsidRPr="0065075E">
        <w:rPr>
          <w:rFonts w:ascii="Times New Roman" w:hAnsi="Times New Roman" w:cs="Times New Roman"/>
          <w:sz w:val="20"/>
          <w:szCs w:val="20"/>
        </w:rPr>
        <w:t xml:space="preserve"> future samples to achieve a total of P future samples. During the training phase, the reference encoder and decoder are trained on the network side in a quantization-aware manner. Post-training, the weights of the lightweight reference encoder are transferred to the UE side, assuming collaborative training between UE and network vendors. It is important to note that past CSI samples are essential on both the UE and network sides during the training phase.</w:t>
      </w:r>
    </w:p>
    <w:p w14:paraId="3A2ECF41" w14:textId="6D56D47E" w:rsidR="009731A2" w:rsidRPr="0065075E" w:rsidRDefault="009731A2" w:rsidP="00541211">
      <w:pPr>
        <w:jc w:val="both"/>
        <w:rPr>
          <w:rFonts w:ascii="Times New Roman" w:hAnsi="Times New Roman" w:cs="Times New Roman"/>
          <w:sz w:val="20"/>
          <w:szCs w:val="20"/>
        </w:rPr>
      </w:pPr>
      <w:r w:rsidRPr="0065075E">
        <w:rPr>
          <w:rFonts w:ascii="Times New Roman" w:hAnsi="Times New Roman" w:cs="Times New Roman"/>
          <w:sz w:val="20"/>
          <w:szCs w:val="20"/>
        </w:rPr>
        <w:t xml:space="preserve">This approach may accumulate reconstruction errors in the prediction if </w:t>
      </w:r>
      <m:oMath>
        <m:r>
          <w:rPr>
            <w:rFonts w:ascii="Cambria Math" w:hAnsi="Cambria Math" w:cs="Times New Roman"/>
            <w:sz w:val="20"/>
            <w:szCs w:val="20"/>
          </w:rPr>
          <m:t>P</m:t>
        </m:r>
      </m:oMath>
      <w:r w:rsidRPr="0065075E">
        <w:rPr>
          <w:rFonts w:ascii="Times New Roman" w:hAnsi="Times New Roman" w:cs="Times New Roman"/>
          <w:sz w:val="20"/>
          <w:szCs w:val="20"/>
        </w:rPr>
        <w:t xml:space="preserve"> is too large, but with a smaller </w:t>
      </w:r>
      <m:oMath>
        <m:r>
          <w:rPr>
            <w:rFonts w:ascii="Cambria Math" w:hAnsi="Cambria Math" w:cs="Times New Roman"/>
            <w:sz w:val="20"/>
            <w:szCs w:val="20"/>
          </w:rPr>
          <m:t>P</m:t>
        </m:r>
      </m:oMath>
      <w:r w:rsidRPr="0065075E">
        <w:rPr>
          <w:rFonts w:ascii="Times New Roman" w:hAnsi="Times New Roman" w:cs="Times New Roman"/>
          <w:sz w:val="20"/>
          <w:szCs w:val="20"/>
        </w:rPr>
        <w:t xml:space="preserve">, good prediction accuracy in terms of mean SGCS has been noted. Given the reduced size and complexity of the proposed SFT model autoencoder, it is reasonable to expect that the inference time for both encoder and decoder times </w:t>
      </w:r>
      <m:oMath>
        <m:r>
          <w:rPr>
            <w:rFonts w:ascii="Cambria Math" w:hAnsi="Cambria Math" w:cs="Times New Roman"/>
            <w:sz w:val="20"/>
            <w:szCs w:val="20"/>
          </w:rPr>
          <m:t>P</m:t>
        </m:r>
      </m:oMath>
      <w:r w:rsidRPr="0065075E">
        <w:rPr>
          <w:rFonts w:ascii="Times New Roman" w:hAnsi="Times New Roman" w:cs="Times New Roman"/>
          <w:sz w:val="20"/>
          <w:szCs w:val="20"/>
        </w:rPr>
        <w:t xml:space="preserve"> is less than the CSI sampling/channel coherence time. Predictions are made recursively on the NW-side, using the immediately reconstructed future CSI sample as input to the reference encoder. Mean SGCS comparisons between the four ground</w:t>
      </w:r>
      <w:r w:rsidR="00541211" w:rsidRPr="0065075E">
        <w:rPr>
          <w:rFonts w:ascii="Times New Roman" w:hAnsi="Times New Roman" w:cs="Times New Roman" w:hint="eastAsia"/>
          <w:sz w:val="20"/>
          <w:szCs w:val="20"/>
        </w:rPr>
        <w:t>-</w:t>
      </w:r>
      <w:r w:rsidRPr="0065075E">
        <w:rPr>
          <w:rFonts w:ascii="Times New Roman" w:hAnsi="Times New Roman" w:cs="Times New Roman"/>
          <w:sz w:val="20"/>
          <w:szCs w:val="20"/>
        </w:rPr>
        <w:t>truth and reconstructed future CSI</w:t>
      </w:r>
      <w:r w:rsidR="00541211" w:rsidRPr="0065075E">
        <w:rPr>
          <w:rFonts w:ascii="Times New Roman" w:hAnsi="Times New Roman" w:cs="Times New Roman" w:hint="eastAsia"/>
          <w:sz w:val="20"/>
          <w:szCs w:val="20"/>
        </w:rPr>
        <w:t>s</w:t>
      </w:r>
      <w:r w:rsidRPr="0065075E">
        <w:rPr>
          <w:rFonts w:ascii="Times New Roman" w:hAnsi="Times New Roman" w:cs="Times New Roman"/>
          <w:sz w:val="20"/>
          <w:szCs w:val="20"/>
        </w:rPr>
        <w:t xml:space="preserve"> at four future time steps for overhead payload bits of 64, 128, and 256 bits, along with model parameters, are shown in </w:t>
      </w:r>
      <w:r w:rsidR="00541211" w:rsidRPr="003E00A1">
        <w:rPr>
          <w:rFonts w:ascii="Times New Roman" w:hAnsi="Times New Roman" w:cs="Times New Roman"/>
          <w:sz w:val="20"/>
          <w:szCs w:val="20"/>
        </w:rPr>
        <w:fldChar w:fldCharType="begin"/>
      </w:r>
      <w:r w:rsidR="00541211" w:rsidRPr="003E00A1">
        <w:rPr>
          <w:rFonts w:ascii="Times New Roman" w:hAnsi="Times New Roman" w:cs="Times New Roman"/>
          <w:sz w:val="20"/>
          <w:szCs w:val="20"/>
        </w:rPr>
        <w:instrText xml:space="preserve"> REF _Ref174103867 \h </w:instrText>
      </w:r>
      <w:r w:rsidR="00E32FF5" w:rsidRPr="003E00A1">
        <w:rPr>
          <w:rFonts w:ascii="Times New Roman" w:hAnsi="Times New Roman" w:cs="Times New Roman"/>
          <w:sz w:val="20"/>
          <w:szCs w:val="20"/>
        </w:rPr>
        <w:instrText xml:space="preserve"> \* MERGEFORMAT </w:instrText>
      </w:r>
      <w:r w:rsidR="00541211" w:rsidRPr="003E00A1">
        <w:rPr>
          <w:rFonts w:ascii="Times New Roman" w:hAnsi="Times New Roman" w:cs="Times New Roman"/>
          <w:sz w:val="20"/>
          <w:szCs w:val="20"/>
        </w:rPr>
      </w:r>
      <w:r w:rsidR="00541211" w:rsidRPr="003E00A1">
        <w:rPr>
          <w:rFonts w:ascii="Times New Roman" w:hAnsi="Times New Roman" w:cs="Times New Roman"/>
          <w:sz w:val="20"/>
          <w:szCs w:val="20"/>
        </w:rPr>
        <w:fldChar w:fldCharType="separate"/>
      </w:r>
      <w:r w:rsidR="00544292" w:rsidRPr="0065075E">
        <w:rPr>
          <w:rFonts w:ascii="Times New Roman" w:hAnsi="Times New Roman" w:cs="Times New Roman"/>
          <w:sz w:val="20"/>
          <w:szCs w:val="20"/>
        </w:rPr>
        <w:t xml:space="preserve">Table </w:t>
      </w:r>
      <w:r w:rsidR="00544292">
        <w:rPr>
          <w:rFonts w:ascii="Times New Roman" w:hAnsi="Times New Roman" w:cs="Times New Roman"/>
          <w:sz w:val="20"/>
          <w:szCs w:val="20"/>
        </w:rPr>
        <w:t>2</w:t>
      </w:r>
      <w:r w:rsidR="00541211" w:rsidRPr="003E00A1">
        <w:rPr>
          <w:rFonts w:ascii="Times New Roman" w:hAnsi="Times New Roman" w:cs="Times New Roman"/>
          <w:sz w:val="20"/>
          <w:szCs w:val="20"/>
        </w:rPr>
        <w:fldChar w:fldCharType="end"/>
      </w:r>
      <w:r w:rsidRPr="003E00A1">
        <w:rPr>
          <w:rFonts w:ascii="Times New Roman" w:hAnsi="Times New Roman" w:cs="Times New Roman"/>
          <w:sz w:val="20"/>
          <w:szCs w:val="20"/>
        </w:rPr>
        <w:t>.</w:t>
      </w:r>
    </w:p>
    <w:p w14:paraId="08BA655D" w14:textId="4883F717" w:rsidR="00541211" w:rsidRPr="0065075E" w:rsidRDefault="00541211" w:rsidP="00FD6010">
      <w:pPr>
        <w:pStyle w:val="Caption"/>
        <w:jc w:val="both"/>
        <w:rPr>
          <w:rFonts w:ascii="Times New Roman" w:hAnsi="Times New Roman" w:cs="Times New Roman"/>
          <w:sz w:val="20"/>
          <w:szCs w:val="20"/>
        </w:rPr>
      </w:pPr>
      <w:bookmarkStart w:id="35" w:name="_Ref174105058"/>
      <w:r w:rsidRPr="0065075E">
        <w:rPr>
          <w:rFonts w:ascii="Times New Roman" w:hAnsi="Times New Roman" w:cs="Times New Roman"/>
          <w:sz w:val="20"/>
          <w:szCs w:val="20"/>
        </w:rPr>
        <w:t xml:space="preserve">Observation </w:t>
      </w:r>
      <w:r w:rsidRPr="0065075E">
        <w:rPr>
          <w:rFonts w:ascii="Times New Roman" w:hAnsi="Times New Roman" w:cs="Times New Roman"/>
          <w:sz w:val="20"/>
          <w:szCs w:val="20"/>
        </w:rPr>
        <w:fldChar w:fldCharType="begin"/>
      </w:r>
      <w:r w:rsidRPr="0065075E">
        <w:rPr>
          <w:rFonts w:ascii="Times New Roman" w:hAnsi="Times New Roman" w:cs="Times New Roman"/>
          <w:sz w:val="20"/>
          <w:szCs w:val="20"/>
        </w:rPr>
        <w:instrText xml:space="preserve"> SEQ Observation \* ARABIC </w:instrText>
      </w:r>
      <w:r w:rsidRPr="0065075E">
        <w:rPr>
          <w:rFonts w:ascii="Times New Roman" w:hAnsi="Times New Roman" w:cs="Times New Roman"/>
          <w:sz w:val="20"/>
          <w:szCs w:val="20"/>
        </w:rPr>
        <w:fldChar w:fldCharType="separate"/>
      </w:r>
      <w:r w:rsidR="00544292">
        <w:rPr>
          <w:rFonts w:ascii="Times New Roman" w:hAnsi="Times New Roman" w:cs="Times New Roman"/>
          <w:noProof/>
          <w:sz w:val="20"/>
          <w:szCs w:val="20"/>
        </w:rPr>
        <w:t>14</w:t>
      </w:r>
      <w:r w:rsidRPr="0065075E">
        <w:rPr>
          <w:rFonts w:ascii="Times New Roman" w:hAnsi="Times New Roman" w:cs="Times New Roman"/>
          <w:sz w:val="20"/>
          <w:szCs w:val="20"/>
        </w:rPr>
        <w:fldChar w:fldCharType="end"/>
      </w:r>
      <w:r w:rsidRPr="0065075E">
        <w:rPr>
          <w:rFonts w:ascii="Times New Roman" w:hAnsi="Times New Roman" w:cs="Times New Roman" w:hint="eastAsia"/>
          <w:sz w:val="20"/>
          <w:szCs w:val="20"/>
        </w:rPr>
        <w:t xml:space="preserve">: </w:t>
      </w:r>
      <w:r w:rsidR="00FB4E8F" w:rsidRPr="0065075E">
        <w:rPr>
          <w:rFonts w:ascii="Times New Roman" w:hAnsi="Times New Roman" w:cs="Times New Roman" w:hint="eastAsia"/>
          <w:sz w:val="20"/>
          <w:szCs w:val="20"/>
        </w:rPr>
        <w:t>Utilizing</w:t>
      </w:r>
      <w:r w:rsidRPr="0065075E">
        <w:rPr>
          <w:rFonts w:ascii="Times New Roman" w:hAnsi="Times New Roman" w:cs="Times New Roman" w:hint="eastAsia"/>
          <w:sz w:val="20"/>
          <w:szCs w:val="20"/>
        </w:rPr>
        <w:t xml:space="preserve"> the SFT model for </w:t>
      </w:r>
      <w:r w:rsidR="00FB4E8F" w:rsidRPr="0065075E">
        <w:rPr>
          <w:rFonts w:ascii="Times New Roman" w:hAnsi="Times New Roman" w:cs="Times New Roman" w:hint="eastAsia"/>
          <w:sz w:val="20"/>
          <w:szCs w:val="20"/>
        </w:rPr>
        <w:t xml:space="preserve">joint </w:t>
      </w:r>
      <w:r w:rsidRPr="0065075E">
        <w:rPr>
          <w:rFonts w:ascii="Times New Roman" w:hAnsi="Times New Roman" w:cs="Times New Roman" w:hint="eastAsia"/>
          <w:sz w:val="20"/>
          <w:szCs w:val="20"/>
        </w:rPr>
        <w:t xml:space="preserve">CSI prediction and compression </w:t>
      </w:r>
      <w:r w:rsidR="00D478FA" w:rsidRPr="0065075E">
        <w:rPr>
          <w:rFonts w:ascii="Times New Roman" w:hAnsi="Times New Roman" w:cs="Times New Roman" w:hint="eastAsia"/>
          <w:sz w:val="20"/>
          <w:szCs w:val="20"/>
        </w:rPr>
        <w:t>(</w:t>
      </w:r>
      <w:r w:rsidRPr="0065075E">
        <w:rPr>
          <w:rFonts w:ascii="Times New Roman" w:hAnsi="Times New Roman" w:cs="Times New Roman" w:hint="eastAsia"/>
          <w:sz w:val="20"/>
          <w:szCs w:val="20"/>
        </w:rPr>
        <w:t>case 4</w:t>
      </w:r>
      <w:r w:rsidR="00D478FA" w:rsidRPr="0065075E">
        <w:rPr>
          <w:rFonts w:ascii="Times New Roman" w:hAnsi="Times New Roman" w:cs="Times New Roman" w:hint="eastAsia"/>
          <w:sz w:val="20"/>
          <w:szCs w:val="20"/>
        </w:rPr>
        <w:t>)</w:t>
      </w:r>
      <w:r w:rsidRPr="0065075E">
        <w:rPr>
          <w:rFonts w:ascii="Times New Roman" w:hAnsi="Times New Roman" w:cs="Times New Roman" w:hint="eastAsia"/>
          <w:sz w:val="20"/>
          <w:szCs w:val="20"/>
        </w:rPr>
        <w:t xml:space="preserve"> could </w:t>
      </w:r>
      <w:r w:rsidR="00D478FA" w:rsidRPr="0065075E">
        <w:rPr>
          <w:rFonts w:ascii="Times New Roman" w:hAnsi="Times New Roman" w:cs="Times New Roman" w:hint="eastAsia"/>
          <w:sz w:val="20"/>
          <w:szCs w:val="20"/>
        </w:rPr>
        <w:t xml:space="preserve">either </w:t>
      </w:r>
      <w:r w:rsidRPr="0065075E">
        <w:rPr>
          <w:rFonts w:ascii="Times New Roman" w:hAnsi="Times New Roman" w:cs="Times New Roman" w:hint="eastAsia"/>
          <w:sz w:val="20"/>
          <w:szCs w:val="20"/>
        </w:rPr>
        <w:t>provide SGCS gains</w:t>
      </w:r>
      <w:r w:rsidR="00B07174" w:rsidRPr="0065075E">
        <w:rPr>
          <w:rFonts w:ascii="Times New Roman" w:hAnsi="Times New Roman" w:cs="Times New Roman" w:hint="eastAsia"/>
          <w:sz w:val="20"/>
          <w:szCs w:val="20"/>
        </w:rPr>
        <w:t xml:space="preserve"> at the same overhead bits</w:t>
      </w:r>
      <w:r w:rsidRPr="0065075E">
        <w:rPr>
          <w:rFonts w:ascii="Times New Roman" w:hAnsi="Times New Roman" w:cs="Times New Roman" w:hint="eastAsia"/>
          <w:sz w:val="20"/>
          <w:szCs w:val="20"/>
        </w:rPr>
        <w:t xml:space="preserve"> or reduce the overhead bits at the same SGCS </w:t>
      </w:r>
      <w:r w:rsidR="00B07174" w:rsidRPr="0065075E">
        <w:rPr>
          <w:rFonts w:ascii="Times New Roman" w:hAnsi="Times New Roman" w:cs="Times New Roman" w:hint="eastAsia"/>
          <w:sz w:val="20"/>
          <w:szCs w:val="20"/>
        </w:rPr>
        <w:t>level</w:t>
      </w:r>
      <w:r w:rsidR="008D7D18" w:rsidRPr="0065075E">
        <w:rPr>
          <w:rFonts w:ascii="Times New Roman" w:hAnsi="Times New Roman" w:cs="Times New Roman" w:hint="eastAsia"/>
          <w:sz w:val="20"/>
          <w:szCs w:val="20"/>
        </w:rPr>
        <w:t xml:space="preserve"> </w:t>
      </w:r>
      <w:r w:rsidRPr="0065075E">
        <w:rPr>
          <w:rFonts w:ascii="Times New Roman" w:hAnsi="Times New Roman" w:cs="Times New Roman" w:hint="eastAsia"/>
          <w:sz w:val="20"/>
          <w:szCs w:val="20"/>
        </w:rPr>
        <w:t xml:space="preserve">compared to Rel18 </w:t>
      </w:r>
      <w:r w:rsidRPr="0065075E">
        <w:rPr>
          <w:rFonts w:ascii="Times New Roman" w:hAnsi="Times New Roman" w:cs="Times New Roman"/>
          <w:sz w:val="20"/>
          <w:szCs w:val="20"/>
        </w:rPr>
        <w:t>Doppler</w:t>
      </w:r>
      <w:r w:rsidRPr="0065075E">
        <w:rPr>
          <w:rFonts w:ascii="Times New Roman" w:hAnsi="Times New Roman" w:cs="Times New Roman" w:hint="eastAsia"/>
          <w:sz w:val="20"/>
          <w:szCs w:val="20"/>
        </w:rPr>
        <w:t xml:space="preserve"> codebook feedback method.</w:t>
      </w:r>
      <w:bookmarkEnd w:id="35"/>
    </w:p>
    <w:p w14:paraId="3D783220" w14:textId="0284D827" w:rsidR="00541211" w:rsidRPr="003E00A1" w:rsidRDefault="00541211" w:rsidP="00FD6010">
      <w:pPr>
        <w:pStyle w:val="Caption"/>
        <w:jc w:val="both"/>
        <w:rPr>
          <w:rFonts w:ascii="Times New Roman" w:hAnsi="Times New Roman" w:cs="Times New Roman"/>
          <w:sz w:val="20"/>
          <w:szCs w:val="20"/>
        </w:rPr>
      </w:pPr>
      <w:bookmarkStart w:id="36" w:name="_Ref174105096"/>
      <w:r w:rsidRPr="0065075E">
        <w:rPr>
          <w:rFonts w:ascii="Times New Roman" w:hAnsi="Times New Roman" w:cs="Times New Roman"/>
          <w:sz w:val="20"/>
          <w:szCs w:val="20"/>
        </w:rPr>
        <w:t xml:space="preserve">Proposal </w:t>
      </w:r>
      <w:r w:rsidRPr="0065075E">
        <w:rPr>
          <w:rFonts w:ascii="Times New Roman" w:hAnsi="Times New Roman" w:cs="Times New Roman"/>
          <w:sz w:val="20"/>
          <w:szCs w:val="20"/>
        </w:rPr>
        <w:fldChar w:fldCharType="begin"/>
      </w:r>
      <w:r w:rsidRPr="0065075E">
        <w:rPr>
          <w:rFonts w:ascii="Times New Roman" w:hAnsi="Times New Roman" w:cs="Times New Roman"/>
          <w:sz w:val="20"/>
          <w:szCs w:val="20"/>
        </w:rPr>
        <w:instrText xml:space="preserve"> SEQ Proposal \* ARABIC </w:instrText>
      </w:r>
      <w:r w:rsidRPr="0065075E">
        <w:rPr>
          <w:rFonts w:ascii="Times New Roman" w:hAnsi="Times New Roman" w:cs="Times New Roman"/>
          <w:sz w:val="20"/>
          <w:szCs w:val="20"/>
        </w:rPr>
        <w:fldChar w:fldCharType="separate"/>
      </w:r>
      <w:r w:rsidR="00544292">
        <w:rPr>
          <w:rFonts w:ascii="Times New Roman" w:hAnsi="Times New Roman" w:cs="Times New Roman"/>
          <w:noProof/>
          <w:sz w:val="20"/>
          <w:szCs w:val="20"/>
        </w:rPr>
        <w:t>3</w:t>
      </w:r>
      <w:r w:rsidRPr="0065075E">
        <w:rPr>
          <w:rFonts w:ascii="Times New Roman" w:hAnsi="Times New Roman" w:cs="Times New Roman"/>
          <w:sz w:val="20"/>
          <w:szCs w:val="20"/>
        </w:rPr>
        <w:fldChar w:fldCharType="end"/>
      </w:r>
      <w:r w:rsidRPr="0065075E">
        <w:rPr>
          <w:rFonts w:ascii="Times New Roman" w:hAnsi="Times New Roman" w:cs="Times New Roman" w:hint="eastAsia"/>
          <w:sz w:val="20"/>
          <w:szCs w:val="20"/>
        </w:rPr>
        <w:t xml:space="preserve">: RAN1 should further study the joint </w:t>
      </w:r>
      <w:r w:rsidR="008D7D18" w:rsidRPr="0065075E">
        <w:rPr>
          <w:rFonts w:ascii="Times New Roman" w:hAnsi="Times New Roman" w:cs="Times New Roman" w:hint="eastAsia"/>
          <w:sz w:val="20"/>
          <w:szCs w:val="20"/>
        </w:rPr>
        <w:t xml:space="preserve">CSI </w:t>
      </w:r>
      <w:r w:rsidRPr="0065075E">
        <w:rPr>
          <w:rFonts w:ascii="Times New Roman" w:hAnsi="Times New Roman" w:cs="Times New Roman" w:hint="eastAsia"/>
          <w:sz w:val="20"/>
          <w:szCs w:val="20"/>
        </w:rPr>
        <w:t xml:space="preserve">prediction and compression </w:t>
      </w:r>
      <w:r w:rsidR="008D7D18" w:rsidRPr="0065075E">
        <w:rPr>
          <w:rFonts w:ascii="Times New Roman" w:hAnsi="Times New Roman" w:cs="Times New Roman" w:hint="eastAsia"/>
          <w:sz w:val="20"/>
          <w:szCs w:val="20"/>
        </w:rPr>
        <w:t>(</w:t>
      </w:r>
      <w:r w:rsidRPr="0065075E">
        <w:rPr>
          <w:rFonts w:ascii="Times New Roman" w:hAnsi="Times New Roman" w:cs="Times New Roman" w:hint="eastAsia"/>
          <w:sz w:val="20"/>
          <w:szCs w:val="20"/>
        </w:rPr>
        <w:t xml:space="preserve">case </w:t>
      </w:r>
      <w:r w:rsidR="008D7D18" w:rsidRPr="0065075E">
        <w:rPr>
          <w:rFonts w:ascii="Times New Roman" w:hAnsi="Times New Roman" w:cs="Times New Roman" w:hint="eastAsia"/>
          <w:sz w:val="20"/>
          <w:szCs w:val="20"/>
        </w:rPr>
        <w:t xml:space="preserve">3 and </w:t>
      </w:r>
      <w:r w:rsidRPr="0065075E">
        <w:rPr>
          <w:rFonts w:ascii="Times New Roman" w:hAnsi="Times New Roman" w:cs="Times New Roman" w:hint="eastAsia"/>
          <w:sz w:val="20"/>
          <w:szCs w:val="20"/>
        </w:rPr>
        <w:t>4</w:t>
      </w:r>
      <w:r w:rsidR="008D7D18" w:rsidRPr="0065075E">
        <w:rPr>
          <w:rFonts w:ascii="Times New Roman" w:hAnsi="Times New Roman" w:cs="Times New Roman" w:hint="eastAsia"/>
          <w:sz w:val="20"/>
          <w:szCs w:val="20"/>
        </w:rPr>
        <w:t>)</w:t>
      </w:r>
      <w:r w:rsidRPr="0065075E">
        <w:rPr>
          <w:rFonts w:ascii="Times New Roman" w:hAnsi="Times New Roman" w:cs="Times New Roman" w:hint="eastAsia"/>
          <w:sz w:val="20"/>
          <w:szCs w:val="20"/>
        </w:rPr>
        <w:t xml:space="preserve"> </w:t>
      </w:r>
      <w:r w:rsidR="008D7D18" w:rsidRPr="0065075E">
        <w:rPr>
          <w:rFonts w:ascii="Times New Roman" w:hAnsi="Times New Roman" w:cs="Times New Roman" w:hint="eastAsia"/>
          <w:sz w:val="20"/>
          <w:szCs w:val="20"/>
        </w:rPr>
        <w:t>across</w:t>
      </w:r>
      <w:r w:rsidRPr="0065075E">
        <w:rPr>
          <w:rFonts w:ascii="Times New Roman" w:hAnsi="Times New Roman" w:cs="Times New Roman" w:hint="eastAsia"/>
          <w:sz w:val="20"/>
          <w:szCs w:val="20"/>
        </w:rPr>
        <w:t xml:space="preserve"> different scenarios, and compared results to</w:t>
      </w:r>
      <w:r w:rsidR="0053693A" w:rsidRPr="0065075E">
        <w:rPr>
          <w:rFonts w:ascii="Times New Roman" w:hAnsi="Times New Roman" w:cs="Times New Roman" w:hint="eastAsia"/>
          <w:sz w:val="20"/>
          <w:szCs w:val="20"/>
        </w:rPr>
        <w:t xml:space="preserve"> those obtained</w:t>
      </w:r>
      <w:r w:rsidRPr="0065075E">
        <w:rPr>
          <w:rFonts w:ascii="Times New Roman" w:hAnsi="Times New Roman" w:cs="Times New Roman" w:hint="eastAsia"/>
          <w:sz w:val="20"/>
          <w:szCs w:val="20"/>
        </w:rPr>
        <w:t xml:space="preserve"> using separate ML models for CSI prediction and CSI compression.</w:t>
      </w:r>
      <w:bookmarkEnd w:id="36"/>
      <w:r w:rsidRPr="0065075E">
        <w:rPr>
          <w:rFonts w:ascii="Times New Roman" w:hAnsi="Times New Roman" w:cs="Times New Roman" w:hint="eastAsia"/>
          <w:sz w:val="20"/>
          <w:szCs w:val="20"/>
        </w:rPr>
        <w:t xml:space="preserve">  </w:t>
      </w:r>
    </w:p>
    <w:p w14:paraId="035C8024" w14:textId="77777777" w:rsidR="00F91E37" w:rsidRPr="00F91E37" w:rsidRDefault="00F91E37" w:rsidP="00F91E37"/>
    <w:p w14:paraId="1243C4CA" w14:textId="77DDAB6D" w:rsidR="00E714BB" w:rsidRPr="006823E6" w:rsidRDefault="007D5A6E" w:rsidP="0011662F">
      <w:pPr>
        <w:pStyle w:val="Heading2"/>
        <w:ind w:left="576"/>
        <w:rPr>
          <w:rFonts w:ascii="Times New Roman" w:hAnsi="Times New Roman"/>
          <w:lang w:val="en-US"/>
        </w:rPr>
      </w:pPr>
      <w:bookmarkStart w:id="37" w:name="_Ref158969879"/>
      <w:r w:rsidRPr="006823E6">
        <w:rPr>
          <w:rFonts w:ascii="Times New Roman" w:hAnsi="Times New Roman"/>
          <w:lang w:val="en-US"/>
        </w:rPr>
        <w:t>Interoperability and inter</w:t>
      </w:r>
      <w:r w:rsidR="00E714BB" w:rsidRPr="006823E6">
        <w:rPr>
          <w:rFonts w:ascii="Times New Roman" w:hAnsi="Times New Roman"/>
          <w:lang w:val="en-US"/>
        </w:rPr>
        <w:t>-vendor training collaboration</w:t>
      </w:r>
      <w:r w:rsidR="00AB4957" w:rsidRPr="006823E6">
        <w:rPr>
          <w:rFonts w:ascii="Times New Roman" w:hAnsi="Times New Roman"/>
          <w:lang w:val="en-US"/>
        </w:rPr>
        <w:t xml:space="preserve"> </w:t>
      </w:r>
      <w:r w:rsidRPr="006823E6">
        <w:rPr>
          <w:rFonts w:ascii="Times New Roman" w:hAnsi="Times New Roman"/>
          <w:lang w:val="en-US"/>
        </w:rPr>
        <w:t>aspects</w:t>
      </w:r>
      <w:bookmarkEnd w:id="37"/>
    </w:p>
    <w:p w14:paraId="23E66CED" w14:textId="324AC528" w:rsidR="004B195E" w:rsidRPr="006823E6" w:rsidRDefault="004B195E" w:rsidP="004B195E">
      <w:pPr>
        <w:pStyle w:val="Heading3"/>
        <w:rPr>
          <w:rFonts w:ascii="Times New Roman" w:hAnsi="Times New Roman"/>
          <w:lang w:val="en-US" w:eastAsia="ko-KR"/>
        </w:rPr>
      </w:pPr>
      <w:r w:rsidRPr="006823E6">
        <w:rPr>
          <w:rFonts w:ascii="Times New Roman" w:hAnsi="Times New Roman"/>
          <w:lang w:val="en-US" w:eastAsia="ko-KR"/>
        </w:rPr>
        <w:t>Inter-vendor training collaboration</w:t>
      </w:r>
    </w:p>
    <w:p w14:paraId="1789D8CC" w14:textId="67694131" w:rsidR="005F1609" w:rsidRPr="006823E6" w:rsidRDefault="001E3255" w:rsidP="00B821FF">
      <w:pPr>
        <w:jc w:val="both"/>
        <w:rPr>
          <w:rFonts w:ascii="Times New Roman" w:hAnsi="Times New Roman" w:cs="Times New Roman"/>
          <w:sz w:val="20"/>
          <w:szCs w:val="20"/>
          <w:lang w:eastAsia="ko-KR"/>
        </w:rPr>
      </w:pPr>
      <w:r w:rsidRPr="006823E6">
        <w:rPr>
          <w:rFonts w:ascii="Times New Roman" w:hAnsi="Times New Roman" w:cs="Times New Roman"/>
          <w:sz w:val="20"/>
          <w:szCs w:val="20"/>
          <w:lang w:eastAsia="ko-KR"/>
        </w:rPr>
        <w:t xml:space="preserve">There has been good progress in the latest meeting </w:t>
      </w:r>
      <w:r w:rsidR="00F27F3D" w:rsidRPr="006823E6">
        <w:rPr>
          <w:rFonts w:ascii="Times New Roman" w:hAnsi="Times New Roman" w:cs="Times New Roman"/>
          <w:sz w:val="20"/>
          <w:szCs w:val="20"/>
          <w:lang w:eastAsia="ko-KR"/>
        </w:rPr>
        <w:fldChar w:fldCharType="begin"/>
      </w:r>
      <w:r w:rsidR="00F27F3D" w:rsidRPr="006823E6">
        <w:rPr>
          <w:rFonts w:ascii="Times New Roman" w:hAnsi="Times New Roman" w:cs="Times New Roman"/>
          <w:sz w:val="20"/>
          <w:szCs w:val="20"/>
          <w:lang w:eastAsia="ko-KR"/>
        </w:rPr>
        <w:instrText xml:space="preserve"> REF _Ref174069929 \w \h </w:instrText>
      </w:r>
      <w:r w:rsidR="00041213" w:rsidRPr="006823E6">
        <w:rPr>
          <w:rFonts w:ascii="Times New Roman" w:hAnsi="Times New Roman" w:cs="Times New Roman"/>
          <w:sz w:val="20"/>
          <w:szCs w:val="20"/>
          <w:lang w:eastAsia="ko-KR"/>
        </w:rPr>
        <w:instrText xml:space="preserve"> \* MERGEFORMAT </w:instrText>
      </w:r>
      <w:r w:rsidR="00F27F3D" w:rsidRPr="006823E6">
        <w:rPr>
          <w:rFonts w:ascii="Times New Roman" w:hAnsi="Times New Roman" w:cs="Times New Roman"/>
          <w:sz w:val="20"/>
          <w:szCs w:val="20"/>
          <w:lang w:eastAsia="ko-KR"/>
        </w:rPr>
      </w:r>
      <w:r w:rsidR="00F27F3D" w:rsidRPr="006823E6">
        <w:rPr>
          <w:rFonts w:ascii="Times New Roman" w:hAnsi="Times New Roman" w:cs="Times New Roman"/>
          <w:sz w:val="20"/>
          <w:szCs w:val="20"/>
          <w:lang w:eastAsia="ko-KR"/>
        </w:rPr>
        <w:fldChar w:fldCharType="separate"/>
      </w:r>
      <w:r w:rsidR="00544292">
        <w:rPr>
          <w:rFonts w:ascii="Times New Roman" w:hAnsi="Times New Roman" w:cs="Times New Roman"/>
          <w:sz w:val="20"/>
          <w:szCs w:val="20"/>
          <w:lang w:eastAsia="ko-KR"/>
        </w:rPr>
        <w:t>[2]</w:t>
      </w:r>
      <w:r w:rsidR="00F27F3D" w:rsidRPr="006823E6">
        <w:rPr>
          <w:rFonts w:ascii="Times New Roman" w:hAnsi="Times New Roman" w:cs="Times New Roman"/>
          <w:sz w:val="20"/>
          <w:szCs w:val="20"/>
          <w:lang w:eastAsia="ko-KR"/>
        </w:rPr>
        <w:fldChar w:fldCharType="end"/>
      </w:r>
      <w:r w:rsidRPr="006823E6">
        <w:rPr>
          <w:rFonts w:ascii="Times New Roman" w:hAnsi="Times New Roman" w:cs="Times New Roman"/>
          <w:sz w:val="20"/>
          <w:szCs w:val="20"/>
          <w:lang w:eastAsia="ko-KR"/>
        </w:rPr>
        <w:t xml:space="preserve">, but the following </w:t>
      </w:r>
      <w:r w:rsidR="00497CC3" w:rsidRPr="006823E6">
        <w:rPr>
          <w:rFonts w:ascii="Times New Roman" w:hAnsi="Times New Roman" w:cs="Times New Roman"/>
          <w:sz w:val="20"/>
          <w:szCs w:val="20"/>
          <w:lang w:eastAsia="ko-KR"/>
        </w:rPr>
        <w:t>flavor</w:t>
      </w:r>
      <w:r w:rsidRPr="006823E6">
        <w:rPr>
          <w:rFonts w:ascii="Times New Roman" w:hAnsi="Times New Roman" w:cs="Times New Roman"/>
          <w:sz w:val="20"/>
          <w:szCs w:val="20"/>
          <w:lang w:eastAsia="ko-KR"/>
        </w:rPr>
        <w:t xml:space="preserve"> has not been deprioritized explicitly to the best of our knowledge.</w:t>
      </w:r>
    </w:p>
    <w:p w14:paraId="4109371D" w14:textId="14EB742C" w:rsidR="001E3255" w:rsidRPr="006823E6" w:rsidRDefault="001E3255" w:rsidP="00836F2F">
      <w:pPr>
        <w:pStyle w:val="ListParagraph"/>
        <w:numPr>
          <w:ilvl w:val="0"/>
          <w:numId w:val="27"/>
        </w:numPr>
        <w:spacing w:after="160"/>
        <w:jc w:val="both"/>
        <w:rPr>
          <w:rFonts w:ascii="Times New Roman" w:hAnsi="Times New Roman" w:cs="Times New Roman"/>
          <w:sz w:val="20"/>
          <w:szCs w:val="20"/>
          <w:lang w:val="en-US" w:eastAsia="ko-KR"/>
        </w:rPr>
      </w:pPr>
      <w:r w:rsidRPr="006823E6">
        <w:rPr>
          <w:rFonts w:ascii="Times New Roman" w:hAnsi="Times New Roman" w:cs="Times New Roman"/>
          <w:sz w:val="20"/>
          <w:szCs w:val="20"/>
          <w:lang w:val="en-US" w:eastAsia="ko-KR"/>
        </w:rPr>
        <w:t>Model/parameter/dataset exchange originating from the UE-side and ending at the NW-side</w:t>
      </w:r>
    </w:p>
    <w:p w14:paraId="373112B0" w14:textId="6FA2C454" w:rsidR="001E3255" w:rsidRPr="006823E6" w:rsidRDefault="001E3255" w:rsidP="00B821FF">
      <w:pPr>
        <w:jc w:val="both"/>
        <w:rPr>
          <w:rFonts w:ascii="Times New Roman" w:hAnsi="Times New Roman" w:cs="Times New Roman"/>
          <w:sz w:val="20"/>
          <w:szCs w:val="20"/>
        </w:rPr>
      </w:pPr>
      <w:r w:rsidRPr="006823E6">
        <w:rPr>
          <w:rFonts w:ascii="Times New Roman" w:hAnsi="Times New Roman" w:cs="Times New Roman"/>
          <w:sz w:val="20"/>
          <w:szCs w:val="20"/>
        </w:rPr>
        <w:t xml:space="preserve">We think that UE-first training scheme has one major drawback, i.e., its extendibility issue (to train </w:t>
      </w:r>
      <w:r w:rsidR="00725563" w:rsidRPr="006823E6">
        <w:rPr>
          <w:rFonts w:ascii="Times New Roman" w:hAnsi="Times New Roman" w:cs="Times New Roman"/>
          <w:sz w:val="20"/>
          <w:szCs w:val="20"/>
        </w:rPr>
        <w:t xml:space="preserve">a </w:t>
      </w:r>
      <w:r w:rsidRPr="006823E6">
        <w:rPr>
          <w:rFonts w:ascii="Times New Roman" w:hAnsi="Times New Roman" w:cs="Times New Roman"/>
          <w:sz w:val="20"/>
          <w:szCs w:val="20"/>
        </w:rPr>
        <w:t xml:space="preserve">new UE-side model compatible with </w:t>
      </w:r>
      <w:r w:rsidR="008630C2" w:rsidRPr="006823E6">
        <w:rPr>
          <w:rFonts w:ascii="Times New Roman" w:hAnsi="Times New Roman" w:cs="Times New Roman"/>
          <w:sz w:val="20"/>
          <w:szCs w:val="20"/>
        </w:rPr>
        <w:t xml:space="preserve">a </w:t>
      </w:r>
      <w:r w:rsidRPr="006823E6">
        <w:rPr>
          <w:rFonts w:ascii="Times New Roman" w:hAnsi="Times New Roman" w:cs="Times New Roman"/>
          <w:sz w:val="20"/>
          <w:szCs w:val="20"/>
        </w:rPr>
        <w:t xml:space="preserve">NW-side model in use). This renders </w:t>
      </w:r>
      <w:r w:rsidR="00106D8C" w:rsidRPr="006823E6">
        <w:rPr>
          <w:rFonts w:ascii="Times New Roman" w:hAnsi="Times New Roman" w:cs="Times New Roman"/>
          <w:sz w:val="20"/>
          <w:szCs w:val="20"/>
        </w:rPr>
        <w:t>the</w:t>
      </w:r>
      <w:r w:rsidRPr="006823E6">
        <w:rPr>
          <w:rFonts w:ascii="Times New Roman" w:hAnsi="Times New Roman" w:cs="Times New Roman"/>
          <w:sz w:val="20"/>
          <w:szCs w:val="20"/>
        </w:rPr>
        <w:t xml:space="preserve"> UE-first training scheme not scalable in practice. </w:t>
      </w:r>
      <w:r w:rsidR="00F90762" w:rsidRPr="006823E6">
        <w:rPr>
          <w:rFonts w:ascii="Times New Roman" w:hAnsi="Times New Roman" w:cs="Times New Roman"/>
          <w:sz w:val="20"/>
          <w:szCs w:val="20"/>
        </w:rPr>
        <w:t xml:space="preserve">Also, in case that proprietary CSI compression model development is allowed at </w:t>
      </w:r>
      <w:r w:rsidR="00414ECA" w:rsidRPr="006823E6">
        <w:rPr>
          <w:rFonts w:ascii="Times New Roman" w:hAnsi="Times New Roman" w:cs="Times New Roman"/>
          <w:sz w:val="20"/>
          <w:szCs w:val="20"/>
        </w:rPr>
        <w:t xml:space="preserve">the </w:t>
      </w:r>
      <w:r w:rsidR="00F90762" w:rsidRPr="006823E6">
        <w:rPr>
          <w:rFonts w:ascii="Times New Roman" w:hAnsi="Times New Roman" w:cs="Times New Roman"/>
          <w:sz w:val="20"/>
          <w:szCs w:val="20"/>
        </w:rPr>
        <w:t xml:space="preserve">UE-side, </w:t>
      </w:r>
      <w:r w:rsidR="00414ECA" w:rsidRPr="006823E6">
        <w:rPr>
          <w:rFonts w:ascii="Times New Roman" w:hAnsi="Times New Roman" w:cs="Times New Roman"/>
          <w:sz w:val="20"/>
          <w:szCs w:val="20"/>
        </w:rPr>
        <w:t>the</w:t>
      </w:r>
      <w:r w:rsidR="00F90762" w:rsidRPr="006823E6">
        <w:rPr>
          <w:rFonts w:ascii="Times New Roman" w:hAnsi="Times New Roman" w:cs="Times New Roman"/>
          <w:sz w:val="20"/>
          <w:szCs w:val="20"/>
        </w:rPr>
        <w:t xml:space="preserve"> NW is required to deal with multiple different CSI compression models simultaneously. This can be a daunting task for </w:t>
      </w:r>
      <w:r w:rsidR="00A93FC1" w:rsidRPr="006823E6">
        <w:rPr>
          <w:rFonts w:ascii="Times New Roman" w:hAnsi="Times New Roman" w:cs="Times New Roman"/>
          <w:sz w:val="20"/>
          <w:szCs w:val="20"/>
        </w:rPr>
        <w:t xml:space="preserve">the </w:t>
      </w:r>
      <w:proofErr w:type="spellStart"/>
      <w:r w:rsidR="00D473EB" w:rsidRPr="006823E6">
        <w:rPr>
          <w:rFonts w:ascii="Times New Roman" w:hAnsi="Times New Roman" w:cs="Times New Roman"/>
          <w:sz w:val="20"/>
          <w:szCs w:val="20"/>
        </w:rPr>
        <w:t>gNB</w:t>
      </w:r>
      <w:proofErr w:type="spellEnd"/>
      <w:r w:rsidR="00F90762" w:rsidRPr="006823E6">
        <w:rPr>
          <w:rFonts w:ascii="Times New Roman" w:hAnsi="Times New Roman" w:cs="Times New Roman"/>
          <w:sz w:val="20"/>
          <w:szCs w:val="20"/>
        </w:rPr>
        <w:t xml:space="preserve">, even if </w:t>
      </w:r>
      <w:r w:rsidR="00A93FC1" w:rsidRPr="006823E6">
        <w:rPr>
          <w:rFonts w:ascii="Times New Roman" w:hAnsi="Times New Roman" w:cs="Times New Roman"/>
          <w:sz w:val="20"/>
          <w:szCs w:val="20"/>
        </w:rPr>
        <w:t xml:space="preserve">the </w:t>
      </w:r>
      <w:proofErr w:type="spellStart"/>
      <w:r w:rsidR="00D473EB" w:rsidRPr="006823E6">
        <w:rPr>
          <w:rFonts w:ascii="Times New Roman" w:hAnsi="Times New Roman" w:cs="Times New Roman"/>
          <w:sz w:val="20"/>
          <w:szCs w:val="20"/>
        </w:rPr>
        <w:t>gNB</w:t>
      </w:r>
      <w:proofErr w:type="spellEnd"/>
      <w:r w:rsidR="00F90762" w:rsidRPr="006823E6">
        <w:rPr>
          <w:rFonts w:ascii="Times New Roman" w:hAnsi="Times New Roman" w:cs="Times New Roman"/>
          <w:sz w:val="20"/>
          <w:szCs w:val="20"/>
        </w:rPr>
        <w:t xml:space="preserve"> might be equipped with </w:t>
      </w:r>
      <w:r w:rsidR="00A93FC1" w:rsidRPr="006823E6">
        <w:rPr>
          <w:rFonts w:ascii="Times New Roman" w:hAnsi="Times New Roman" w:cs="Times New Roman"/>
          <w:sz w:val="20"/>
          <w:szCs w:val="20"/>
        </w:rPr>
        <w:t xml:space="preserve">a </w:t>
      </w:r>
      <w:r w:rsidR="00F90762" w:rsidRPr="006823E6">
        <w:rPr>
          <w:rFonts w:ascii="Times New Roman" w:hAnsi="Times New Roman" w:cs="Times New Roman"/>
          <w:sz w:val="20"/>
          <w:szCs w:val="20"/>
        </w:rPr>
        <w:t xml:space="preserve">more powerful </w:t>
      </w:r>
      <w:r w:rsidR="00D473EB" w:rsidRPr="006823E6">
        <w:rPr>
          <w:rFonts w:ascii="Times New Roman" w:hAnsi="Times New Roman" w:cs="Times New Roman"/>
          <w:sz w:val="20"/>
          <w:szCs w:val="20"/>
        </w:rPr>
        <w:t xml:space="preserve">signal processing unit compared to </w:t>
      </w:r>
      <w:r w:rsidR="00A93FC1" w:rsidRPr="006823E6">
        <w:rPr>
          <w:rFonts w:ascii="Times New Roman" w:hAnsi="Times New Roman" w:cs="Times New Roman"/>
          <w:sz w:val="20"/>
          <w:szCs w:val="20"/>
        </w:rPr>
        <w:t>the</w:t>
      </w:r>
      <w:r w:rsidR="00D473EB" w:rsidRPr="006823E6">
        <w:rPr>
          <w:rFonts w:ascii="Times New Roman" w:hAnsi="Times New Roman" w:cs="Times New Roman"/>
          <w:sz w:val="20"/>
          <w:szCs w:val="20"/>
        </w:rPr>
        <w:t xml:space="preserve"> UE</w:t>
      </w:r>
      <w:r w:rsidR="00F90762" w:rsidRPr="006823E6">
        <w:rPr>
          <w:rFonts w:ascii="Times New Roman" w:hAnsi="Times New Roman" w:cs="Times New Roman"/>
          <w:sz w:val="20"/>
          <w:szCs w:val="20"/>
        </w:rPr>
        <w:t>.</w:t>
      </w:r>
      <w:r w:rsidR="00D473EB" w:rsidRPr="006823E6">
        <w:rPr>
          <w:rFonts w:ascii="Times New Roman" w:hAnsi="Times New Roman" w:cs="Times New Roman"/>
          <w:sz w:val="20"/>
          <w:szCs w:val="20"/>
        </w:rPr>
        <w:t xml:space="preserve"> On the other hand, </w:t>
      </w:r>
      <w:r w:rsidR="00A93FC1" w:rsidRPr="006823E6">
        <w:rPr>
          <w:rFonts w:ascii="Times New Roman" w:hAnsi="Times New Roman" w:cs="Times New Roman"/>
          <w:sz w:val="20"/>
          <w:szCs w:val="20"/>
        </w:rPr>
        <w:t>the</w:t>
      </w:r>
      <w:r w:rsidR="00D473EB" w:rsidRPr="006823E6">
        <w:rPr>
          <w:rFonts w:ascii="Times New Roman" w:hAnsi="Times New Roman" w:cs="Times New Roman"/>
          <w:sz w:val="20"/>
          <w:szCs w:val="20"/>
        </w:rPr>
        <w:t xml:space="preserve"> UE can only deal with a single CSI reconstruction model in a cell. </w:t>
      </w:r>
      <w:r w:rsidRPr="006823E6">
        <w:rPr>
          <w:rFonts w:ascii="Times New Roman" w:hAnsi="Times New Roman" w:cs="Times New Roman"/>
          <w:sz w:val="20"/>
          <w:szCs w:val="20"/>
        </w:rPr>
        <w:t xml:space="preserve">Hence, we should focus on </w:t>
      </w:r>
      <w:r w:rsidR="00A93FC1" w:rsidRPr="006823E6">
        <w:rPr>
          <w:rFonts w:ascii="Times New Roman" w:hAnsi="Times New Roman" w:cs="Times New Roman"/>
          <w:sz w:val="20"/>
          <w:szCs w:val="20"/>
        </w:rPr>
        <w:t xml:space="preserve">the </w:t>
      </w:r>
      <w:r w:rsidRPr="006823E6">
        <w:rPr>
          <w:rFonts w:ascii="Times New Roman" w:hAnsi="Times New Roman" w:cs="Times New Roman"/>
          <w:sz w:val="20"/>
          <w:szCs w:val="20"/>
        </w:rPr>
        <w:t xml:space="preserve">NW-first training scheme, and </w:t>
      </w:r>
      <w:r w:rsidR="00A93FC1" w:rsidRPr="006823E6">
        <w:rPr>
          <w:rFonts w:ascii="Times New Roman" w:hAnsi="Times New Roman" w:cs="Times New Roman"/>
          <w:sz w:val="20"/>
          <w:szCs w:val="20"/>
        </w:rPr>
        <w:t xml:space="preserve">the </w:t>
      </w:r>
      <w:r w:rsidRPr="006823E6">
        <w:rPr>
          <w:rFonts w:ascii="Times New Roman" w:hAnsi="Times New Roman" w:cs="Times New Roman"/>
          <w:sz w:val="20"/>
          <w:szCs w:val="20"/>
        </w:rPr>
        <w:t xml:space="preserve">UE-first training scheme should be deprioritized so that 3GPP should be able to focus on developing </w:t>
      </w:r>
      <w:r w:rsidR="00A93FC1" w:rsidRPr="006823E6">
        <w:rPr>
          <w:rFonts w:ascii="Times New Roman" w:hAnsi="Times New Roman" w:cs="Times New Roman"/>
          <w:sz w:val="20"/>
          <w:szCs w:val="20"/>
        </w:rPr>
        <w:t>a</w:t>
      </w:r>
      <w:r w:rsidRPr="006823E6">
        <w:rPr>
          <w:rFonts w:ascii="Times New Roman" w:hAnsi="Times New Roman" w:cs="Times New Roman"/>
          <w:sz w:val="20"/>
          <w:szCs w:val="20"/>
        </w:rPr>
        <w:t xml:space="preserve"> scalable concept and the related specification work.</w:t>
      </w:r>
    </w:p>
    <w:p w14:paraId="79FC6A19" w14:textId="5DC2928A" w:rsidR="00A33ED7" w:rsidRPr="006823E6" w:rsidRDefault="009F611D" w:rsidP="00B821FF">
      <w:pPr>
        <w:jc w:val="both"/>
        <w:rPr>
          <w:rFonts w:ascii="Times New Roman" w:hAnsi="Times New Roman" w:cs="Times New Roman"/>
          <w:sz w:val="20"/>
          <w:szCs w:val="20"/>
        </w:rPr>
      </w:pPr>
      <w:r w:rsidRPr="006823E6">
        <w:rPr>
          <w:rFonts w:ascii="Times New Roman" w:hAnsi="Times New Roman" w:cs="Times New Roman"/>
          <w:sz w:val="20"/>
          <w:szCs w:val="20"/>
        </w:rPr>
        <w:t xml:space="preserve">Note here that </w:t>
      </w:r>
      <w:r w:rsidR="00186FE5" w:rsidRPr="006823E6">
        <w:rPr>
          <w:rFonts w:ascii="Times New Roman" w:hAnsi="Times New Roman" w:cs="Times New Roman"/>
          <w:sz w:val="20"/>
          <w:szCs w:val="20"/>
        </w:rPr>
        <w:t xml:space="preserve">even </w:t>
      </w:r>
      <w:r w:rsidRPr="006823E6">
        <w:rPr>
          <w:rFonts w:ascii="Times New Roman" w:hAnsi="Times New Roman" w:cs="Times New Roman"/>
          <w:sz w:val="20"/>
          <w:szCs w:val="20"/>
        </w:rPr>
        <w:t>in</w:t>
      </w:r>
      <w:r w:rsidR="00A93FC1" w:rsidRPr="006823E6">
        <w:rPr>
          <w:rFonts w:ascii="Times New Roman" w:hAnsi="Times New Roman" w:cs="Times New Roman"/>
          <w:sz w:val="20"/>
          <w:szCs w:val="20"/>
        </w:rPr>
        <w:t xml:space="preserve"> the</w:t>
      </w:r>
      <w:r w:rsidRPr="006823E6">
        <w:rPr>
          <w:rFonts w:ascii="Times New Roman" w:hAnsi="Times New Roman" w:cs="Times New Roman"/>
          <w:sz w:val="20"/>
          <w:szCs w:val="20"/>
        </w:rPr>
        <w:t xml:space="preserve"> case of </w:t>
      </w:r>
      <w:r w:rsidR="00154BF6" w:rsidRPr="006823E6">
        <w:rPr>
          <w:rFonts w:ascii="Times New Roman" w:hAnsi="Times New Roman" w:cs="Times New Roman"/>
          <w:sz w:val="20"/>
          <w:szCs w:val="20"/>
        </w:rPr>
        <w:t xml:space="preserve">the </w:t>
      </w:r>
      <w:r w:rsidRPr="006823E6">
        <w:rPr>
          <w:rFonts w:ascii="Times New Roman" w:hAnsi="Times New Roman" w:cs="Times New Roman"/>
          <w:sz w:val="20"/>
          <w:szCs w:val="20"/>
        </w:rPr>
        <w:t>NW-first approach</w:t>
      </w:r>
      <w:r w:rsidR="00186FE5" w:rsidRPr="006823E6">
        <w:rPr>
          <w:rFonts w:ascii="Times New Roman" w:hAnsi="Times New Roman" w:cs="Times New Roman"/>
          <w:sz w:val="20"/>
          <w:szCs w:val="20"/>
        </w:rPr>
        <w:t xml:space="preserve"> let alone</w:t>
      </w:r>
      <w:r w:rsidR="00154BF6" w:rsidRPr="006823E6">
        <w:rPr>
          <w:rFonts w:ascii="Times New Roman" w:hAnsi="Times New Roman" w:cs="Times New Roman"/>
          <w:sz w:val="20"/>
          <w:szCs w:val="20"/>
        </w:rPr>
        <w:t xml:space="preserve"> the</w:t>
      </w:r>
      <w:r w:rsidR="00186FE5" w:rsidRPr="006823E6">
        <w:rPr>
          <w:rFonts w:ascii="Times New Roman" w:hAnsi="Times New Roman" w:cs="Times New Roman"/>
          <w:sz w:val="20"/>
          <w:szCs w:val="20"/>
        </w:rPr>
        <w:t xml:space="preserve"> UE-first one, </w:t>
      </w:r>
      <w:r w:rsidR="00B760D1" w:rsidRPr="006823E6">
        <w:rPr>
          <w:rFonts w:ascii="Times New Roman" w:hAnsi="Times New Roman" w:cs="Times New Roman"/>
          <w:sz w:val="20"/>
          <w:szCs w:val="20"/>
        </w:rPr>
        <w:t xml:space="preserve">the </w:t>
      </w:r>
      <w:r w:rsidR="00186FE5" w:rsidRPr="006823E6">
        <w:rPr>
          <w:rFonts w:ascii="Times New Roman" w:hAnsi="Times New Roman" w:cs="Times New Roman"/>
          <w:sz w:val="20"/>
          <w:szCs w:val="20"/>
        </w:rPr>
        <w:t xml:space="preserve">UE-side may need to provide </w:t>
      </w:r>
      <w:r w:rsidR="00B760D1" w:rsidRPr="006823E6">
        <w:rPr>
          <w:rFonts w:ascii="Times New Roman" w:hAnsi="Times New Roman" w:cs="Times New Roman"/>
          <w:sz w:val="20"/>
          <w:szCs w:val="20"/>
        </w:rPr>
        <w:t>the</w:t>
      </w:r>
      <w:r w:rsidR="00186FE5" w:rsidRPr="006823E6">
        <w:rPr>
          <w:rFonts w:ascii="Times New Roman" w:hAnsi="Times New Roman" w:cs="Times New Roman"/>
          <w:sz w:val="20"/>
          <w:szCs w:val="20"/>
        </w:rPr>
        <w:t xml:space="preserve"> NW-side with </w:t>
      </w:r>
      <w:r w:rsidR="00B4010E" w:rsidRPr="006823E6">
        <w:rPr>
          <w:rFonts w:ascii="Times New Roman" w:hAnsi="Times New Roman" w:cs="Times New Roman"/>
          <w:sz w:val="20"/>
          <w:szCs w:val="20"/>
        </w:rPr>
        <w:t>a</w:t>
      </w:r>
      <w:r w:rsidR="00186FE5" w:rsidRPr="006823E6">
        <w:rPr>
          <w:rFonts w:ascii="Times New Roman" w:hAnsi="Times New Roman" w:cs="Times New Roman"/>
          <w:sz w:val="20"/>
          <w:szCs w:val="20"/>
        </w:rPr>
        <w:t xml:space="preserve"> dataset of target CSIs. Standardization or specification of the CSI generation (compression) part does </w:t>
      </w:r>
      <w:r w:rsidR="00186FE5" w:rsidRPr="006823E6">
        <w:rPr>
          <w:rFonts w:ascii="Times New Roman" w:hAnsi="Times New Roman" w:cs="Times New Roman"/>
          <w:sz w:val="20"/>
          <w:szCs w:val="20"/>
          <w:u w:val="single"/>
        </w:rPr>
        <w:t>not</w:t>
      </w:r>
      <w:r w:rsidR="00186FE5" w:rsidRPr="006823E6">
        <w:rPr>
          <w:rFonts w:ascii="Times New Roman" w:hAnsi="Times New Roman" w:cs="Times New Roman"/>
          <w:sz w:val="20"/>
          <w:szCs w:val="20"/>
        </w:rPr>
        <w:t xml:space="preserve"> include specification of the device-specific signal processing procedure leading to generation of target CSI, i.e., RF processing (including non-linearity impact), DL channel parameter/matrix estimation via CSI-RS measurement, singular vector decomposition (SVD) to acquire channel eigenvector(s), etc. This implies that target CSI is</w:t>
      </w:r>
      <w:r w:rsidR="00222FDC" w:rsidRPr="006823E6">
        <w:rPr>
          <w:rFonts w:ascii="Times New Roman" w:hAnsi="Times New Roman" w:cs="Times New Roman"/>
          <w:sz w:val="20"/>
          <w:szCs w:val="20"/>
        </w:rPr>
        <w:t xml:space="preserve"> </w:t>
      </w:r>
      <w:r w:rsidR="00B3343C">
        <w:rPr>
          <w:rFonts w:ascii="Times New Roman" w:hAnsi="Times New Roman" w:cs="Times New Roman"/>
          <w:sz w:val="20"/>
          <w:szCs w:val="20"/>
        </w:rPr>
        <w:t>an</w:t>
      </w:r>
      <w:r w:rsidR="00186FE5" w:rsidRPr="006823E6">
        <w:rPr>
          <w:rFonts w:ascii="Times New Roman" w:hAnsi="Times New Roman" w:cs="Times New Roman"/>
          <w:sz w:val="20"/>
          <w:szCs w:val="20"/>
        </w:rPr>
        <w:t xml:space="preserve"> outcome of </w:t>
      </w:r>
      <w:r w:rsidR="0011769A" w:rsidRPr="006823E6">
        <w:rPr>
          <w:rFonts w:ascii="Times New Roman" w:hAnsi="Times New Roman" w:cs="Times New Roman"/>
          <w:sz w:val="20"/>
          <w:szCs w:val="20"/>
        </w:rPr>
        <w:t xml:space="preserve">the device-specific procedures which can be different per each UE/modem vendor. Especially in </w:t>
      </w:r>
      <w:r w:rsidR="00222FDC" w:rsidRPr="006823E6">
        <w:rPr>
          <w:rFonts w:ascii="Times New Roman" w:hAnsi="Times New Roman" w:cs="Times New Roman"/>
          <w:sz w:val="20"/>
          <w:szCs w:val="20"/>
        </w:rPr>
        <w:t xml:space="preserve">the </w:t>
      </w:r>
      <w:r w:rsidR="0011769A" w:rsidRPr="006823E6">
        <w:rPr>
          <w:rFonts w:ascii="Times New Roman" w:hAnsi="Times New Roman" w:cs="Times New Roman"/>
          <w:sz w:val="20"/>
          <w:szCs w:val="20"/>
        </w:rPr>
        <w:t xml:space="preserve">case of </w:t>
      </w:r>
      <w:r w:rsidR="00222FDC" w:rsidRPr="006823E6">
        <w:rPr>
          <w:rFonts w:ascii="Times New Roman" w:hAnsi="Times New Roman" w:cs="Times New Roman"/>
          <w:sz w:val="20"/>
          <w:szCs w:val="20"/>
        </w:rPr>
        <w:t>a</w:t>
      </w:r>
      <w:r w:rsidR="0011769A" w:rsidRPr="006823E6">
        <w:rPr>
          <w:rFonts w:ascii="Times New Roman" w:hAnsi="Times New Roman" w:cs="Times New Roman"/>
          <w:sz w:val="20"/>
          <w:szCs w:val="20"/>
        </w:rPr>
        <w:t xml:space="preserve"> NW-first training scheme, NW vendors do not have expertise in UE/modem design and development</w:t>
      </w:r>
      <w:r w:rsidR="00EC65E2" w:rsidRPr="006823E6">
        <w:rPr>
          <w:rFonts w:ascii="Times New Roman" w:eastAsia="Malgun Gothic" w:hAnsi="Times New Roman" w:cs="Times New Roman"/>
          <w:sz w:val="20"/>
          <w:szCs w:val="20"/>
          <w:lang w:eastAsia="ko-KR"/>
        </w:rPr>
        <w:t>.</w:t>
      </w:r>
      <w:r w:rsidR="00186FE5" w:rsidRPr="006823E6">
        <w:rPr>
          <w:rFonts w:ascii="Times New Roman" w:hAnsi="Times New Roman" w:cs="Times New Roman"/>
          <w:sz w:val="20"/>
          <w:szCs w:val="20"/>
        </w:rPr>
        <w:t xml:space="preserve"> </w:t>
      </w:r>
    </w:p>
    <w:p w14:paraId="4E66E7F5" w14:textId="06D8DD78" w:rsidR="001E3255" w:rsidRPr="006823E6" w:rsidRDefault="00B803D6" w:rsidP="00B803D6">
      <w:pPr>
        <w:pStyle w:val="Caption"/>
        <w:rPr>
          <w:rFonts w:ascii="Times New Roman" w:hAnsi="Times New Roman" w:cs="Times New Roman"/>
          <w:sz w:val="20"/>
          <w:szCs w:val="20"/>
          <w:lang w:eastAsia="ko-KR"/>
        </w:rPr>
      </w:pPr>
      <w:bookmarkStart w:id="38" w:name="_Ref174091613"/>
      <w:r w:rsidRPr="00D14161">
        <w:rPr>
          <w:rFonts w:ascii="Times New Roman" w:hAnsi="Times New Roman" w:cs="Times New Roman"/>
          <w:sz w:val="20"/>
          <w:szCs w:val="20"/>
        </w:rPr>
        <w:t xml:space="preserve">Proposal </w:t>
      </w:r>
      <w:r w:rsidRPr="00D14161">
        <w:rPr>
          <w:rFonts w:ascii="Times New Roman" w:hAnsi="Times New Roman" w:cs="Times New Roman"/>
          <w:sz w:val="20"/>
          <w:szCs w:val="20"/>
        </w:rPr>
        <w:fldChar w:fldCharType="begin"/>
      </w:r>
      <w:r w:rsidRPr="00D14161">
        <w:rPr>
          <w:rFonts w:ascii="Times New Roman" w:hAnsi="Times New Roman" w:cs="Times New Roman"/>
          <w:sz w:val="20"/>
          <w:szCs w:val="20"/>
        </w:rPr>
        <w:instrText xml:space="preserve"> SEQ Proposal \* ARABIC </w:instrText>
      </w:r>
      <w:r w:rsidRPr="00D14161">
        <w:rPr>
          <w:rFonts w:ascii="Times New Roman" w:hAnsi="Times New Roman" w:cs="Times New Roman"/>
          <w:sz w:val="20"/>
          <w:szCs w:val="20"/>
        </w:rPr>
        <w:fldChar w:fldCharType="separate"/>
      </w:r>
      <w:r w:rsidR="00544292">
        <w:rPr>
          <w:rFonts w:ascii="Times New Roman" w:hAnsi="Times New Roman" w:cs="Times New Roman"/>
          <w:noProof/>
          <w:sz w:val="20"/>
          <w:szCs w:val="20"/>
        </w:rPr>
        <w:t>4</w:t>
      </w:r>
      <w:r w:rsidRPr="00D14161">
        <w:rPr>
          <w:rFonts w:ascii="Times New Roman" w:hAnsi="Times New Roman" w:cs="Times New Roman"/>
          <w:sz w:val="20"/>
          <w:szCs w:val="20"/>
        </w:rPr>
        <w:fldChar w:fldCharType="end"/>
      </w:r>
      <w:r w:rsidRPr="003E00A1">
        <w:rPr>
          <w:rFonts w:ascii="Times New Roman" w:eastAsia="Malgun Gothic" w:hAnsi="Times New Roman" w:cs="Times New Roman"/>
          <w:sz w:val="20"/>
          <w:szCs w:val="20"/>
          <w:lang w:eastAsia="ko-KR"/>
        </w:rPr>
        <w:t>:</w:t>
      </w:r>
      <w:r w:rsidR="001B6DC9">
        <w:rPr>
          <w:rFonts w:ascii="Times New Roman" w:hAnsi="Times New Roman" w:cs="Times New Roman" w:hint="eastAsia"/>
          <w:sz w:val="20"/>
          <w:szCs w:val="20"/>
        </w:rPr>
        <w:t xml:space="preserve"> </w:t>
      </w:r>
      <w:r w:rsidR="005F1609" w:rsidRPr="006823E6">
        <w:rPr>
          <w:rFonts w:ascii="Times New Roman" w:hAnsi="Times New Roman" w:cs="Times New Roman"/>
          <w:sz w:val="20"/>
          <w:szCs w:val="20"/>
        </w:rPr>
        <w:t xml:space="preserve">3GPP needs to </w:t>
      </w:r>
      <w:proofErr w:type="spellStart"/>
      <w:r w:rsidR="005F1609" w:rsidRPr="006823E6">
        <w:rPr>
          <w:rFonts w:ascii="Times New Roman" w:hAnsi="Times New Roman" w:cs="Times New Roman"/>
          <w:sz w:val="20"/>
          <w:szCs w:val="20"/>
        </w:rPr>
        <w:t>downprioritize</w:t>
      </w:r>
      <w:proofErr w:type="spellEnd"/>
      <w:r w:rsidR="005F1609" w:rsidRPr="006823E6">
        <w:rPr>
          <w:rFonts w:ascii="Times New Roman" w:hAnsi="Times New Roman" w:cs="Times New Roman"/>
          <w:sz w:val="20"/>
          <w:szCs w:val="20"/>
        </w:rPr>
        <w:t xml:space="preserve"> the flavor of model/</w:t>
      </w:r>
      <w:r w:rsidR="005F1609" w:rsidRPr="003E00A1">
        <w:rPr>
          <w:rFonts w:ascii="Times New Roman" w:hAnsi="Times New Roman" w:cs="Times New Roman"/>
          <w:sz w:val="20"/>
          <w:szCs w:val="20"/>
          <w:lang w:eastAsia="ko-KR"/>
        </w:rPr>
        <w:t>parameter/dataset exchange originating from the UE-side and ending at the NW-side as regards inter</w:t>
      </w:r>
      <w:r w:rsidR="005F1609" w:rsidRPr="006823E6">
        <w:rPr>
          <w:rFonts w:ascii="Times New Roman" w:hAnsi="Times New Roman" w:cs="Times New Roman"/>
          <w:sz w:val="20"/>
          <w:szCs w:val="20"/>
          <w:lang w:eastAsia="ko-KR"/>
        </w:rPr>
        <w:t>-vendor training collaboration options.</w:t>
      </w:r>
      <w:bookmarkEnd w:id="38"/>
    </w:p>
    <w:p w14:paraId="35D2639D" w14:textId="51D998BD" w:rsidR="005F1609" w:rsidRPr="006823E6" w:rsidRDefault="00D473EB" w:rsidP="00B821FF">
      <w:pPr>
        <w:jc w:val="both"/>
        <w:rPr>
          <w:rFonts w:ascii="Times New Roman" w:hAnsi="Times New Roman" w:cs="Times New Roman"/>
          <w:sz w:val="20"/>
          <w:szCs w:val="20"/>
        </w:rPr>
      </w:pPr>
      <w:r w:rsidRPr="006823E6">
        <w:rPr>
          <w:rFonts w:ascii="Times New Roman" w:hAnsi="Times New Roman" w:cs="Times New Roman"/>
          <w:sz w:val="20"/>
          <w:szCs w:val="20"/>
          <w:lang w:eastAsia="ko-KR"/>
        </w:rPr>
        <w:t xml:space="preserve">In case of </w:t>
      </w:r>
      <w:r w:rsidR="00F94497" w:rsidRPr="006823E6">
        <w:rPr>
          <w:rFonts w:ascii="Times New Roman" w:hAnsi="Times New Roman" w:cs="Times New Roman"/>
          <w:sz w:val="20"/>
          <w:szCs w:val="20"/>
          <w:lang w:eastAsia="ko-KR"/>
        </w:rPr>
        <w:t xml:space="preserve">the </w:t>
      </w:r>
      <w:r w:rsidRPr="006823E6">
        <w:rPr>
          <w:rFonts w:ascii="Times New Roman" w:hAnsi="Times New Roman" w:cs="Times New Roman"/>
          <w:sz w:val="20"/>
          <w:szCs w:val="20"/>
          <w:lang w:eastAsia="ko-KR"/>
        </w:rPr>
        <w:t xml:space="preserve">NW-first training scheme, i.e., </w:t>
      </w:r>
      <w:r w:rsidR="00F94497" w:rsidRPr="006823E6">
        <w:rPr>
          <w:rFonts w:ascii="Times New Roman" w:hAnsi="Times New Roman" w:cs="Times New Roman"/>
          <w:sz w:val="20"/>
          <w:szCs w:val="20"/>
        </w:rPr>
        <w:t>T</w:t>
      </w:r>
      <w:r w:rsidRPr="006823E6">
        <w:rPr>
          <w:rFonts w:ascii="Times New Roman" w:hAnsi="Times New Roman" w:cs="Times New Roman"/>
          <w:sz w:val="20"/>
          <w:szCs w:val="20"/>
        </w:rPr>
        <w:t xml:space="preserve">ype 2 sequential or </w:t>
      </w:r>
      <w:r w:rsidR="00F94497" w:rsidRPr="006823E6">
        <w:rPr>
          <w:rFonts w:ascii="Times New Roman" w:hAnsi="Times New Roman" w:cs="Times New Roman"/>
          <w:sz w:val="20"/>
          <w:szCs w:val="20"/>
        </w:rPr>
        <w:t>T</w:t>
      </w:r>
      <w:r w:rsidRPr="006823E6">
        <w:rPr>
          <w:rFonts w:ascii="Times New Roman" w:hAnsi="Times New Roman" w:cs="Times New Roman"/>
          <w:sz w:val="20"/>
          <w:szCs w:val="20"/>
        </w:rPr>
        <w:t xml:space="preserve">ype 3 NW-first separate training, </w:t>
      </w:r>
      <w:r w:rsidR="00623A8A" w:rsidRPr="006823E6">
        <w:rPr>
          <w:rFonts w:ascii="Times New Roman" w:hAnsi="Times New Roman" w:cs="Times New Roman"/>
          <w:sz w:val="20"/>
          <w:szCs w:val="20"/>
        </w:rPr>
        <w:t xml:space="preserve">the </w:t>
      </w:r>
      <w:r w:rsidRPr="006823E6">
        <w:rPr>
          <w:rFonts w:ascii="Times New Roman" w:hAnsi="Times New Roman" w:cs="Times New Roman"/>
          <w:sz w:val="20"/>
          <w:szCs w:val="20"/>
        </w:rPr>
        <w:t>UE is supposed to deal with a single CSI reconstruction model in a cell, as stated already. However</w:t>
      </w:r>
      <w:r w:rsidR="00307BF1" w:rsidRPr="006823E6">
        <w:rPr>
          <w:rFonts w:ascii="Times New Roman" w:hAnsi="Times New Roman" w:cs="Times New Roman"/>
          <w:sz w:val="20"/>
          <w:szCs w:val="20"/>
        </w:rPr>
        <w:t>,</w:t>
      </w:r>
      <w:r w:rsidRPr="006823E6">
        <w:rPr>
          <w:rFonts w:ascii="Times New Roman" w:hAnsi="Times New Roman" w:cs="Times New Roman"/>
          <w:sz w:val="20"/>
          <w:szCs w:val="20"/>
        </w:rPr>
        <w:t xml:space="preserve"> this does not necessarily mean that</w:t>
      </w:r>
      <w:r w:rsidR="00307BF1" w:rsidRPr="006823E6">
        <w:rPr>
          <w:rFonts w:ascii="Times New Roman" w:hAnsi="Times New Roman" w:cs="Times New Roman"/>
          <w:sz w:val="20"/>
          <w:szCs w:val="20"/>
        </w:rPr>
        <w:t xml:space="preserve"> the</w:t>
      </w:r>
      <w:r w:rsidRPr="006823E6">
        <w:rPr>
          <w:rFonts w:ascii="Times New Roman" w:hAnsi="Times New Roman" w:cs="Times New Roman"/>
          <w:sz w:val="20"/>
          <w:szCs w:val="20"/>
        </w:rPr>
        <w:t xml:space="preserve"> </w:t>
      </w:r>
      <w:r w:rsidR="00A45158" w:rsidRPr="006823E6">
        <w:rPr>
          <w:rFonts w:ascii="Times New Roman" w:hAnsi="Times New Roman" w:cs="Times New Roman"/>
          <w:sz w:val="20"/>
          <w:szCs w:val="20"/>
        </w:rPr>
        <w:t xml:space="preserve">UE needs to develop / maintain only one CSI compression model. The situation of </w:t>
      </w:r>
      <w:r w:rsidR="00B216C1" w:rsidRPr="006823E6">
        <w:rPr>
          <w:rFonts w:ascii="Times New Roman" w:hAnsi="Times New Roman" w:cs="Times New Roman"/>
          <w:sz w:val="20"/>
          <w:szCs w:val="20"/>
        </w:rPr>
        <w:t>a</w:t>
      </w:r>
      <w:r w:rsidR="00A45158" w:rsidRPr="006823E6">
        <w:rPr>
          <w:rFonts w:ascii="Times New Roman" w:hAnsi="Times New Roman" w:cs="Times New Roman"/>
          <w:sz w:val="20"/>
          <w:szCs w:val="20"/>
        </w:rPr>
        <w:t xml:space="preserve"> UE being at a different cell</w:t>
      </w:r>
      <w:r w:rsidR="00B216C1" w:rsidRPr="006823E6">
        <w:rPr>
          <w:rFonts w:ascii="Times New Roman" w:hAnsi="Times New Roman" w:cs="Times New Roman"/>
          <w:sz w:val="20"/>
          <w:szCs w:val="20"/>
        </w:rPr>
        <w:t xml:space="preserve"> (which is out of coverage area of its original </w:t>
      </w:r>
      <w:proofErr w:type="spellStart"/>
      <w:r w:rsidR="00B216C1" w:rsidRPr="006823E6">
        <w:rPr>
          <w:rFonts w:ascii="Times New Roman" w:hAnsi="Times New Roman" w:cs="Times New Roman"/>
          <w:sz w:val="20"/>
          <w:szCs w:val="20"/>
        </w:rPr>
        <w:t>gNB</w:t>
      </w:r>
      <w:proofErr w:type="spellEnd"/>
      <w:r w:rsidR="00B216C1" w:rsidRPr="006823E6">
        <w:rPr>
          <w:rFonts w:ascii="Times New Roman" w:hAnsi="Times New Roman" w:cs="Times New Roman"/>
          <w:sz w:val="20"/>
          <w:szCs w:val="20"/>
        </w:rPr>
        <w:t xml:space="preserve"> vendor)</w:t>
      </w:r>
      <w:r w:rsidR="00A45158" w:rsidRPr="006823E6">
        <w:rPr>
          <w:rFonts w:ascii="Times New Roman" w:hAnsi="Times New Roman" w:cs="Times New Roman"/>
          <w:sz w:val="20"/>
          <w:szCs w:val="20"/>
        </w:rPr>
        <w:t xml:space="preserve"> may necessitate the UE to </w:t>
      </w:r>
      <w:r w:rsidR="00A45158" w:rsidRPr="006823E6">
        <w:rPr>
          <w:rFonts w:ascii="Times New Roman" w:hAnsi="Times New Roman" w:cs="Times New Roman"/>
          <w:i/>
          <w:iCs/>
          <w:sz w:val="20"/>
          <w:szCs w:val="20"/>
        </w:rPr>
        <w:t>switch</w:t>
      </w:r>
      <w:r w:rsidR="00A45158" w:rsidRPr="006823E6">
        <w:rPr>
          <w:rFonts w:ascii="Times New Roman" w:hAnsi="Times New Roman" w:cs="Times New Roman"/>
          <w:sz w:val="20"/>
          <w:szCs w:val="20"/>
        </w:rPr>
        <w:t xml:space="preserve"> to a different </w:t>
      </w:r>
      <w:proofErr w:type="spellStart"/>
      <w:r w:rsidR="00A45158" w:rsidRPr="006823E6">
        <w:rPr>
          <w:rFonts w:ascii="Times New Roman" w:hAnsi="Times New Roman" w:cs="Times New Roman"/>
          <w:sz w:val="20"/>
          <w:szCs w:val="20"/>
        </w:rPr>
        <w:t>gNB</w:t>
      </w:r>
      <w:proofErr w:type="spellEnd"/>
      <w:r w:rsidR="00A45158" w:rsidRPr="006823E6">
        <w:rPr>
          <w:rFonts w:ascii="Times New Roman" w:hAnsi="Times New Roman" w:cs="Times New Roman"/>
          <w:sz w:val="20"/>
          <w:szCs w:val="20"/>
        </w:rPr>
        <w:t xml:space="preserve"> vendor / CSI reconstruction model, which in essence implies that the UE should be prepared for this deployment scenario. In short, the UE may need to develop multiple CSI compression models per each </w:t>
      </w:r>
      <w:proofErr w:type="spellStart"/>
      <w:r w:rsidR="00A45158" w:rsidRPr="006823E6">
        <w:rPr>
          <w:rFonts w:ascii="Times New Roman" w:hAnsi="Times New Roman" w:cs="Times New Roman"/>
          <w:sz w:val="20"/>
          <w:szCs w:val="20"/>
        </w:rPr>
        <w:t>gNB</w:t>
      </w:r>
      <w:proofErr w:type="spellEnd"/>
      <w:r w:rsidR="00A45158" w:rsidRPr="006823E6">
        <w:rPr>
          <w:rFonts w:ascii="Times New Roman" w:hAnsi="Times New Roman" w:cs="Times New Roman"/>
          <w:sz w:val="20"/>
          <w:szCs w:val="20"/>
        </w:rPr>
        <w:t xml:space="preserve"> vendor / CSI reconstruction model or to come up with a common CSI compression model prior to the cell deployment.</w:t>
      </w:r>
      <w:r w:rsidR="00B216C1" w:rsidRPr="006823E6">
        <w:rPr>
          <w:rFonts w:ascii="Times New Roman" w:hAnsi="Times New Roman" w:cs="Times New Roman"/>
          <w:sz w:val="20"/>
          <w:szCs w:val="20"/>
        </w:rPr>
        <w:t xml:space="preserve"> Even though the UE does not have to run multiple CSI compression models simultaneously, this can pose challenges to the UE / modem </w:t>
      </w:r>
      <w:r w:rsidR="00812CF9" w:rsidRPr="006823E6">
        <w:rPr>
          <w:rFonts w:ascii="Times New Roman" w:hAnsi="Times New Roman" w:cs="Times New Roman"/>
          <w:sz w:val="20"/>
          <w:szCs w:val="20"/>
        </w:rPr>
        <w:t>regarding memory requirements, CSI compression model design, etc.</w:t>
      </w:r>
    </w:p>
    <w:p w14:paraId="70E02DC8" w14:textId="4568783B" w:rsidR="00812CF9" w:rsidRPr="006823E6" w:rsidRDefault="00812CF9" w:rsidP="00B821FF">
      <w:pPr>
        <w:jc w:val="both"/>
        <w:rPr>
          <w:rFonts w:ascii="Times New Roman" w:hAnsi="Times New Roman" w:cs="Times New Roman"/>
          <w:sz w:val="20"/>
          <w:szCs w:val="20"/>
        </w:rPr>
      </w:pPr>
      <w:r w:rsidRPr="006823E6">
        <w:rPr>
          <w:rFonts w:ascii="Times New Roman" w:hAnsi="Times New Roman" w:cs="Times New Roman"/>
          <w:sz w:val="20"/>
          <w:szCs w:val="20"/>
        </w:rPr>
        <w:t>Alleviation of this issue can be achieved through limiting possible variations of the CSI reconstruction model structure, i.e., via standardized reference CSI reconstruction model structure (Option 3a-2 or 3a-3).</w:t>
      </w:r>
      <w:r w:rsidR="007437AD" w:rsidRPr="006823E6">
        <w:rPr>
          <w:rFonts w:ascii="Times New Roman" w:hAnsi="Times New Roman" w:cs="Times New Roman"/>
          <w:sz w:val="20"/>
          <w:szCs w:val="20"/>
        </w:rPr>
        <w:t xml:space="preserve"> Another possible benefit of sharing the reference CSI reconstruction model with </w:t>
      </w:r>
      <w:r w:rsidR="009F5B7C" w:rsidRPr="006823E6">
        <w:rPr>
          <w:rFonts w:ascii="Times New Roman" w:hAnsi="Times New Roman" w:cs="Times New Roman"/>
          <w:sz w:val="20"/>
          <w:szCs w:val="20"/>
        </w:rPr>
        <w:t xml:space="preserve">the </w:t>
      </w:r>
      <w:r w:rsidR="007437AD" w:rsidRPr="006823E6">
        <w:rPr>
          <w:rFonts w:ascii="Times New Roman" w:hAnsi="Times New Roman" w:cs="Times New Roman"/>
          <w:sz w:val="20"/>
          <w:szCs w:val="20"/>
        </w:rPr>
        <w:t xml:space="preserve">UE-side is that it can be used for development of </w:t>
      </w:r>
      <w:r w:rsidR="009F5B7C" w:rsidRPr="006823E6">
        <w:rPr>
          <w:rFonts w:ascii="Times New Roman" w:hAnsi="Times New Roman" w:cs="Times New Roman"/>
          <w:sz w:val="20"/>
          <w:szCs w:val="20"/>
        </w:rPr>
        <w:t xml:space="preserve">a </w:t>
      </w:r>
      <w:r w:rsidR="007437AD" w:rsidRPr="006823E6">
        <w:rPr>
          <w:rFonts w:ascii="Times New Roman" w:hAnsi="Times New Roman" w:cs="Times New Roman"/>
          <w:sz w:val="20"/>
          <w:szCs w:val="20"/>
        </w:rPr>
        <w:t xml:space="preserve">proxy decoder or intermediate KPI estimator at the UE side, which can be very useful for </w:t>
      </w:r>
      <w:r w:rsidR="009F5B7C" w:rsidRPr="006823E6">
        <w:rPr>
          <w:rFonts w:ascii="Times New Roman" w:hAnsi="Times New Roman" w:cs="Times New Roman"/>
          <w:sz w:val="20"/>
          <w:szCs w:val="20"/>
        </w:rPr>
        <w:t xml:space="preserve">the </w:t>
      </w:r>
      <w:r w:rsidR="007437AD" w:rsidRPr="006823E6">
        <w:rPr>
          <w:rFonts w:ascii="Times New Roman" w:hAnsi="Times New Roman" w:cs="Times New Roman"/>
          <w:sz w:val="20"/>
          <w:szCs w:val="20"/>
        </w:rPr>
        <w:t xml:space="preserve">UE-side model monitoring use case. </w:t>
      </w:r>
      <w:r w:rsidR="00683EEB" w:rsidRPr="006823E6">
        <w:rPr>
          <w:rFonts w:ascii="Times New Roman" w:hAnsi="Times New Roman" w:cs="Times New Roman"/>
          <w:sz w:val="20"/>
          <w:szCs w:val="20"/>
        </w:rPr>
        <w:t xml:space="preserve">Acquisition of the CSI reconstruction model parameters at UE-side can be done via either direct delivery of the trained parameters (Option 3a-2 or 3a-3) or sharing of </w:t>
      </w:r>
      <w:r w:rsidR="009A1E82" w:rsidRPr="006823E6">
        <w:rPr>
          <w:rFonts w:ascii="Times New Roman" w:hAnsi="Times New Roman" w:cs="Times New Roman"/>
          <w:sz w:val="20"/>
          <w:szCs w:val="20"/>
        </w:rPr>
        <w:t xml:space="preserve">a </w:t>
      </w:r>
      <w:r w:rsidR="00683EEB" w:rsidRPr="006823E6">
        <w:rPr>
          <w:rFonts w:ascii="Times New Roman" w:hAnsi="Times New Roman" w:cs="Times New Roman"/>
          <w:sz w:val="20"/>
          <w:szCs w:val="20"/>
        </w:rPr>
        <w:t>training dataset from the NW-side to the UE-side (Option 4-2 or 4-3) to facilitate CSI reconstruction model training at UE-side.</w:t>
      </w:r>
      <w:r w:rsidR="00B81B10" w:rsidRPr="006823E6">
        <w:rPr>
          <w:rFonts w:ascii="Times New Roman" w:hAnsi="Times New Roman" w:cs="Times New Roman"/>
          <w:sz w:val="20"/>
          <w:szCs w:val="20"/>
        </w:rPr>
        <w:t xml:space="preserve"> Note here that the primary features of Option 4, i.e., standardized data / dataset format and corresponding dataset exchange between NW-side and UE-side, are pre-requisite for the latter part.</w:t>
      </w:r>
    </w:p>
    <w:p w14:paraId="544B04C2" w14:textId="48B50734" w:rsidR="00683EEB" w:rsidRPr="006823E6" w:rsidRDefault="00D14161" w:rsidP="009E2AD9">
      <w:pPr>
        <w:pStyle w:val="Caption"/>
        <w:jc w:val="both"/>
        <w:rPr>
          <w:rFonts w:ascii="Times New Roman" w:hAnsi="Times New Roman" w:cs="Times New Roman"/>
          <w:sz w:val="20"/>
          <w:szCs w:val="20"/>
        </w:rPr>
      </w:pPr>
      <w:bookmarkStart w:id="39" w:name="_Ref174091626"/>
      <w:r w:rsidRPr="009E2AD9">
        <w:rPr>
          <w:rFonts w:ascii="Times New Roman" w:hAnsi="Times New Roman" w:cs="Times New Roman"/>
          <w:sz w:val="20"/>
          <w:szCs w:val="20"/>
        </w:rPr>
        <w:t xml:space="preserve">Proposal </w:t>
      </w:r>
      <w:r w:rsidRPr="009E2AD9">
        <w:rPr>
          <w:rFonts w:ascii="Times New Roman" w:hAnsi="Times New Roman" w:cs="Times New Roman"/>
          <w:sz w:val="20"/>
          <w:szCs w:val="20"/>
        </w:rPr>
        <w:fldChar w:fldCharType="begin"/>
      </w:r>
      <w:r w:rsidRPr="009E2AD9">
        <w:rPr>
          <w:rFonts w:ascii="Times New Roman" w:hAnsi="Times New Roman" w:cs="Times New Roman"/>
          <w:sz w:val="20"/>
          <w:szCs w:val="20"/>
        </w:rPr>
        <w:instrText xml:space="preserve"> SEQ Proposal \* ARABIC </w:instrText>
      </w:r>
      <w:r w:rsidRPr="009E2AD9">
        <w:rPr>
          <w:rFonts w:ascii="Times New Roman" w:hAnsi="Times New Roman" w:cs="Times New Roman"/>
          <w:sz w:val="20"/>
          <w:szCs w:val="20"/>
        </w:rPr>
        <w:fldChar w:fldCharType="separate"/>
      </w:r>
      <w:r w:rsidR="00544292" w:rsidRPr="009E2AD9">
        <w:rPr>
          <w:rFonts w:ascii="Times New Roman" w:hAnsi="Times New Roman" w:cs="Times New Roman"/>
          <w:sz w:val="20"/>
          <w:szCs w:val="20"/>
        </w:rPr>
        <w:t>5</w:t>
      </w:r>
      <w:r w:rsidRPr="009E2AD9">
        <w:rPr>
          <w:rFonts w:ascii="Times New Roman" w:hAnsi="Times New Roman" w:cs="Times New Roman"/>
          <w:sz w:val="20"/>
          <w:szCs w:val="20"/>
        </w:rPr>
        <w:fldChar w:fldCharType="end"/>
      </w:r>
      <w:r w:rsidRPr="006823E6">
        <w:rPr>
          <w:rFonts w:ascii="Times New Roman" w:eastAsia="Malgun Gothic" w:hAnsi="Times New Roman" w:cs="Times New Roman"/>
          <w:sz w:val="20"/>
          <w:szCs w:val="20"/>
          <w:lang w:eastAsia="ko-KR"/>
        </w:rPr>
        <w:t>:</w:t>
      </w:r>
      <w:r w:rsidR="001B6DC9">
        <w:rPr>
          <w:rFonts w:ascii="Times New Roman" w:hAnsi="Times New Roman" w:cs="Times New Roman" w:hint="eastAsia"/>
          <w:sz w:val="20"/>
          <w:szCs w:val="20"/>
        </w:rPr>
        <w:t xml:space="preserve"> </w:t>
      </w:r>
      <w:r w:rsidR="00683EEB" w:rsidRPr="006823E6">
        <w:rPr>
          <w:rFonts w:ascii="Times New Roman" w:hAnsi="Times New Roman" w:cs="Times New Roman"/>
          <w:sz w:val="20"/>
          <w:szCs w:val="20"/>
        </w:rPr>
        <w:t xml:space="preserve">In case that </w:t>
      </w:r>
      <w:proofErr w:type="spellStart"/>
      <w:r w:rsidR="00683EEB" w:rsidRPr="006823E6">
        <w:rPr>
          <w:rFonts w:ascii="Times New Roman" w:hAnsi="Times New Roman" w:cs="Times New Roman"/>
          <w:sz w:val="20"/>
          <w:szCs w:val="20"/>
        </w:rPr>
        <w:t>downselection</w:t>
      </w:r>
      <w:proofErr w:type="spellEnd"/>
      <w:r w:rsidR="00683EEB" w:rsidRPr="006823E6">
        <w:rPr>
          <w:rFonts w:ascii="Times New Roman" w:hAnsi="Times New Roman" w:cs="Times New Roman"/>
          <w:sz w:val="20"/>
          <w:szCs w:val="20"/>
        </w:rPr>
        <w:t xml:space="preserve"> can be considered, prioritize Options </w:t>
      </w:r>
      <w:r w:rsidR="00B81B10" w:rsidRPr="006823E6">
        <w:rPr>
          <w:rFonts w:ascii="Times New Roman" w:hAnsi="Times New Roman" w:cs="Times New Roman"/>
          <w:sz w:val="20"/>
          <w:szCs w:val="20"/>
        </w:rPr>
        <w:t>4-2, 4-3</w:t>
      </w:r>
      <w:r w:rsidR="009A784F" w:rsidRPr="006823E6">
        <w:rPr>
          <w:rFonts w:ascii="Times New Roman" w:hAnsi="Times New Roman" w:cs="Times New Roman"/>
          <w:sz w:val="20"/>
          <w:szCs w:val="20"/>
        </w:rPr>
        <w:t>, which are</w:t>
      </w:r>
      <w:r w:rsidR="00683EEB" w:rsidRPr="006823E6">
        <w:rPr>
          <w:rFonts w:ascii="Times New Roman" w:hAnsi="Times New Roman" w:cs="Times New Roman"/>
          <w:sz w:val="20"/>
          <w:szCs w:val="20"/>
        </w:rPr>
        <w:t xml:space="preserve"> </w:t>
      </w:r>
      <w:r w:rsidR="009A784F" w:rsidRPr="006823E6">
        <w:rPr>
          <w:rFonts w:ascii="Times New Roman" w:hAnsi="Times New Roman" w:cs="Times New Roman"/>
          <w:sz w:val="20"/>
          <w:szCs w:val="20"/>
        </w:rPr>
        <w:t>to be possibly supplemented by</w:t>
      </w:r>
      <w:r w:rsidR="00683EEB" w:rsidRPr="006823E6">
        <w:rPr>
          <w:rFonts w:ascii="Times New Roman" w:hAnsi="Times New Roman" w:cs="Times New Roman"/>
          <w:sz w:val="20"/>
          <w:szCs w:val="20"/>
        </w:rPr>
        <w:t xml:space="preserve"> Options</w:t>
      </w:r>
      <w:r w:rsidR="009A784F" w:rsidRPr="006823E6">
        <w:rPr>
          <w:rFonts w:ascii="Times New Roman" w:hAnsi="Times New Roman" w:cs="Times New Roman"/>
          <w:sz w:val="20"/>
          <w:szCs w:val="20"/>
        </w:rPr>
        <w:t xml:space="preserve"> </w:t>
      </w:r>
      <w:r w:rsidR="00B81B10" w:rsidRPr="006823E6">
        <w:rPr>
          <w:rFonts w:ascii="Times New Roman" w:hAnsi="Times New Roman" w:cs="Times New Roman"/>
          <w:sz w:val="20"/>
          <w:szCs w:val="20"/>
        </w:rPr>
        <w:t>3a-2, 3a-3</w:t>
      </w:r>
      <w:r w:rsidR="009A784F" w:rsidRPr="006823E6">
        <w:rPr>
          <w:rFonts w:ascii="Times New Roman" w:hAnsi="Times New Roman" w:cs="Times New Roman"/>
          <w:sz w:val="20"/>
          <w:szCs w:val="20"/>
        </w:rPr>
        <w:t xml:space="preserve"> as regards facilitation of </w:t>
      </w:r>
      <w:r w:rsidR="00B81B10" w:rsidRPr="006823E6">
        <w:rPr>
          <w:rFonts w:ascii="Times New Roman" w:hAnsi="Times New Roman" w:cs="Times New Roman"/>
          <w:sz w:val="20"/>
          <w:szCs w:val="20"/>
        </w:rPr>
        <w:t xml:space="preserve">reference </w:t>
      </w:r>
      <w:r w:rsidR="009A784F" w:rsidRPr="006823E6">
        <w:rPr>
          <w:rFonts w:ascii="Times New Roman" w:hAnsi="Times New Roman" w:cs="Times New Roman"/>
          <w:sz w:val="20"/>
          <w:szCs w:val="20"/>
        </w:rPr>
        <w:t>CSI reconstruction model training</w:t>
      </w:r>
      <w:r w:rsidR="00B81B10" w:rsidRPr="006823E6">
        <w:rPr>
          <w:rFonts w:ascii="Times New Roman" w:hAnsi="Times New Roman" w:cs="Times New Roman"/>
          <w:sz w:val="20"/>
          <w:szCs w:val="20"/>
        </w:rPr>
        <w:t xml:space="preserve"> and associated data </w:t>
      </w:r>
      <w:r w:rsidR="00DC64E2" w:rsidRPr="006823E6">
        <w:rPr>
          <w:rFonts w:ascii="Times New Roman" w:hAnsi="Times New Roman" w:cs="Times New Roman"/>
          <w:sz w:val="20"/>
          <w:szCs w:val="20"/>
        </w:rPr>
        <w:t>exchange</w:t>
      </w:r>
      <w:r w:rsidR="00B81B10" w:rsidRPr="006823E6">
        <w:rPr>
          <w:rFonts w:ascii="Times New Roman" w:hAnsi="Times New Roman" w:cs="Times New Roman"/>
          <w:sz w:val="20"/>
          <w:szCs w:val="20"/>
        </w:rPr>
        <w:t>, whether it be training dataset or trained parameters</w:t>
      </w:r>
      <w:r w:rsidR="009A784F" w:rsidRPr="006823E6">
        <w:rPr>
          <w:rFonts w:ascii="Times New Roman" w:hAnsi="Times New Roman" w:cs="Times New Roman"/>
          <w:sz w:val="20"/>
          <w:szCs w:val="20"/>
        </w:rPr>
        <w:t>.</w:t>
      </w:r>
      <w:bookmarkEnd w:id="39"/>
    </w:p>
    <w:p w14:paraId="3484A69F" w14:textId="7A0E2AEB" w:rsidR="004B195E" w:rsidRPr="006823E6" w:rsidRDefault="004B195E" w:rsidP="004B195E">
      <w:pPr>
        <w:pStyle w:val="Heading3"/>
        <w:rPr>
          <w:rFonts w:ascii="Times New Roman" w:hAnsi="Times New Roman"/>
          <w:lang w:val="en-US" w:eastAsia="ko-KR"/>
        </w:rPr>
      </w:pPr>
      <w:r w:rsidRPr="006823E6">
        <w:rPr>
          <w:rFonts w:ascii="Times New Roman" w:hAnsi="Times New Roman"/>
          <w:lang w:val="en-US" w:eastAsia="ko-KR"/>
        </w:rPr>
        <w:t xml:space="preserve">Standardized </w:t>
      </w:r>
      <w:r w:rsidR="001B6DC9" w:rsidRPr="006823E6">
        <w:rPr>
          <w:rFonts w:ascii="Times New Roman" w:hAnsi="Times New Roman"/>
          <w:lang w:val="en-US" w:eastAsia="ko-KR"/>
        </w:rPr>
        <w:t>signaling</w:t>
      </w:r>
      <w:r w:rsidRPr="006823E6">
        <w:rPr>
          <w:rFonts w:ascii="Times New Roman" w:hAnsi="Times New Roman"/>
          <w:lang w:val="en-US" w:eastAsia="ko-KR"/>
        </w:rPr>
        <w:t xml:space="preserve"> for parameter / model exchange</w:t>
      </w:r>
    </w:p>
    <w:p w14:paraId="01A86D37" w14:textId="1E8E5C88" w:rsidR="00636093" w:rsidRPr="006823E6" w:rsidRDefault="00636093" w:rsidP="00BE607B">
      <w:pPr>
        <w:pStyle w:val="3GPPText"/>
        <w:rPr>
          <w:rFonts w:ascii="Times New Roman" w:hAnsi="Times New Roman" w:cs="Times New Roman"/>
          <w:sz w:val="20"/>
          <w:szCs w:val="20"/>
        </w:rPr>
      </w:pPr>
      <w:r w:rsidRPr="006823E6">
        <w:rPr>
          <w:rFonts w:ascii="Times New Roman" w:hAnsi="Times New Roman" w:cs="Times New Roman"/>
          <w:sz w:val="20"/>
          <w:szCs w:val="20"/>
        </w:rPr>
        <w:t>Agreements from RAN1 #117</w:t>
      </w:r>
      <w:r w:rsidR="00DF7F57" w:rsidRPr="006823E6">
        <w:rPr>
          <w:rFonts w:ascii="Times New Roman" w:hAnsi="Times New Roman" w:cs="Times New Roman"/>
          <w:sz w:val="20"/>
          <w:szCs w:val="20"/>
        </w:rPr>
        <w:t>:</w:t>
      </w:r>
    </w:p>
    <w:bookmarkStart w:id="40" w:name="_Hlk173938564"/>
    <w:p w14:paraId="4E9E9878" w14:textId="7F1DE560" w:rsidR="009C6A38" w:rsidRPr="006823E6" w:rsidRDefault="009C6A38" w:rsidP="00636093">
      <w:pPr>
        <w:rPr>
          <w:rFonts w:ascii="Times New Roman" w:eastAsia="Malgun Gothic" w:hAnsi="Times New Roman" w:cs="Times New Roman"/>
          <w:lang w:eastAsia="ko-KR"/>
        </w:rPr>
      </w:pPr>
      <w:r w:rsidRPr="006823E6">
        <w:rPr>
          <w:rFonts w:ascii="Times New Roman" w:hAnsi="Times New Roman" w:cs="Times New Roman"/>
          <w:noProof/>
        </w:rPr>
        <mc:AlternateContent>
          <mc:Choice Requires="wps">
            <w:drawing>
              <wp:inline distT="0" distB="0" distL="0" distR="0" wp14:anchorId="38F59BDF" wp14:editId="48CC2DEB">
                <wp:extent cx="6120765" cy="1097835"/>
                <wp:effectExtent l="0" t="0" r="13335" b="23495"/>
                <wp:docPr id="262149468" name="TextBox 8"/>
                <wp:cNvGraphicFramePr/>
                <a:graphic xmlns:a="http://schemas.openxmlformats.org/drawingml/2006/main">
                  <a:graphicData uri="http://schemas.microsoft.com/office/word/2010/wordprocessingShape">
                    <wps:wsp>
                      <wps:cNvSpPr txBox="1"/>
                      <wps:spPr>
                        <a:xfrm>
                          <a:off x="0" y="0"/>
                          <a:ext cx="6120765" cy="1097835"/>
                        </a:xfrm>
                        <a:prstGeom prst="rect">
                          <a:avLst/>
                        </a:prstGeom>
                        <a:noFill/>
                        <a:ln>
                          <a:solidFill>
                            <a:srgbClr val="A5A5A5">
                              <a:lumMod val="75000"/>
                            </a:srgbClr>
                          </a:solidFill>
                        </a:ln>
                      </wps:spPr>
                      <wps:txbx>
                        <w:txbxContent>
                          <w:p w14:paraId="0E0704F4" w14:textId="77777777" w:rsidR="009C6A38" w:rsidRPr="00DD7527" w:rsidRDefault="009C6A38" w:rsidP="009C6A38">
                            <w:pPr>
                              <w:rPr>
                                <w:rFonts w:ascii="Times New Roman" w:eastAsia="Batang" w:hAnsi="Times New Roman" w:cs="Times New Roman"/>
                                <w:b/>
                                <w:color w:val="001135"/>
                                <w:kern w:val="24"/>
                                <w:sz w:val="20"/>
                                <w:szCs w:val="20"/>
                              </w:rPr>
                            </w:pPr>
                            <w:r w:rsidRPr="00DD7527">
                              <w:rPr>
                                <w:rFonts w:ascii="Times New Roman" w:eastAsia="Batang" w:hAnsi="Times New Roman" w:cs="Times New Roman"/>
                                <w:b/>
                                <w:color w:val="001135"/>
                                <w:kern w:val="24"/>
                                <w:sz w:val="20"/>
                                <w:szCs w:val="20"/>
                              </w:rPr>
                              <w:t>Conclusion</w:t>
                            </w:r>
                          </w:p>
                          <w:p w14:paraId="1A05F283" w14:textId="77777777" w:rsidR="009C6A38" w:rsidRPr="00DD7527" w:rsidRDefault="009C6A38" w:rsidP="009C6A38">
                            <w:pPr>
                              <w:rPr>
                                <w:rFonts w:ascii="Times New Roman" w:hAnsi="Times New Roman" w:cs="Times New Roman"/>
                                <w:sz w:val="20"/>
                                <w:szCs w:val="20"/>
                              </w:rPr>
                            </w:pPr>
                            <w:r w:rsidRPr="00DD7527">
                              <w:rPr>
                                <w:rFonts w:ascii="Times New Roman" w:eastAsia="DengXian" w:hAnsi="Times New Roman" w:cs="Times New Roman" w:hint="eastAsia"/>
                                <w:sz w:val="20"/>
                                <w:szCs w:val="20"/>
                              </w:rPr>
                              <w:t>S</w:t>
                            </w:r>
                            <w:r w:rsidRPr="00DD7527">
                              <w:rPr>
                                <w:rFonts w:ascii="Times New Roman" w:hAnsi="Times New Roman" w:cs="Times New Roman"/>
                                <w:sz w:val="20"/>
                                <w:szCs w:val="20"/>
                              </w:rPr>
                              <w:t>tandardized signal</w:t>
                            </w:r>
                            <w:r w:rsidRPr="00DD7527">
                              <w:rPr>
                                <w:rFonts w:ascii="Times New Roman" w:eastAsia="DengXian" w:hAnsi="Times New Roman" w:cs="Times New Roman" w:hint="eastAsia"/>
                                <w:sz w:val="20"/>
                                <w:szCs w:val="20"/>
                              </w:rPr>
                              <w:t>l</w:t>
                            </w:r>
                            <w:r w:rsidRPr="00DD7527">
                              <w:rPr>
                                <w:rFonts w:ascii="Times New Roman" w:hAnsi="Times New Roman" w:cs="Times New Roman"/>
                                <w:sz w:val="20"/>
                                <w:szCs w:val="20"/>
                              </w:rPr>
                              <w:t>ing</w:t>
                            </w:r>
                            <w:r w:rsidRPr="00DD7527">
                              <w:rPr>
                                <w:rFonts w:ascii="Times New Roman" w:eastAsia="DengXian" w:hAnsi="Times New Roman" w:cs="Times New Roman" w:hint="eastAsia"/>
                                <w:sz w:val="20"/>
                                <w:szCs w:val="20"/>
                              </w:rPr>
                              <w:t xml:space="preserve">, </w:t>
                            </w:r>
                            <w:r w:rsidRPr="00DD7527">
                              <w:rPr>
                                <w:rFonts w:ascii="Times New Roman" w:hAnsi="Times New Roman" w:cs="Times New Roman"/>
                                <w:sz w:val="20"/>
                                <w:szCs w:val="20"/>
                              </w:rPr>
                              <w:t xml:space="preserve">if </w:t>
                            </w:r>
                            <w:r w:rsidRPr="00DD7527">
                              <w:rPr>
                                <w:rFonts w:ascii="Times New Roman" w:eastAsia="DengXian" w:hAnsi="Times New Roman" w:cs="Times New Roman" w:hint="eastAsia"/>
                                <w:sz w:val="20"/>
                                <w:szCs w:val="20"/>
                              </w:rPr>
                              <w:t>feasible and specified</w:t>
                            </w:r>
                            <w:r w:rsidRPr="00DD7527">
                              <w:rPr>
                                <w:rFonts w:ascii="Times New Roman" w:hAnsi="Times New Roman" w:cs="Times New Roman"/>
                                <w:sz w:val="20"/>
                                <w:szCs w:val="20"/>
                              </w:rPr>
                              <w:t>, can be used for parameter / model exchange in option 3a/5a and 3b to alleviate/resolve the inter-vendor training collaboration complexity.</w:t>
                            </w:r>
                          </w:p>
                          <w:p w14:paraId="71353AA4" w14:textId="77777777" w:rsidR="009C6A38" w:rsidRPr="00DD7527" w:rsidRDefault="009C6A38" w:rsidP="009C6A38">
                            <w:pPr>
                              <w:pStyle w:val="ListParagraph"/>
                              <w:numPr>
                                <w:ilvl w:val="0"/>
                                <w:numId w:val="23"/>
                              </w:numPr>
                              <w:spacing w:after="180"/>
                              <w:jc w:val="both"/>
                              <w:rPr>
                                <w:rFonts w:ascii="Times New Roman" w:hAnsi="Times New Roman" w:cs="Times New Roman"/>
                                <w:sz w:val="20"/>
                                <w:szCs w:val="20"/>
                                <w:lang w:val="en-US"/>
                              </w:rPr>
                            </w:pPr>
                            <w:r w:rsidRPr="00DD7527">
                              <w:rPr>
                                <w:rFonts w:ascii="Times New Roman" w:eastAsia="DengXian" w:hAnsi="Times New Roman" w:cs="Times New Roman" w:hint="eastAsia"/>
                                <w:sz w:val="20"/>
                                <w:szCs w:val="20"/>
                                <w:lang w:val="en-US"/>
                              </w:rPr>
                              <w:t xml:space="preserve">Standardized </w:t>
                            </w:r>
                            <w:r w:rsidRPr="00DD7527">
                              <w:rPr>
                                <w:rFonts w:ascii="Times New Roman" w:hAnsi="Times New Roman" w:cs="Times New Roman"/>
                                <w:sz w:val="20"/>
                                <w:szCs w:val="20"/>
                                <w:lang w:val="en-US"/>
                              </w:rPr>
                              <w:t xml:space="preserve">signalling may be </w:t>
                            </w:r>
                            <w:r w:rsidRPr="00DD7527">
                              <w:rPr>
                                <w:rFonts w:ascii="Times New Roman" w:eastAsia="DengXian" w:hAnsi="Times New Roman" w:cs="Times New Roman" w:hint="eastAsia"/>
                                <w:sz w:val="20"/>
                                <w:szCs w:val="20"/>
                                <w:lang w:val="en-US"/>
                              </w:rPr>
                              <w:t>re</w:t>
                            </w:r>
                            <w:r w:rsidRPr="00DD7527">
                              <w:rPr>
                                <w:rFonts w:ascii="Times New Roman" w:hAnsi="Times New Roman" w:cs="Times New Roman"/>
                                <w:sz w:val="20"/>
                                <w:szCs w:val="20"/>
                                <w:lang w:val="en-US"/>
                              </w:rPr>
                              <w:t>used for exchanging CSI generation part, CSI reconstruction part, or both</w:t>
                            </w:r>
                            <w:r w:rsidRPr="00DD7527">
                              <w:rPr>
                                <w:rFonts w:ascii="Times New Roman" w:eastAsia="DengXian" w:hAnsi="Times New Roman" w:cs="Times New Roman" w:hint="eastAsia"/>
                                <w:sz w:val="20"/>
                                <w:szCs w:val="20"/>
                                <w:lang w:val="en-US"/>
                              </w:rPr>
                              <w:t>, etc, when necessary and feasible</w:t>
                            </w:r>
                            <w:r w:rsidRPr="00DD7527">
                              <w:rPr>
                                <w:rFonts w:ascii="Times New Roman" w:hAnsi="Times New Roman" w:cs="Times New Roman"/>
                                <w:sz w:val="20"/>
                                <w:szCs w:val="20"/>
                                <w:lang w:val="en-US"/>
                              </w:rPr>
                              <w:t>.</w:t>
                            </w:r>
                          </w:p>
                          <w:p w14:paraId="2217A87B" w14:textId="77777777" w:rsidR="009C6A38" w:rsidRPr="00DD7527" w:rsidRDefault="009C6A38" w:rsidP="009C6A38">
                            <w:pPr>
                              <w:pStyle w:val="ListParagraph"/>
                              <w:numPr>
                                <w:ilvl w:val="0"/>
                                <w:numId w:val="23"/>
                              </w:numPr>
                              <w:spacing w:after="180"/>
                              <w:jc w:val="both"/>
                              <w:rPr>
                                <w:rFonts w:ascii="Times New Roman" w:hAnsi="Times New Roman" w:cs="Times New Roman"/>
                                <w:sz w:val="20"/>
                                <w:szCs w:val="20"/>
                                <w:lang w:val="en-US"/>
                              </w:rPr>
                            </w:pPr>
                            <w:r w:rsidRPr="00DD7527">
                              <w:rPr>
                                <w:rFonts w:ascii="Times New Roman" w:hAnsi="Times New Roman" w:cs="Times New Roman"/>
                                <w:sz w:val="20"/>
                                <w:szCs w:val="20"/>
                                <w:lang w:val="en-US"/>
                              </w:rPr>
                              <w:t>Standarized signal</w:t>
                            </w:r>
                            <w:r w:rsidRPr="00DD7527">
                              <w:rPr>
                                <w:rFonts w:ascii="Times New Roman" w:eastAsia="DengXian" w:hAnsi="Times New Roman" w:cs="Times New Roman" w:hint="eastAsia"/>
                                <w:sz w:val="20"/>
                                <w:szCs w:val="20"/>
                                <w:lang w:val="en-US"/>
                              </w:rPr>
                              <w:t>l</w:t>
                            </w:r>
                            <w:r w:rsidRPr="00DD7527">
                              <w:rPr>
                                <w:rFonts w:ascii="Times New Roman" w:hAnsi="Times New Roman" w:cs="Times New Roman"/>
                                <w:sz w:val="20"/>
                                <w:szCs w:val="20"/>
                                <w:lang w:val="en-US"/>
                              </w:rPr>
                              <w:t>ing</w:t>
                            </w:r>
                            <w:r w:rsidRPr="00DD7527">
                              <w:rPr>
                                <w:rFonts w:ascii="Times New Roman" w:eastAsia="DengXian" w:hAnsi="Times New Roman" w:cs="Times New Roman" w:hint="eastAsia"/>
                                <w:sz w:val="20"/>
                                <w:szCs w:val="20"/>
                                <w:lang w:val="en-US"/>
                              </w:rPr>
                              <w:t xml:space="preserve"> </w:t>
                            </w:r>
                            <w:r w:rsidRPr="00DD7527">
                              <w:rPr>
                                <w:rFonts w:ascii="Times New Roman" w:hAnsi="Times New Roman" w:cs="Times New Roman"/>
                                <w:sz w:val="20"/>
                                <w:szCs w:val="20"/>
                                <w:lang w:val="en-US"/>
                              </w:rPr>
                              <w:t>may be over-the-air</w:t>
                            </w:r>
                            <w:r w:rsidRPr="00DD7527">
                              <w:rPr>
                                <w:rFonts w:ascii="Times New Roman" w:eastAsia="DengXian" w:hAnsi="Times New Roman" w:cs="Times New Roman" w:hint="eastAsia"/>
                                <w:sz w:val="20"/>
                                <w:szCs w:val="20"/>
                                <w:lang w:val="en-US"/>
                              </w:rPr>
                              <w:t>, or ot</w:t>
                            </w:r>
                            <w:r w:rsidRPr="00DD7527">
                              <w:rPr>
                                <w:rFonts w:ascii="Times New Roman" w:hAnsi="Times New Roman" w:cs="Times New Roman"/>
                                <w:sz w:val="20"/>
                                <w:szCs w:val="20"/>
                                <w:lang w:val="en-US"/>
                              </w:rPr>
                              <w:t xml:space="preserve">her approaches. </w:t>
                            </w:r>
                          </w:p>
                          <w:p w14:paraId="00A736C0" w14:textId="77777777" w:rsidR="009C6A38" w:rsidRPr="00DD7527" w:rsidRDefault="009C6A38" w:rsidP="009C6A38">
                            <w:pPr>
                              <w:rPr>
                                <w:rFonts w:ascii="Times New Roman" w:eastAsia="DengXian" w:hAnsi="Times New Roman" w:cs="Times New Roman"/>
                                <w:sz w:val="20"/>
                                <w:szCs w:val="20"/>
                              </w:rPr>
                            </w:pPr>
                            <w:r w:rsidRPr="00DD7527">
                              <w:rPr>
                                <w:rFonts w:ascii="Times New Roman" w:eastAsia="DengXian" w:hAnsi="Times New Roman" w:cs="Times New Roman" w:hint="eastAsia"/>
                                <w:sz w:val="20"/>
                                <w:szCs w:val="20"/>
                              </w:rPr>
                              <w:t>S</w:t>
                            </w:r>
                            <w:r w:rsidRPr="00DD7527">
                              <w:rPr>
                                <w:rFonts w:ascii="Times New Roman" w:hAnsi="Times New Roman" w:cs="Times New Roman"/>
                                <w:sz w:val="20"/>
                                <w:szCs w:val="20"/>
                              </w:rPr>
                              <w:t>tandardized signal</w:t>
                            </w:r>
                            <w:r w:rsidRPr="00DD7527">
                              <w:rPr>
                                <w:rFonts w:ascii="Times New Roman" w:eastAsia="DengXian" w:hAnsi="Times New Roman" w:cs="Times New Roman" w:hint="eastAsia"/>
                                <w:sz w:val="20"/>
                                <w:szCs w:val="20"/>
                              </w:rPr>
                              <w:t>l</w:t>
                            </w:r>
                            <w:r w:rsidRPr="00DD7527">
                              <w:rPr>
                                <w:rFonts w:ascii="Times New Roman" w:hAnsi="Times New Roman" w:cs="Times New Roman"/>
                                <w:sz w:val="20"/>
                                <w:szCs w:val="20"/>
                              </w:rPr>
                              <w:t xml:space="preserve">ing, if </w:t>
                            </w:r>
                            <w:r w:rsidRPr="00DD7527">
                              <w:rPr>
                                <w:rFonts w:ascii="Times New Roman" w:eastAsia="DengXian" w:hAnsi="Times New Roman" w:cs="Times New Roman" w:hint="eastAsia"/>
                                <w:sz w:val="20"/>
                                <w:szCs w:val="20"/>
                              </w:rPr>
                              <w:t>feasible and specified</w:t>
                            </w:r>
                            <w:r w:rsidRPr="00DD7527">
                              <w:rPr>
                                <w:rFonts w:ascii="Times New Roman" w:hAnsi="Times New Roman" w:cs="Times New Roman"/>
                                <w:sz w:val="20"/>
                                <w:szCs w:val="20"/>
                              </w:rPr>
                              <w:t>, can be used for dataset exchange in option 4 to alleviate/resolve the inter-vendor training collaboration complexity.</w:t>
                            </w:r>
                          </w:p>
                          <w:p w14:paraId="29EC22D7" w14:textId="77777777" w:rsidR="009C6A38" w:rsidRPr="00DD7527" w:rsidRDefault="009C6A38" w:rsidP="009C6A38">
                            <w:pPr>
                              <w:pStyle w:val="ListParagraph"/>
                              <w:numPr>
                                <w:ilvl w:val="0"/>
                                <w:numId w:val="23"/>
                              </w:numPr>
                              <w:spacing w:after="180"/>
                              <w:jc w:val="both"/>
                              <w:rPr>
                                <w:rFonts w:ascii="Times New Roman" w:eastAsia="DengXian" w:hAnsi="Times New Roman" w:cs="Times New Roman"/>
                                <w:sz w:val="20"/>
                                <w:szCs w:val="20"/>
                                <w:lang w:val="en-US"/>
                              </w:rPr>
                            </w:pPr>
                            <w:r w:rsidRPr="00DD7527">
                              <w:rPr>
                                <w:rFonts w:ascii="Times New Roman" w:eastAsia="DengXian" w:hAnsi="Times New Roman" w:cs="Times New Roman" w:hint="eastAsia"/>
                                <w:sz w:val="20"/>
                                <w:szCs w:val="20"/>
                                <w:lang w:val="en-US"/>
                              </w:rPr>
                              <w:t xml:space="preserve">Standardized </w:t>
                            </w:r>
                            <w:r w:rsidRPr="00DD7527">
                              <w:rPr>
                                <w:rFonts w:ascii="Times New Roman" w:hAnsi="Times New Roman" w:cs="Times New Roman"/>
                                <w:sz w:val="20"/>
                                <w:szCs w:val="20"/>
                                <w:lang w:val="en-US"/>
                              </w:rPr>
                              <w:t xml:space="preserve">signalling may be </w:t>
                            </w:r>
                            <w:r w:rsidRPr="00DD7527">
                              <w:rPr>
                                <w:rFonts w:ascii="Times New Roman" w:eastAsia="DengXian" w:hAnsi="Times New Roman" w:cs="Times New Roman" w:hint="eastAsia"/>
                                <w:sz w:val="20"/>
                                <w:szCs w:val="20"/>
                                <w:lang w:val="en-US"/>
                              </w:rPr>
                              <w:t>re</w:t>
                            </w:r>
                            <w:r w:rsidRPr="00DD7527">
                              <w:rPr>
                                <w:rFonts w:ascii="Times New Roman" w:hAnsi="Times New Roman" w:cs="Times New Roman"/>
                                <w:sz w:val="20"/>
                                <w:szCs w:val="20"/>
                                <w:lang w:val="en-US"/>
                              </w:rPr>
                              <w:t xml:space="preserve">used for </w:t>
                            </w:r>
                            <w:r w:rsidRPr="00DD7527">
                              <w:rPr>
                                <w:rFonts w:ascii="Times New Roman" w:eastAsia="DengXian" w:hAnsi="Times New Roman" w:cs="Times New Roman" w:hint="eastAsia"/>
                                <w:sz w:val="20"/>
                                <w:szCs w:val="20"/>
                                <w:lang w:val="en-US"/>
                              </w:rPr>
                              <w:t xml:space="preserve">dataset </w:t>
                            </w:r>
                            <w:r w:rsidRPr="00DD7527">
                              <w:rPr>
                                <w:rFonts w:ascii="Times New Roman" w:hAnsi="Times New Roman" w:cs="Times New Roman"/>
                                <w:sz w:val="20"/>
                                <w:szCs w:val="20"/>
                                <w:lang w:val="en-US"/>
                              </w:rPr>
                              <w:t>exchanging</w:t>
                            </w:r>
                            <w:r w:rsidRPr="00DD7527">
                              <w:rPr>
                                <w:rFonts w:ascii="Times New Roman" w:eastAsia="DengXian" w:hAnsi="Times New Roman" w:cs="Times New Roman" w:hint="eastAsia"/>
                                <w:sz w:val="20"/>
                                <w:szCs w:val="20"/>
                                <w:lang w:val="en-US"/>
                              </w:rPr>
                              <w:t>, when necessary and feasible</w:t>
                            </w:r>
                            <w:r w:rsidRPr="00DD7527">
                              <w:rPr>
                                <w:rFonts w:ascii="Times New Roman" w:hAnsi="Times New Roman" w:cs="Times New Roman"/>
                                <w:sz w:val="20"/>
                                <w:szCs w:val="20"/>
                                <w:lang w:val="en-US"/>
                              </w:rPr>
                              <w:t>.</w:t>
                            </w:r>
                          </w:p>
                          <w:p w14:paraId="630169B2" w14:textId="77777777" w:rsidR="009C6A38" w:rsidRPr="00DD7527" w:rsidRDefault="009C6A38" w:rsidP="009C6A38">
                            <w:pPr>
                              <w:pStyle w:val="ListParagraph"/>
                              <w:numPr>
                                <w:ilvl w:val="0"/>
                                <w:numId w:val="23"/>
                              </w:numPr>
                              <w:spacing w:after="180"/>
                              <w:jc w:val="both"/>
                              <w:rPr>
                                <w:rFonts w:ascii="Times New Roman" w:hAnsi="Times New Roman" w:cs="Times New Roman"/>
                                <w:sz w:val="20"/>
                                <w:szCs w:val="20"/>
                                <w:lang w:val="en-US"/>
                              </w:rPr>
                            </w:pPr>
                            <w:r w:rsidRPr="00DD7527">
                              <w:rPr>
                                <w:rFonts w:ascii="Times New Roman" w:eastAsia="DengXian" w:hAnsi="Times New Roman" w:cs="Times New Roman" w:hint="eastAsia"/>
                                <w:sz w:val="20"/>
                                <w:szCs w:val="20"/>
                                <w:lang w:val="en-US"/>
                              </w:rPr>
                              <w:t>S</w:t>
                            </w:r>
                            <w:r w:rsidRPr="00DD7527">
                              <w:rPr>
                                <w:rFonts w:ascii="Times New Roman" w:hAnsi="Times New Roman" w:cs="Times New Roman"/>
                                <w:sz w:val="20"/>
                                <w:szCs w:val="20"/>
                                <w:lang w:val="en-US"/>
                              </w:rPr>
                              <w:t>tandarized signal</w:t>
                            </w:r>
                            <w:r w:rsidRPr="00DD7527">
                              <w:rPr>
                                <w:rFonts w:ascii="Times New Roman" w:eastAsia="DengXian" w:hAnsi="Times New Roman" w:cs="Times New Roman" w:hint="eastAsia"/>
                                <w:sz w:val="20"/>
                                <w:szCs w:val="20"/>
                                <w:lang w:val="en-US"/>
                              </w:rPr>
                              <w:t>l</w:t>
                            </w:r>
                            <w:r w:rsidRPr="00DD7527">
                              <w:rPr>
                                <w:rFonts w:ascii="Times New Roman" w:hAnsi="Times New Roman" w:cs="Times New Roman"/>
                                <w:sz w:val="20"/>
                                <w:szCs w:val="20"/>
                                <w:lang w:val="en-US"/>
                              </w:rPr>
                              <w:t>ing may be over-the-air</w:t>
                            </w:r>
                            <w:r w:rsidRPr="00DD7527">
                              <w:rPr>
                                <w:rFonts w:ascii="Times New Roman" w:eastAsia="DengXian" w:hAnsi="Times New Roman" w:cs="Times New Roman" w:hint="eastAsia"/>
                                <w:sz w:val="20"/>
                                <w:szCs w:val="20"/>
                                <w:lang w:val="en-US"/>
                              </w:rPr>
                              <w:t xml:space="preserve">, or </w:t>
                            </w:r>
                            <w:r w:rsidRPr="00DD7527">
                              <w:rPr>
                                <w:rFonts w:ascii="Times New Roman" w:hAnsi="Times New Roman" w:cs="Times New Roman"/>
                                <w:sz w:val="20"/>
                                <w:szCs w:val="20"/>
                                <w:lang w:val="en-US"/>
                              </w:rPr>
                              <w:t xml:space="preserve">other approaches. </w:t>
                            </w:r>
                          </w:p>
                          <w:p w14:paraId="5CA01FF8" w14:textId="4840C3F8" w:rsidR="009C6A38" w:rsidRPr="00DD7527" w:rsidRDefault="009C6A38" w:rsidP="009C6A38">
                            <w:pPr>
                              <w:jc w:val="both"/>
                              <w:rPr>
                                <w:rFonts w:ascii="Times New Roman" w:eastAsia="Batang" w:hAnsi="Times New Roman" w:cs="Times New Roman"/>
                                <w:color w:val="0A0908"/>
                                <w:kern w:val="24"/>
                                <w:sz w:val="20"/>
                                <w:szCs w:val="20"/>
                              </w:rPr>
                            </w:pPr>
                            <w:r w:rsidRPr="00DD7527">
                              <w:rPr>
                                <w:rFonts w:ascii="Times New Roman" w:eastAsia="DengXian" w:hAnsi="Times New Roman" w:cs="Times New Roman" w:hint="eastAsia"/>
                                <w:sz w:val="20"/>
                                <w:szCs w:val="20"/>
                              </w:rPr>
                              <w:t>Note: feasibility will be discussed separately.</w:t>
                            </w:r>
                          </w:p>
                        </w:txbxContent>
                      </wps:txbx>
                      <wps:bodyPr wrap="square">
                        <a:spAutoFit/>
                      </wps:bodyPr>
                    </wps:ws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v:shapetype id="_x0000_t202" coordsize="21600,21600" o:spt="202" path="m,l,21600r21600,l21600,xe" w14:anchorId="38F59BDF">
                <v:stroke joinstyle="miter"/>
                <v:path gradientshapeok="t" o:connecttype="rect"/>
              </v:shapetype>
              <v:shape id="TextBox 8" style="width:481.95pt;height:86.45pt;visibility:visible;mso-wrap-style:square;mso-left-percent:-10001;mso-top-percent:-10001;mso-position-horizontal:absolute;mso-position-horizontal-relative:char;mso-position-vertical:absolute;mso-position-vertical-relative:line;mso-left-percent:-10001;mso-top-percent:-10001;v-text-anchor:top" o:spid="_x0000_s1026" filled="f" strokecolor="#7c7c7c"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">
                <v:textbox style="mso-fit-shape-to-text:t">
                  <w:txbxContent>
                    <w:p w:rsidRPr="00DD7527" w:rsidR="009C6A38" w:rsidP="009C6A38" w:rsidRDefault="009C6A38" w14:paraId="0E0704F4" w14:textId="77777777">
                      <w:pPr>
                        <w:rPr>
                          <w:rFonts w:ascii="Times New Roman" w:hAnsi="Times New Roman" w:eastAsia="Batang" w:cs="Times New Roman"/>
                          <w:b/>
                          <w:color w:val="001135"/>
                          <w:kern w:val="24"/>
                          <w:sz w:val="20"/>
                          <w:szCs w:val="20"/>
                        </w:rPr>
                      </w:pPr>
                      <w:r w:rsidRPr="00DD7527">
                        <w:rPr>
                          <w:rFonts w:ascii="Times New Roman" w:hAnsi="Times New Roman" w:eastAsia="Batang" w:cs="Times New Roman"/>
                          <w:b/>
                          <w:color w:val="001135"/>
                          <w:kern w:val="24"/>
                          <w:sz w:val="20"/>
                          <w:szCs w:val="20"/>
                        </w:rPr>
                        <w:t>Conclusion</w:t>
                      </w:r>
                    </w:p>
                    <w:p w:rsidRPr="00DD7527" w:rsidR="009C6A38" w:rsidP="009C6A38" w:rsidRDefault="009C6A38" w14:paraId="1A05F283" w14:textId="77777777">
                      <w:pPr>
                        <w:rPr>
                          <w:rFonts w:ascii="Times New Roman" w:hAnsi="Times New Roman" w:cs="Times New Roman"/>
                          <w:sz w:val="20"/>
                          <w:szCs w:val="20"/>
                        </w:rPr>
                      </w:pPr>
                      <w:r w:rsidRPr="00DD7527">
                        <w:rPr>
                          <w:rFonts w:hint="eastAsia" w:ascii="Times New Roman" w:hAnsi="Times New Roman" w:eastAsia="DengXian" w:cs="Times New Roman"/>
                          <w:sz w:val="20"/>
                          <w:szCs w:val="20"/>
                        </w:rPr>
                        <w:t>S</w:t>
                      </w:r>
                      <w:r w:rsidRPr="00DD7527">
                        <w:rPr>
                          <w:rFonts w:ascii="Times New Roman" w:hAnsi="Times New Roman" w:cs="Times New Roman"/>
                          <w:sz w:val="20"/>
                          <w:szCs w:val="20"/>
                        </w:rPr>
                        <w:t>tandardized signal</w:t>
                      </w:r>
                      <w:r w:rsidRPr="00DD7527">
                        <w:rPr>
                          <w:rFonts w:hint="eastAsia" w:ascii="Times New Roman" w:hAnsi="Times New Roman" w:eastAsia="DengXian" w:cs="Times New Roman"/>
                          <w:sz w:val="20"/>
                          <w:szCs w:val="20"/>
                        </w:rPr>
                        <w:t>l</w:t>
                      </w:r>
                      <w:r w:rsidRPr="00DD7527">
                        <w:rPr>
                          <w:rFonts w:ascii="Times New Roman" w:hAnsi="Times New Roman" w:cs="Times New Roman"/>
                          <w:sz w:val="20"/>
                          <w:szCs w:val="20"/>
                        </w:rPr>
                        <w:t>ing</w:t>
                      </w:r>
                      <w:r w:rsidRPr="00DD7527">
                        <w:rPr>
                          <w:rFonts w:hint="eastAsia" w:ascii="Times New Roman" w:hAnsi="Times New Roman" w:eastAsia="DengXian" w:cs="Times New Roman"/>
                          <w:sz w:val="20"/>
                          <w:szCs w:val="20"/>
                        </w:rPr>
                        <w:t xml:space="preserve">, </w:t>
                      </w:r>
                      <w:r w:rsidRPr="00DD7527">
                        <w:rPr>
                          <w:rFonts w:ascii="Times New Roman" w:hAnsi="Times New Roman" w:cs="Times New Roman"/>
                          <w:sz w:val="20"/>
                          <w:szCs w:val="20"/>
                        </w:rPr>
                        <w:t xml:space="preserve">if </w:t>
                      </w:r>
                      <w:r w:rsidRPr="00DD7527">
                        <w:rPr>
                          <w:rFonts w:hint="eastAsia" w:ascii="Times New Roman" w:hAnsi="Times New Roman" w:eastAsia="DengXian" w:cs="Times New Roman"/>
                          <w:sz w:val="20"/>
                          <w:szCs w:val="20"/>
                        </w:rPr>
                        <w:t>feasible and specified</w:t>
                      </w:r>
                      <w:r w:rsidRPr="00DD7527">
                        <w:rPr>
                          <w:rFonts w:ascii="Times New Roman" w:hAnsi="Times New Roman" w:cs="Times New Roman"/>
                          <w:sz w:val="20"/>
                          <w:szCs w:val="20"/>
                        </w:rPr>
                        <w:t>, can be used for parameter / model exchange in option 3a/5a and 3b to alleviate/resolve the inter-vendor training collaboration complexity.</w:t>
                      </w:r>
                    </w:p>
                    <w:p w:rsidRPr="00DD7527" w:rsidR="009C6A38" w:rsidP="009C6A38" w:rsidRDefault="009C6A38" w14:paraId="71353AA4" w14:textId="77777777">
                      <w:pPr>
                        <w:pStyle w:val="ListParagraph"/>
                        <w:numPr>
                          <w:ilvl w:val="0"/>
                          <w:numId w:val="23"/>
                        </w:numPr>
                        <w:spacing w:after="180"/>
                        <w:jc w:val="both"/>
                        <w:rPr>
                          <w:rFonts w:ascii="Times New Roman" w:hAnsi="Times New Roman" w:cs="Times New Roman"/>
                          <w:sz w:val="20"/>
                          <w:szCs w:val="20"/>
                          <w:lang w:val="en-US"/>
                        </w:rPr>
                      </w:pPr>
                      <w:r w:rsidRPr="00DD7527">
                        <w:rPr>
                          <w:rFonts w:hint="eastAsia" w:ascii="Times New Roman" w:hAnsi="Times New Roman" w:eastAsia="DengXian" w:cs="Times New Roman"/>
                          <w:sz w:val="20"/>
                          <w:szCs w:val="20"/>
                          <w:lang w:val="en-US"/>
                        </w:rPr>
                        <w:t xml:space="preserve">Standardized </w:t>
                      </w:r>
                      <w:r w:rsidRPr="00DD7527">
                        <w:rPr>
                          <w:rFonts w:ascii="Times New Roman" w:hAnsi="Times New Roman" w:cs="Times New Roman"/>
                          <w:sz w:val="20"/>
                          <w:szCs w:val="20"/>
                          <w:lang w:val="en-US"/>
                        </w:rPr>
                        <w:t xml:space="preserve">signalling may be </w:t>
                      </w:r>
                      <w:r w:rsidRPr="00DD7527">
                        <w:rPr>
                          <w:rFonts w:hint="eastAsia" w:ascii="Times New Roman" w:hAnsi="Times New Roman" w:eastAsia="DengXian" w:cs="Times New Roman"/>
                          <w:sz w:val="20"/>
                          <w:szCs w:val="20"/>
                          <w:lang w:val="en-US"/>
                        </w:rPr>
                        <w:t>re</w:t>
                      </w:r>
                      <w:r w:rsidRPr="00DD7527">
                        <w:rPr>
                          <w:rFonts w:ascii="Times New Roman" w:hAnsi="Times New Roman" w:cs="Times New Roman"/>
                          <w:sz w:val="20"/>
                          <w:szCs w:val="20"/>
                          <w:lang w:val="en-US"/>
                        </w:rPr>
                        <w:t>used for exchanging CSI generation part, CSI reconstruction part, or both</w:t>
                      </w:r>
                      <w:r w:rsidRPr="00DD7527">
                        <w:rPr>
                          <w:rFonts w:hint="eastAsia" w:ascii="Times New Roman" w:hAnsi="Times New Roman" w:eastAsia="DengXian" w:cs="Times New Roman"/>
                          <w:sz w:val="20"/>
                          <w:szCs w:val="20"/>
                          <w:lang w:val="en-US"/>
                        </w:rPr>
                        <w:t>, etc, when necessary and feasible</w:t>
                      </w:r>
                      <w:r w:rsidRPr="00DD7527">
                        <w:rPr>
                          <w:rFonts w:ascii="Times New Roman" w:hAnsi="Times New Roman" w:cs="Times New Roman"/>
                          <w:sz w:val="20"/>
                          <w:szCs w:val="20"/>
                          <w:lang w:val="en-US"/>
                        </w:rPr>
                        <w:t>.</w:t>
                      </w:r>
                    </w:p>
                    <w:p w:rsidRPr="00DD7527" w:rsidR="009C6A38" w:rsidP="009C6A38" w:rsidRDefault="009C6A38" w14:paraId="2217A87B" w14:textId="77777777">
                      <w:pPr>
                        <w:pStyle w:val="ListParagraph"/>
                        <w:numPr>
                          <w:ilvl w:val="0"/>
                          <w:numId w:val="23"/>
                        </w:numPr>
                        <w:spacing w:after="180"/>
                        <w:jc w:val="both"/>
                        <w:rPr>
                          <w:rFonts w:ascii="Times New Roman" w:hAnsi="Times New Roman" w:cs="Times New Roman"/>
                          <w:sz w:val="20"/>
                          <w:szCs w:val="20"/>
                          <w:lang w:val="en-US"/>
                        </w:rPr>
                      </w:pPr>
                      <w:r w:rsidRPr="00DD7527">
                        <w:rPr>
                          <w:rFonts w:ascii="Times New Roman" w:hAnsi="Times New Roman" w:cs="Times New Roman"/>
                          <w:sz w:val="20"/>
                          <w:szCs w:val="20"/>
                          <w:lang w:val="en-US"/>
                        </w:rPr>
                        <w:t>Standarized signal</w:t>
                      </w:r>
                      <w:r w:rsidRPr="00DD7527">
                        <w:rPr>
                          <w:rFonts w:hint="eastAsia" w:ascii="Times New Roman" w:hAnsi="Times New Roman" w:eastAsia="DengXian" w:cs="Times New Roman"/>
                          <w:sz w:val="20"/>
                          <w:szCs w:val="20"/>
                          <w:lang w:val="en-US"/>
                        </w:rPr>
                        <w:t>l</w:t>
                      </w:r>
                      <w:r w:rsidRPr="00DD7527">
                        <w:rPr>
                          <w:rFonts w:ascii="Times New Roman" w:hAnsi="Times New Roman" w:cs="Times New Roman"/>
                          <w:sz w:val="20"/>
                          <w:szCs w:val="20"/>
                          <w:lang w:val="en-US"/>
                        </w:rPr>
                        <w:t>ing</w:t>
                      </w:r>
                      <w:r w:rsidRPr="00DD7527">
                        <w:rPr>
                          <w:rFonts w:hint="eastAsia" w:ascii="Times New Roman" w:hAnsi="Times New Roman" w:eastAsia="DengXian" w:cs="Times New Roman"/>
                          <w:sz w:val="20"/>
                          <w:szCs w:val="20"/>
                          <w:lang w:val="en-US"/>
                        </w:rPr>
                        <w:t xml:space="preserve"> </w:t>
                      </w:r>
                      <w:r w:rsidRPr="00DD7527">
                        <w:rPr>
                          <w:rFonts w:ascii="Times New Roman" w:hAnsi="Times New Roman" w:cs="Times New Roman"/>
                          <w:sz w:val="20"/>
                          <w:szCs w:val="20"/>
                          <w:lang w:val="en-US"/>
                        </w:rPr>
                        <w:t>may be over-the-air</w:t>
                      </w:r>
                      <w:r w:rsidRPr="00DD7527">
                        <w:rPr>
                          <w:rFonts w:hint="eastAsia" w:ascii="Times New Roman" w:hAnsi="Times New Roman" w:eastAsia="DengXian" w:cs="Times New Roman"/>
                          <w:sz w:val="20"/>
                          <w:szCs w:val="20"/>
                          <w:lang w:val="en-US"/>
                        </w:rPr>
                        <w:t>, or ot</w:t>
                      </w:r>
                      <w:r w:rsidRPr="00DD7527">
                        <w:rPr>
                          <w:rFonts w:ascii="Times New Roman" w:hAnsi="Times New Roman" w:cs="Times New Roman"/>
                          <w:sz w:val="20"/>
                          <w:szCs w:val="20"/>
                          <w:lang w:val="en-US"/>
                        </w:rPr>
                        <w:t xml:space="preserve">her approaches. </w:t>
                      </w:r>
                    </w:p>
                    <w:p w:rsidRPr="00DD7527" w:rsidR="009C6A38" w:rsidP="009C6A38" w:rsidRDefault="009C6A38" w14:paraId="00A736C0" w14:textId="77777777">
                      <w:pPr>
                        <w:rPr>
                          <w:rFonts w:ascii="Times New Roman" w:hAnsi="Times New Roman" w:eastAsia="DengXian" w:cs="Times New Roman"/>
                          <w:sz w:val="20"/>
                          <w:szCs w:val="20"/>
                        </w:rPr>
                      </w:pPr>
                      <w:r w:rsidRPr="00DD7527">
                        <w:rPr>
                          <w:rFonts w:hint="eastAsia" w:ascii="Times New Roman" w:hAnsi="Times New Roman" w:eastAsia="DengXian" w:cs="Times New Roman"/>
                          <w:sz w:val="20"/>
                          <w:szCs w:val="20"/>
                        </w:rPr>
                        <w:t>S</w:t>
                      </w:r>
                      <w:r w:rsidRPr="00DD7527">
                        <w:rPr>
                          <w:rFonts w:ascii="Times New Roman" w:hAnsi="Times New Roman" w:cs="Times New Roman"/>
                          <w:sz w:val="20"/>
                          <w:szCs w:val="20"/>
                        </w:rPr>
                        <w:t>tandardized signal</w:t>
                      </w:r>
                      <w:r w:rsidRPr="00DD7527">
                        <w:rPr>
                          <w:rFonts w:hint="eastAsia" w:ascii="Times New Roman" w:hAnsi="Times New Roman" w:eastAsia="DengXian" w:cs="Times New Roman"/>
                          <w:sz w:val="20"/>
                          <w:szCs w:val="20"/>
                        </w:rPr>
                        <w:t>l</w:t>
                      </w:r>
                      <w:r w:rsidRPr="00DD7527">
                        <w:rPr>
                          <w:rFonts w:ascii="Times New Roman" w:hAnsi="Times New Roman" w:cs="Times New Roman"/>
                          <w:sz w:val="20"/>
                          <w:szCs w:val="20"/>
                        </w:rPr>
                        <w:t xml:space="preserve">ing, if </w:t>
                      </w:r>
                      <w:r w:rsidRPr="00DD7527">
                        <w:rPr>
                          <w:rFonts w:hint="eastAsia" w:ascii="Times New Roman" w:hAnsi="Times New Roman" w:eastAsia="DengXian" w:cs="Times New Roman"/>
                          <w:sz w:val="20"/>
                          <w:szCs w:val="20"/>
                        </w:rPr>
                        <w:t>feasible and specified</w:t>
                      </w:r>
                      <w:r w:rsidRPr="00DD7527">
                        <w:rPr>
                          <w:rFonts w:ascii="Times New Roman" w:hAnsi="Times New Roman" w:cs="Times New Roman"/>
                          <w:sz w:val="20"/>
                          <w:szCs w:val="20"/>
                        </w:rPr>
                        <w:t>, can be used for dataset exchange in option 4 to alleviate/resolve the inter-vendor training collaboration complexity.</w:t>
                      </w:r>
                    </w:p>
                    <w:p w:rsidRPr="00DD7527" w:rsidR="009C6A38" w:rsidP="009C6A38" w:rsidRDefault="009C6A38" w14:paraId="29EC22D7" w14:textId="77777777">
                      <w:pPr>
                        <w:pStyle w:val="ListParagraph"/>
                        <w:numPr>
                          <w:ilvl w:val="0"/>
                          <w:numId w:val="23"/>
                        </w:numPr>
                        <w:spacing w:after="180"/>
                        <w:jc w:val="both"/>
                        <w:rPr>
                          <w:rFonts w:ascii="Times New Roman" w:hAnsi="Times New Roman" w:eastAsia="DengXian" w:cs="Times New Roman"/>
                          <w:sz w:val="20"/>
                          <w:szCs w:val="20"/>
                          <w:lang w:val="en-US"/>
                        </w:rPr>
                      </w:pPr>
                      <w:r w:rsidRPr="00DD7527">
                        <w:rPr>
                          <w:rFonts w:hint="eastAsia" w:ascii="Times New Roman" w:hAnsi="Times New Roman" w:eastAsia="DengXian" w:cs="Times New Roman"/>
                          <w:sz w:val="20"/>
                          <w:szCs w:val="20"/>
                          <w:lang w:val="en-US"/>
                        </w:rPr>
                        <w:t xml:space="preserve">Standardized </w:t>
                      </w:r>
                      <w:r w:rsidRPr="00DD7527">
                        <w:rPr>
                          <w:rFonts w:ascii="Times New Roman" w:hAnsi="Times New Roman" w:cs="Times New Roman"/>
                          <w:sz w:val="20"/>
                          <w:szCs w:val="20"/>
                          <w:lang w:val="en-US"/>
                        </w:rPr>
                        <w:t xml:space="preserve">signalling may be </w:t>
                      </w:r>
                      <w:r w:rsidRPr="00DD7527">
                        <w:rPr>
                          <w:rFonts w:hint="eastAsia" w:ascii="Times New Roman" w:hAnsi="Times New Roman" w:eastAsia="DengXian" w:cs="Times New Roman"/>
                          <w:sz w:val="20"/>
                          <w:szCs w:val="20"/>
                          <w:lang w:val="en-US"/>
                        </w:rPr>
                        <w:t>re</w:t>
                      </w:r>
                      <w:r w:rsidRPr="00DD7527">
                        <w:rPr>
                          <w:rFonts w:ascii="Times New Roman" w:hAnsi="Times New Roman" w:cs="Times New Roman"/>
                          <w:sz w:val="20"/>
                          <w:szCs w:val="20"/>
                          <w:lang w:val="en-US"/>
                        </w:rPr>
                        <w:t xml:space="preserve">used for </w:t>
                      </w:r>
                      <w:r w:rsidRPr="00DD7527">
                        <w:rPr>
                          <w:rFonts w:hint="eastAsia" w:ascii="Times New Roman" w:hAnsi="Times New Roman" w:eastAsia="DengXian" w:cs="Times New Roman"/>
                          <w:sz w:val="20"/>
                          <w:szCs w:val="20"/>
                          <w:lang w:val="en-US"/>
                        </w:rPr>
                        <w:t xml:space="preserve">dataset </w:t>
                      </w:r>
                      <w:r w:rsidRPr="00DD7527">
                        <w:rPr>
                          <w:rFonts w:ascii="Times New Roman" w:hAnsi="Times New Roman" w:cs="Times New Roman"/>
                          <w:sz w:val="20"/>
                          <w:szCs w:val="20"/>
                          <w:lang w:val="en-US"/>
                        </w:rPr>
                        <w:t>exchanging</w:t>
                      </w:r>
                      <w:r w:rsidRPr="00DD7527">
                        <w:rPr>
                          <w:rFonts w:hint="eastAsia" w:ascii="Times New Roman" w:hAnsi="Times New Roman" w:eastAsia="DengXian" w:cs="Times New Roman"/>
                          <w:sz w:val="20"/>
                          <w:szCs w:val="20"/>
                          <w:lang w:val="en-US"/>
                        </w:rPr>
                        <w:t>, when necessary and feasible</w:t>
                      </w:r>
                      <w:r w:rsidRPr="00DD7527">
                        <w:rPr>
                          <w:rFonts w:ascii="Times New Roman" w:hAnsi="Times New Roman" w:cs="Times New Roman"/>
                          <w:sz w:val="20"/>
                          <w:szCs w:val="20"/>
                          <w:lang w:val="en-US"/>
                        </w:rPr>
                        <w:t>.</w:t>
                      </w:r>
                    </w:p>
                    <w:p w:rsidRPr="00DD7527" w:rsidR="009C6A38" w:rsidP="009C6A38" w:rsidRDefault="009C6A38" w14:paraId="630169B2" w14:textId="77777777">
                      <w:pPr>
                        <w:pStyle w:val="ListParagraph"/>
                        <w:numPr>
                          <w:ilvl w:val="0"/>
                          <w:numId w:val="23"/>
                        </w:numPr>
                        <w:spacing w:after="180"/>
                        <w:jc w:val="both"/>
                        <w:rPr>
                          <w:rFonts w:ascii="Times New Roman" w:hAnsi="Times New Roman" w:cs="Times New Roman"/>
                          <w:sz w:val="20"/>
                          <w:szCs w:val="20"/>
                          <w:lang w:val="en-US"/>
                        </w:rPr>
                      </w:pPr>
                      <w:r w:rsidRPr="00DD7527">
                        <w:rPr>
                          <w:rFonts w:hint="eastAsia" w:ascii="Times New Roman" w:hAnsi="Times New Roman" w:eastAsia="DengXian" w:cs="Times New Roman"/>
                          <w:sz w:val="20"/>
                          <w:szCs w:val="20"/>
                          <w:lang w:val="en-US"/>
                        </w:rPr>
                        <w:t>S</w:t>
                      </w:r>
                      <w:r w:rsidRPr="00DD7527">
                        <w:rPr>
                          <w:rFonts w:ascii="Times New Roman" w:hAnsi="Times New Roman" w:cs="Times New Roman"/>
                          <w:sz w:val="20"/>
                          <w:szCs w:val="20"/>
                          <w:lang w:val="en-US"/>
                        </w:rPr>
                        <w:t>tandarized signal</w:t>
                      </w:r>
                      <w:r w:rsidRPr="00DD7527">
                        <w:rPr>
                          <w:rFonts w:hint="eastAsia" w:ascii="Times New Roman" w:hAnsi="Times New Roman" w:eastAsia="DengXian" w:cs="Times New Roman"/>
                          <w:sz w:val="20"/>
                          <w:szCs w:val="20"/>
                          <w:lang w:val="en-US"/>
                        </w:rPr>
                        <w:t>l</w:t>
                      </w:r>
                      <w:r w:rsidRPr="00DD7527">
                        <w:rPr>
                          <w:rFonts w:ascii="Times New Roman" w:hAnsi="Times New Roman" w:cs="Times New Roman"/>
                          <w:sz w:val="20"/>
                          <w:szCs w:val="20"/>
                          <w:lang w:val="en-US"/>
                        </w:rPr>
                        <w:t>ing may be over-the-air</w:t>
                      </w:r>
                      <w:r w:rsidRPr="00DD7527">
                        <w:rPr>
                          <w:rFonts w:hint="eastAsia" w:ascii="Times New Roman" w:hAnsi="Times New Roman" w:eastAsia="DengXian" w:cs="Times New Roman"/>
                          <w:sz w:val="20"/>
                          <w:szCs w:val="20"/>
                          <w:lang w:val="en-US"/>
                        </w:rPr>
                        <w:t xml:space="preserve">, or </w:t>
                      </w:r>
                      <w:r w:rsidRPr="00DD7527">
                        <w:rPr>
                          <w:rFonts w:ascii="Times New Roman" w:hAnsi="Times New Roman" w:cs="Times New Roman"/>
                          <w:sz w:val="20"/>
                          <w:szCs w:val="20"/>
                          <w:lang w:val="en-US"/>
                        </w:rPr>
                        <w:t xml:space="preserve">other approaches. </w:t>
                      </w:r>
                    </w:p>
                    <w:p w:rsidRPr="00DD7527" w:rsidR="009C6A38" w:rsidP="009C6A38" w:rsidRDefault="009C6A38" w14:paraId="5CA01FF8" w14:textId="4840C3F8">
                      <w:pPr>
                        <w:jc w:val="both"/>
                        <w:rPr>
                          <w:rFonts w:ascii="Times New Roman" w:hAnsi="Times New Roman" w:eastAsia="Batang" w:cs="Times New Roman"/>
                          <w:color w:val="0A0908"/>
                          <w:kern w:val="24"/>
                          <w:sz w:val="20"/>
                          <w:szCs w:val="20"/>
                        </w:rPr>
                      </w:pPr>
                      <w:r w:rsidRPr="00DD7527">
                        <w:rPr>
                          <w:rFonts w:hint="eastAsia" w:ascii="Times New Roman" w:hAnsi="Times New Roman" w:eastAsia="DengXian" w:cs="Times New Roman"/>
                          <w:sz w:val="20"/>
                          <w:szCs w:val="20"/>
                        </w:rPr>
                        <w:t>Note: feasibility will be discussed separately.</w:t>
                      </w:r>
                    </w:p>
                  </w:txbxContent>
                </v:textbox>
                <w10:anchorlock/>
              </v:shape>
            </w:pict>
          </mc:Fallback>
        </mc:AlternateContent>
      </w:r>
    </w:p>
    <w:p w14:paraId="3683CE6C" w14:textId="04D85629" w:rsidR="00C520EA" w:rsidRPr="006823E6" w:rsidRDefault="00C520EA" w:rsidP="00C520EA">
      <w:pPr>
        <w:pStyle w:val="3GPPText"/>
        <w:rPr>
          <w:rFonts w:ascii="Times New Roman" w:hAnsi="Times New Roman" w:cs="Times New Roman"/>
          <w:sz w:val="20"/>
          <w:szCs w:val="20"/>
        </w:rPr>
      </w:pPr>
      <w:r w:rsidRPr="00415578">
        <w:rPr>
          <w:rFonts w:ascii="Times New Roman" w:eastAsia="SimSun" w:hAnsi="Times New Roman" w:cs="Times New Roman"/>
          <w:sz w:val="20"/>
          <w:szCs w:val="20"/>
          <w:lang w:eastAsia="en-US"/>
        </w:rPr>
        <w:t>As we’ve pointed out already in our previous contribution for</w:t>
      </w:r>
      <w:r w:rsidRPr="006823E6">
        <w:rPr>
          <w:rFonts w:ascii="Times New Roman" w:eastAsia="SimSun" w:hAnsi="Times New Roman" w:cs="Times New Roman"/>
          <w:sz w:val="20"/>
          <w:szCs w:val="20"/>
          <w:lang w:eastAsia="en-US"/>
        </w:rPr>
        <w:t xml:space="preserve"> </w:t>
      </w:r>
      <w:r w:rsidR="00402C55" w:rsidRPr="006823E6">
        <w:rPr>
          <w:rFonts w:ascii="Times New Roman" w:eastAsia="SimSun" w:hAnsi="Times New Roman" w:cs="Times New Roman"/>
          <w:sz w:val="20"/>
          <w:szCs w:val="20"/>
          <w:lang w:eastAsia="en-US"/>
        </w:rPr>
        <w:t>the</w:t>
      </w:r>
      <w:r w:rsidRPr="00415578">
        <w:rPr>
          <w:rFonts w:ascii="Times New Roman" w:eastAsia="SimSun" w:hAnsi="Times New Roman" w:cs="Times New Roman"/>
          <w:sz w:val="20"/>
          <w:szCs w:val="20"/>
          <w:lang w:eastAsia="en-US"/>
        </w:rPr>
        <w:t xml:space="preserve"> RAN1 #117 meeting</w:t>
      </w:r>
      <w:r w:rsidR="00402C55" w:rsidRPr="006823E6">
        <w:rPr>
          <w:rFonts w:ascii="Times New Roman" w:eastAsia="SimSun" w:hAnsi="Times New Roman" w:cs="Times New Roman"/>
          <w:sz w:val="20"/>
          <w:szCs w:val="20"/>
          <w:lang w:eastAsia="en-US"/>
        </w:rPr>
        <w:t xml:space="preserve"> </w:t>
      </w:r>
      <w:r w:rsidR="00402C55" w:rsidRPr="006823E6">
        <w:rPr>
          <w:rFonts w:ascii="Times New Roman" w:eastAsia="SimSun" w:hAnsi="Times New Roman" w:cs="Times New Roman"/>
          <w:sz w:val="20"/>
          <w:szCs w:val="20"/>
          <w:lang w:eastAsia="en-US"/>
        </w:rPr>
        <w:fldChar w:fldCharType="begin"/>
      </w:r>
      <w:r w:rsidR="00402C55" w:rsidRPr="006823E6">
        <w:rPr>
          <w:rFonts w:ascii="Times New Roman" w:eastAsia="SimSun" w:hAnsi="Times New Roman" w:cs="Times New Roman"/>
          <w:sz w:val="20"/>
          <w:szCs w:val="20"/>
          <w:lang w:eastAsia="en-US"/>
        </w:rPr>
        <w:instrText xml:space="preserve"> REF _Ref174066233 \w \h </w:instrText>
      </w:r>
      <w:r w:rsidR="005A69F6" w:rsidRPr="006823E6">
        <w:rPr>
          <w:rFonts w:ascii="Times New Roman" w:eastAsia="SimSun" w:hAnsi="Times New Roman" w:cs="Times New Roman"/>
          <w:sz w:val="20"/>
          <w:szCs w:val="20"/>
          <w:lang w:eastAsia="en-US"/>
        </w:rPr>
        <w:instrText xml:space="preserve"> \* MERGEFORMAT </w:instrText>
      </w:r>
      <w:r w:rsidR="00402C55" w:rsidRPr="006823E6">
        <w:rPr>
          <w:rFonts w:ascii="Times New Roman" w:eastAsia="SimSun" w:hAnsi="Times New Roman" w:cs="Times New Roman"/>
          <w:sz w:val="20"/>
          <w:szCs w:val="20"/>
          <w:lang w:eastAsia="en-US"/>
        </w:rPr>
      </w:r>
      <w:r w:rsidR="00402C55" w:rsidRPr="006823E6">
        <w:rPr>
          <w:rFonts w:ascii="Times New Roman" w:eastAsia="SimSun" w:hAnsi="Times New Roman" w:cs="Times New Roman"/>
          <w:sz w:val="20"/>
          <w:szCs w:val="20"/>
          <w:lang w:eastAsia="en-US"/>
        </w:rPr>
        <w:fldChar w:fldCharType="separate"/>
      </w:r>
      <w:r w:rsidR="00544292">
        <w:rPr>
          <w:rFonts w:ascii="Times New Roman" w:eastAsia="SimSun" w:hAnsi="Times New Roman" w:cs="Times New Roman"/>
          <w:sz w:val="20"/>
          <w:szCs w:val="20"/>
          <w:lang w:eastAsia="en-US"/>
        </w:rPr>
        <w:t>[5]</w:t>
      </w:r>
      <w:r w:rsidR="00402C55" w:rsidRPr="006823E6">
        <w:rPr>
          <w:rFonts w:ascii="Times New Roman" w:eastAsia="SimSun" w:hAnsi="Times New Roman" w:cs="Times New Roman"/>
          <w:sz w:val="20"/>
          <w:szCs w:val="20"/>
          <w:lang w:eastAsia="en-US"/>
        </w:rPr>
        <w:fldChar w:fldCharType="end"/>
      </w:r>
      <w:r w:rsidRPr="00415578">
        <w:rPr>
          <w:rFonts w:ascii="Times New Roman" w:eastAsia="SimSun" w:hAnsi="Times New Roman" w:cs="Times New Roman"/>
          <w:sz w:val="20"/>
          <w:szCs w:val="20"/>
          <w:lang w:eastAsia="en-US"/>
        </w:rPr>
        <w:t>, f</w:t>
      </w:r>
      <w:r w:rsidRPr="006823E6">
        <w:rPr>
          <w:rFonts w:ascii="Times New Roman" w:hAnsi="Times New Roman" w:cs="Times New Roman"/>
          <w:sz w:val="20"/>
          <w:szCs w:val="20"/>
        </w:rPr>
        <w:t xml:space="preserve">rom </w:t>
      </w:r>
      <w:r w:rsidR="00402C55" w:rsidRPr="006823E6">
        <w:rPr>
          <w:rFonts w:ascii="Times New Roman" w:hAnsi="Times New Roman" w:cs="Times New Roman"/>
          <w:sz w:val="20"/>
          <w:szCs w:val="20"/>
        </w:rPr>
        <w:t xml:space="preserve">a </w:t>
      </w:r>
      <w:r w:rsidRPr="006823E6">
        <w:rPr>
          <w:rFonts w:ascii="Times New Roman" w:hAnsi="Times New Roman" w:cs="Times New Roman"/>
          <w:sz w:val="20"/>
          <w:szCs w:val="20"/>
        </w:rPr>
        <w:t xml:space="preserve">signaling perspective it is hard to differentiate </w:t>
      </w:r>
      <w:r w:rsidR="00402C55" w:rsidRPr="006823E6">
        <w:rPr>
          <w:rFonts w:ascii="Times New Roman" w:hAnsi="Times New Roman" w:cs="Times New Roman"/>
          <w:sz w:val="20"/>
          <w:szCs w:val="20"/>
        </w:rPr>
        <w:t>between</w:t>
      </w:r>
      <w:r w:rsidRPr="00415578">
        <w:rPr>
          <w:rFonts w:ascii="Times New Roman" w:hAnsi="Times New Roman" w:cs="Times New Roman"/>
          <w:sz w:val="20"/>
          <w:szCs w:val="20"/>
        </w:rPr>
        <w:t xml:space="preserve"> </w:t>
      </w:r>
      <w:r w:rsidRPr="006823E6">
        <w:rPr>
          <w:rFonts w:ascii="Times New Roman" w:hAnsi="Times New Roman" w:cs="Times New Roman"/>
          <w:sz w:val="20"/>
          <w:szCs w:val="20"/>
        </w:rPr>
        <w:t>Option 3a and Option 3b, as in both methods the NW may need to transmit the model parameters to the UE. One noticeable differentiation factor is its anticipated timeline, i.e., Option 3a should consider the required time for offline engineering</w:t>
      </w:r>
      <w:r w:rsidRPr="003E00A1">
        <w:rPr>
          <w:rFonts w:ascii="Times New Roman" w:hAnsi="Times New Roman" w:cs="Times New Roman"/>
          <w:sz w:val="20"/>
          <w:szCs w:val="20"/>
        </w:rPr>
        <w:t xml:space="preserve"> </w:t>
      </w:r>
      <w:r w:rsidRPr="006823E6">
        <w:rPr>
          <w:rFonts w:ascii="Times New Roman" w:hAnsi="Times New Roman" w:cs="Times New Roman"/>
          <w:sz w:val="20"/>
          <w:szCs w:val="20"/>
        </w:rPr>
        <w:t xml:space="preserve">as regards configuration of the lead time for processing of the delivered parameter values whereas Option 3b’s lead time </w:t>
      </w:r>
      <w:r w:rsidRPr="00415578">
        <w:rPr>
          <w:rFonts w:ascii="Times New Roman" w:hAnsi="Times New Roman" w:cs="Times New Roman"/>
          <w:sz w:val="20"/>
          <w:szCs w:val="20"/>
        </w:rPr>
        <w:t>can</w:t>
      </w:r>
      <w:r w:rsidRPr="006823E6">
        <w:rPr>
          <w:rFonts w:ascii="Times New Roman" w:hAnsi="Times New Roman" w:cs="Times New Roman"/>
          <w:sz w:val="20"/>
          <w:szCs w:val="20"/>
        </w:rPr>
        <w:t xml:space="preserve"> be much shorter, as it can be handled on-device.</w:t>
      </w:r>
    </w:p>
    <w:p w14:paraId="2500742F" w14:textId="7B49E1D6" w:rsidR="00C520EA" w:rsidRPr="00415578" w:rsidRDefault="00D14161" w:rsidP="00D14161">
      <w:pPr>
        <w:pStyle w:val="Caption"/>
        <w:rPr>
          <w:rFonts w:ascii="Times New Roman" w:eastAsia="SimSun" w:hAnsi="Times New Roman" w:cs="Times New Roman"/>
          <w:sz w:val="20"/>
          <w:szCs w:val="20"/>
          <w:lang w:eastAsia="en-US"/>
        </w:rPr>
      </w:pPr>
      <w:bookmarkStart w:id="41" w:name="_Ref174091643"/>
      <w:r w:rsidRPr="00544292">
        <w:rPr>
          <w:rFonts w:ascii="Times New Roman" w:eastAsia="SimSun" w:hAnsi="Times New Roman" w:cs="Times New Roman"/>
          <w:sz w:val="20"/>
          <w:szCs w:val="20"/>
          <w:lang w:eastAsia="en-US"/>
        </w:rPr>
        <w:t xml:space="preserve">Observation </w:t>
      </w:r>
      <w:r w:rsidRPr="00544292">
        <w:rPr>
          <w:rFonts w:ascii="Times New Roman" w:eastAsia="SimSun" w:hAnsi="Times New Roman" w:cs="Times New Roman"/>
          <w:sz w:val="20"/>
          <w:szCs w:val="20"/>
          <w:lang w:eastAsia="en-US"/>
        </w:rPr>
        <w:fldChar w:fldCharType="begin"/>
      </w:r>
      <w:r w:rsidRPr="00544292">
        <w:rPr>
          <w:rFonts w:ascii="Times New Roman" w:eastAsia="SimSun" w:hAnsi="Times New Roman" w:cs="Times New Roman"/>
          <w:sz w:val="20"/>
          <w:szCs w:val="20"/>
          <w:lang w:eastAsia="en-US"/>
        </w:rPr>
        <w:instrText xml:space="preserve"> SEQ Observation \* ARABIC </w:instrText>
      </w:r>
      <w:r w:rsidRPr="00544292">
        <w:rPr>
          <w:rFonts w:ascii="Times New Roman" w:eastAsia="SimSun" w:hAnsi="Times New Roman" w:cs="Times New Roman"/>
          <w:sz w:val="20"/>
          <w:szCs w:val="20"/>
          <w:lang w:eastAsia="en-US"/>
        </w:rPr>
        <w:fldChar w:fldCharType="separate"/>
      </w:r>
      <w:r w:rsidR="00544292" w:rsidRPr="00544292">
        <w:rPr>
          <w:rFonts w:ascii="Times New Roman" w:eastAsia="SimSun" w:hAnsi="Times New Roman" w:cs="Times New Roman"/>
          <w:sz w:val="20"/>
          <w:szCs w:val="20"/>
          <w:lang w:eastAsia="en-US"/>
        </w:rPr>
        <w:t>15</w:t>
      </w:r>
      <w:r w:rsidRPr="00544292">
        <w:rPr>
          <w:rFonts w:ascii="Times New Roman" w:eastAsia="SimSun" w:hAnsi="Times New Roman" w:cs="Times New Roman"/>
          <w:sz w:val="20"/>
          <w:szCs w:val="20"/>
          <w:lang w:eastAsia="en-US"/>
        </w:rPr>
        <w:fldChar w:fldCharType="end"/>
      </w:r>
      <w:r w:rsidRPr="003E00A1">
        <w:rPr>
          <w:rFonts w:ascii="Times New Roman" w:hAnsi="Times New Roman" w:cs="Times New Roman"/>
          <w:sz w:val="20"/>
          <w:szCs w:val="20"/>
        </w:rPr>
        <w:t>:</w:t>
      </w:r>
      <w:r w:rsidR="00544292" w:rsidRPr="00544292">
        <w:rPr>
          <w:rFonts w:ascii="Times New Roman" w:eastAsia="SimSun" w:hAnsi="Times New Roman" w:cs="Times New Roman"/>
          <w:sz w:val="20"/>
          <w:szCs w:val="20"/>
          <w:lang w:eastAsia="en-US"/>
        </w:rPr>
        <w:t xml:space="preserve"> </w:t>
      </w:r>
      <w:r w:rsidR="00C520EA" w:rsidRPr="003E00A1">
        <w:rPr>
          <w:rFonts w:ascii="Times New Roman" w:hAnsi="Times New Roman" w:cs="Times New Roman"/>
          <w:sz w:val="20"/>
          <w:szCs w:val="20"/>
        </w:rPr>
        <w:t>As regards</w:t>
      </w:r>
      <w:r w:rsidR="00C520EA" w:rsidRPr="006823E6">
        <w:rPr>
          <w:rFonts w:ascii="Times New Roman" w:hAnsi="Times New Roman" w:cs="Times New Roman"/>
          <w:sz w:val="20"/>
          <w:szCs w:val="20"/>
        </w:rPr>
        <w:t xml:space="preserve"> Option 3a</w:t>
      </w:r>
      <w:r w:rsidR="00C520EA" w:rsidRPr="00415578">
        <w:rPr>
          <w:rFonts w:ascii="Times New Roman" w:eastAsia="SimSun" w:hAnsi="Times New Roman" w:cs="Times New Roman"/>
          <w:sz w:val="20"/>
          <w:szCs w:val="20"/>
          <w:lang w:eastAsia="en-US"/>
        </w:rPr>
        <w:t xml:space="preserve"> </w:t>
      </w:r>
      <w:r w:rsidR="00CD3355" w:rsidRPr="00415578">
        <w:rPr>
          <w:rFonts w:ascii="Times New Roman" w:eastAsia="SimSun" w:hAnsi="Times New Roman" w:cs="Times New Roman"/>
          <w:sz w:val="20"/>
          <w:szCs w:val="20"/>
          <w:lang w:eastAsia="en-US"/>
        </w:rPr>
        <w:t>(and 5a/4 as well, if applicable)</w:t>
      </w:r>
      <w:r w:rsidR="00C520EA" w:rsidRPr="006823E6">
        <w:rPr>
          <w:rFonts w:ascii="Times New Roman" w:hAnsi="Times New Roman" w:cs="Times New Roman"/>
          <w:sz w:val="20"/>
          <w:szCs w:val="20"/>
        </w:rPr>
        <w:t xml:space="preserve"> and 3b, their signaling may need to be differentiated</w:t>
      </w:r>
      <w:r w:rsidR="00C520EA" w:rsidRPr="00415578">
        <w:rPr>
          <w:rFonts w:ascii="Times New Roman" w:eastAsia="SimSun" w:hAnsi="Times New Roman" w:cs="Times New Roman"/>
          <w:sz w:val="20"/>
          <w:szCs w:val="20"/>
          <w:lang w:eastAsia="en-US"/>
        </w:rPr>
        <w:t xml:space="preserve"> </w:t>
      </w:r>
      <w:r w:rsidR="00CD3355" w:rsidRPr="00415578">
        <w:rPr>
          <w:rFonts w:ascii="Times New Roman" w:eastAsia="SimSun" w:hAnsi="Times New Roman" w:cs="Times New Roman"/>
          <w:sz w:val="20"/>
          <w:szCs w:val="20"/>
          <w:lang w:eastAsia="en-US"/>
        </w:rPr>
        <w:t>in its respective parameters</w:t>
      </w:r>
      <w:r w:rsidR="00C520EA" w:rsidRPr="006823E6">
        <w:rPr>
          <w:rFonts w:ascii="Times New Roman" w:hAnsi="Times New Roman" w:cs="Times New Roman"/>
          <w:sz w:val="20"/>
          <w:szCs w:val="20"/>
        </w:rPr>
        <w:t xml:space="preserve"> depending on the sub-option (3a or 3b).</w:t>
      </w:r>
      <w:bookmarkEnd w:id="41"/>
    </w:p>
    <w:p w14:paraId="1D75FE0D" w14:textId="74060A15" w:rsidR="00C520EA" w:rsidRPr="006823E6" w:rsidRDefault="004F1CDF" w:rsidP="00C520EA">
      <w:pPr>
        <w:pStyle w:val="3GPPText"/>
        <w:rPr>
          <w:rFonts w:ascii="Times New Roman" w:hAnsi="Times New Roman" w:cs="Times New Roman"/>
          <w:sz w:val="20"/>
          <w:szCs w:val="20"/>
        </w:rPr>
      </w:pPr>
      <w:r w:rsidRPr="006823E6">
        <w:rPr>
          <w:rFonts w:ascii="Times New Roman" w:hAnsi="Times New Roman" w:cs="Times New Roman"/>
          <w:sz w:val="20"/>
          <w:szCs w:val="20"/>
        </w:rPr>
        <w:t xml:space="preserve">For Option 4, storing and sharing of training dataset(s) are still an open discussion. However, the exact methods of sharing datasets or storing training datasets may not be fully in the scope of RAN1. In general, </w:t>
      </w:r>
      <w:r w:rsidR="000D28CA" w:rsidRPr="006823E6">
        <w:rPr>
          <w:rFonts w:ascii="Times New Roman" w:hAnsi="Times New Roman" w:cs="Times New Roman"/>
          <w:sz w:val="20"/>
          <w:szCs w:val="20"/>
        </w:rPr>
        <w:t>there are certain benefits storing</w:t>
      </w:r>
      <w:r w:rsidR="00B94D17" w:rsidRPr="006823E6">
        <w:rPr>
          <w:rFonts w:ascii="Times New Roman" w:hAnsi="Times New Roman" w:cs="Times New Roman"/>
          <w:sz w:val="20"/>
          <w:szCs w:val="20"/>
        </w:rPr>
        <w:t xml:space="preserve"> </w:t>
      </w:r>
      <w:r w:rsidR="00C520EA" w:rsidRPr="006823E6">
        <w:rPr>
          <w:rFonts w:ascii="Times New Roman" w:hAnsi="Times New Roman" w:cs="Times New Roman"/>
          <w:sz w:val="20"/>
          <w:szCs w:val="20"/>
        </w:rPr>
        <w:t>training dataset</w:t>
      </w:r>
      <w:r w:rsidR="008D77A8" w:rsidRPr="006823E6">
        <w:rPr>
          <w:rFonts w:ascii="Times New Roman" w:hAnsi="Times New Roman" w:cs="Times New Roman"/>
          <w:sz w:val="20"/>
          <w:szCs w:val="20"/>
        </w:rPr>
        <w:t>(s)</w:t>
      </w:r>
      <w:r w:rsidR="00C520EA" w:rsidRPr="006823E6">
        <w:rPr>
          <w:rFonts w:ascii="Times New Roman" w:hAnsi="Times New Roman" w:cs="Times New Roman"/>
          <w:sz w:val="20"/>
          <w:szCs w:val="20"/>
        </w:rPr>
        <w:t xml:space="preserve"> (or parameter values of the reference model</w:t>
      </w:r>
      <w:r w:rsidR="00CD3355" w:rsidRPr="00415578">
        <w:rPr>
          <w:rFonts w:ascii="Times New Roman" w:eastAsia="SimSun" w:hAnsi="Times New Roman" w:cs="Times New Roman"/>
          <w:sz w:val="20"/>
          <w:szCs w:val="20"/>
          <w:lang w:eastAsia="en-US"/>
        </w:rPr>
        <w:t>(s)</w:t>
      </w:r>
      <w:r w:rsidR="00C520EA" w:rsidRPr="006823E6">
        <w:rPr>
          <w:rFonts w:ascii="Times New Roman" w:hAnsi="Times New Roman" w:cs="Times New Roman"/>
          <w:sz w:val="20"/>
          <w:szCs w:val="20"/>
        </w:rPr>
        <w:t xml:space="preserve">) in a certain </w:t>
      </w:r>
      <w:r w:rsidR="00CD3355" w:rsidRPr="00415578">
        <w:rPr>
          <w:rFonts w:ascii="Times New Roman" w:eastAsia="SimSun" w:hAnsi="Times New Roman" w:cs="Times New Roman"/>
          <w:sz w:val="20"/>
          <w:szCs w:val="20"/>
          <w:lang w:eastAsia="en-US"/>
        </w:rPr>
        <w:t>server</w:t>
      </w:r>
      <w:r w:rsidR="00C520EA" w:rsidRPr="006823E6">
        <w:rPr>
          <w:rFonts w:ascii="Times New Roman" w:hAnsi="Times New Roman" w:cs="Times New Roman"/>
          <w:sz w:val="20"/>
          <w:szCs w:val="20"/>
        </w:rPr>
        <w:t xml:space="preserve"> </w:t>
      </w:r>
      <w:r w:rsidR="009D4D5B" w:rsidRPr="006823E6">
        <w:rPr>
          <w:rFonts w:ascii="Times New Roman" w:hAnsi="Times New Roman" w:cs="Times New Roman"/>
          <w:sz w:val="20"/>
          <w:szCs w:val="20"/>
        </w:rPr>
        <w:t xml:space="preserve">such that </w:t>
      </w:r>
      <w:r w:rsidR="00CD3355" w:rsidRPr="00415578">
        <w:rPr>
          <w:rFonts w:ascii="Times New Roman" w:eastAsia="SimSun" w:hAnsi="Times New Roman" w:cs="Times New Roman"/>
          <w:sz w:val="20"/>
          <w:szCs w:val="20"/>
          <w:lang w:eastAsia="en-US"/>
        </w:rPr>
        <w:t>data</w:t>
      </w:r>
      <w:r w:rsidR="00C520EA" w:rsidRPr="00415578">
        <w:rPr>
          <w:rFonts w:ascii="Times New Roman" w:eastAsia="SimSun" w:hAnsi="Times New Roman" w:cs="Times New Roman"/>
          <w:sz w:val="20"/>
          <w:szCs w:val="20"/>
          <w:lang w:eastAsia="en-US"/>
        </w:rPr>
        <w:t xml:space="preserve"> </w:t>
      </w:r>
      <w:r w:rsidR="00C520EA" w:rsidRPr="006823E6">
        <w:rPr>
          <w:rFonts w:ascii="Times New Roman" w:hAnsi="Times New Roman" w:cs="Times New Roman"/>
          <w:sz w:val="20"/>
          <w:szCs w:val="20"/>
        </w:rPr>
        <w:t xml:space="preserve">exchange </w:t>
      </w:r>
      <w:r w:rsidR="00DD07C5" w:rsidRPr="006823E6">
        <w:rPr>
          <w:rFonts w:ascii="Times New Roman" w:hAnsi="Times New Roman" w:cs="Times New Roman"/>
          <w:sz w:val="20"/>
          <w:szCs w:val="20"/>
        </w:rPr>
        <w:t xml:space="preserve">can be facilitated by </w:t>
      </w:r>
      <w:r w:rsidR="00ED4E4D" w:rsidRPr="006823E6">
        <w:rPr>
          <w:rFonts w:ascii="Times New Roman" w:hAnsi="Times New Roman" w:cs="Times New Roman"/>
          <w:sz w:val="20"/>
          <w:szCs w:val="20"/>
        </w:rPr>
        <w:t xml:space="preserve">3GPP </w:t>
      </w:r>
      <w:r w:rsidR="00A06605" w:rsidRPr="006823E6">
        <w:rPr>
          <w:rFonts w:ascii="Times New Roman" w:hAnsi="Times New Roman" w:cs="Times New Roman"/>
          <w:sz w:val="20"/>
          <w:szCs w:val="20"/>
        </w:rPr>
        <w:t>signaling</w:t>
      </w:r>
      <w:r w:rsidR="00ED4E4D" w:rsidRPr="006823E6">
        <w:rPr>
          <w:rFonts w:ascii="Times New Roman" w:hAnsi="Times New Roman" w:cs="Times New Roman"/>
          <w:sz w:val="20"/>
          <w:szCs w:val="20"/>
        </w:rPr>
        <w:t xml:space="preserve">. </w:t>
      </w:r>
      <w:r w:rsidR="0087234F" w:rsidRPr="006823E6">
        <w:rPr>
          <w:rFonts w:ascii="Times New Roman" w:hAnsi="Times New Roman" w:cs="Times New Roman"/>
          <w:sz w:val="20"/>
          <w:szCs w:val="20"/>
        </w:rPr>
        <w:t xml:space="preserve">Whether </w:t>
      </w:r>
      <w:r w:rsidR="00901FE2" w:rsidRPr="006823E6">
        <w:rPr>
          <w:rFonts w:ascii="Times New Roman" w:hAnsi="Times New Roman" w:cs="Times New Roman"/>
          <w:sz w:val="20"/>
          <w:szCs w:val="20"/>
        </w:rPr>
        <w:t>these</w:t>
      </w:r>
      <w:r w:rsidR="0087234F" w:rsidRPr="006823E6">
        <w:rPr>
          <w:rFonts w:ascii="Times New Roman" w:hAnsi="Times New Roman" w:cs="Times New Roman"/>
          <w:sz w:val="20"/>
          <w:szCs w:val="20"/>
        </w:rPr>
        <w:t xml:space="preserve"> </w:t>
      </w:r>
      <w:r w:rsidR="00B6282D" w:rsidRPr="006823E6">
        <w:rPr>
          <w:rFonts w:ascii="Times New Roman" w:hAnsi="Times New Roman" w:cs="Times New Roman"/>
          <w:sz w:val="20"/>
          <w:szCs w:val="20"/>
        </w:rPr>
        <w:t xml:space="preserve">training dataset(s) </w:t>
      </w:r>
      <w:r w:rsidR="00C47B30" w:rsidRPr="006823E6">
        <w:rPr>
          <w:rFonts w:ascii="Times New Roman" w:hAnsi="Times New Roman" w:cs="Times New Roman"/>
          <w:sz w:val="20"/>
          <w:szCs w:val="20"/>
        </w:rPr>
        <w:t xml:space="preserve">can be </w:t>
      </w:r>
      <w:r w:rsidR="00CD6FB8" w:rsidRPr="006823E6">
        <w:rPr>
          <w:rFonts w:ascii="Times New Roman" w:hAnsi="Times New Roman" w:cs="Times New Roman"/>
          <w:sz w:val="20"/>
          <w:szCs w:val="20"/>
        </w:rPr>
        <w:t>widely</w:t>
      </w:r>
      <w:r w:rsidR="000228A7" w:rsidRPr="006823E6">
        <w:rPr>
          <w:rFonts w:ascii="Times New Roman" w:hAnsi="Times New Roman" w:cs="Times New Roman"/>
          <w:sz w:val="20"/>
          <w:szCs w:val="20"/>
        </w:rPr>
        <w:t xml:space="preserve"> acce</w:t>
      </w:r>
      <w:r w:rsidR="00CD6FB8" w:rsidRPr="006823E6">
        <w:rPr>
          <w:rFonts w:ascii="Times New Roman" w:hAnsi="Times New Roman" w:cs="Times New Roman"/>
          <w:sz w:val="20"/>
          <w:szCs w:val="20"/>
        </w:rPr>
        <w:t>ssible</w:t>
      </w:r>
      <w:r w:rsidR="00901FE2" w:rsidRPr="006823E6">
        <w:rPr>
          <w:rFonts w:ascii="Times New Roman" w:hAnsi="Times New Roman" w:cs="Times New Roman"/>
          <w:sz w:val="20"/>
          <w:szCs w:val="20"/>
        </w:rPr>
        <w:t xml:space="preserve"> (irrespective of their original contributors)</w:t>
      </w:r>
      <w:r w:rsidR="00CD6FB8" w:rsidRPr="006823E6">
        <w:rPr>
          <w:rFonts w:ascii="Times New Roman" w:hAnsi="Times New Roman" w:cs="Times New Roman"/>
          <w:sz w:val="20"/>
          <w:szCs w:val="20"/>
        </w:rPr>
        <w:t xml:space="preserve"> or not may also be a relevant discussion. </w:t>
      </w:r>
      <w:r w:rsidR="002C1A3D" w:rsidRPr="006823E6">
        <w:rPr>
          <w:rFonts w:ascii="Times New Roman" w:hAnsi="Times New Roman" w:cs="Times New Roman"/>
          <w:sz w:val="20"/>
          <w:szCs w:val="20"/>
        </w:rPr>
        <w:t xml:space="preserve">Having </w:t>
      </w:r>
      <w:r w:rsidR="008D1803" w:rsidRPr="006823E6">
        <w:rPr>
          <w:rFonts w:ascii="Times New Roman" w:hAnsi="Times New Roman" w:cs="Times New Roman"/>
          <w:sz w:val="20"/>
          <w:szCs w:val="20"/>
        </w:rPr>
        <w:t xml:space="preserve">widely accessible </w:t>
      </w:r>
      <w:r w:rsidR="00182CB3" w:rsidRPr="006823E6">
        <w:rPr>
          <w:rFonts w:ascii="Times New Roman" w:hAnsi="Times New Roman" w:cs="Times New Roman"/>
          <w:sz w:val="20"/>
          <w:szCs w:val="20"/>
        </w:rPr>
        <w:t xml:space="preserve">training dataset(s) may </w:t>
      </w:r>
      <w:r w:rsidR="00A90D6E" w:rsidRPr="006823E6">
        <w:rPr>
          <w:rFonts w:ascii="Times New Roman" w:hAnsi="Times New Roman" w:cs="Times New Roman"/>
          <w:sz w:val="20"/>
          <w:szCs w:val="20"/>
        </w:rPr>
        <w:t xml:space="preserve">be </w:t>
      </w:r>
      <w:r w:rsidR="00C520EA" w:rsidRPr="006823E6">
        <w:rPr>
          <w:rFonts w:ascii="Times New Roman" w:hAnsi="Times New Roman" w:cs="Times New Roman"/>
          <w:sz w:val="20"/>
          <w:szCs w:val="20"/>
        </w:rPr>
        <w:t xml:space="preserve">in line with the general standardization principle </w:t>
      </w:r>
      <w:r w:rsidR="00A90D6E" w:rsidRPr="006823E6">
        <w:rPr>
          <w:rFonts w:ascii="Times New Roman" w:hAnsi="Times New Roman" w:cs="Times New Roman"/>
          <w:sz w:val="20"/>
          <w:szCs w:val="20"/>
        </w:rPr>
        <w:t xml:space="preserve">and can also </w:t>
      </w:r>
      <w:r w:rsidR="00C520EA" w:rsidRPr="006823E6">
        <w:rPr>
          <w:rFonts w:ascii="Times New Roman" w:hAnsi="Times New Roman" w:cs="Times New Roman"/>
          <w:sz w:val="20"/>
          <w:szCs w:val="20"/>
        </w:rPr>
        <w:t>facilitate industry convergence toward a small number of best PMI mappings (“de facto standard”).</w:t>
      </w:r>
      <w:r w:rsidR="00A90D6E" w:rsidRPr="006823E6">
        <w:rPr>
          <w:rFonts w:ascii="Times New Roman" w:hAnsi="Times New Roman" w:cs="Times New Roman"/>
          <w:sz w:val="20"/>
          <w:szCs w:val="20"/>
        </w:rPr>
        <w:t xml:space="preserve"> However, such considerations </w:t>
      </w:r>
      <w:r w:rsidR="00323A7D" w:rsidRPr="006823E6">
        <w:rPr>
          <w:rFonts w:ascii="Times New Roman" w:hAnsi="Times New Roman" w:cs="Times New Roman"/>
          <w:sz w:val="20"/>
          <w:szCs w:val="20"/>
        </w:rPr>
        <w:t xml:space="preserve">may also require </w:t>
      </w:r>
      <w:r w:rsidR="003B1931" w:rsidRPr="006823E6">
        <w:rPr>
          <w:rFonts w:ascii="Times New Roman" w:hAnsi="Times New Roman" w:cs="Times New Roman"/>
          <w:sz w:val="20"/>
          <w:szCs w:val="20"/>
        </w:rPr>
        <w:t xml:space="preserve">some discussions on </w:t>
      </w:r>
      <w:r w:rsidR="00BF5E38" w:rsidRPr="006823E6">
        <w:rPr>
          <w:rFonts w:ascii="Times New Roman" w:hAnsi="Times New Roman" w:cs="Times New Roman"/>
          <w:sz w:val="20"/>
          <w:szCs w:val="20"/>
        </w:rPr>
        <w:t>proprietary</w:t>
      </w:r>
      <w:r w:rsidR="003B1931" w:rsidRPr="006823E6">
        <w:rPr>
          <w:rFonts w:ascii="Times New Roman" w:hAnsi="Times New Roman" w:cs="Times New Roman"/>
          <w:sz w:val="20"/>
          <w:szCs w:val="20"/>
        </w:rPr>
        <w:t xml:space="preserve"> information disclosure and other aspects which are </w:t>
      </w:r>
      <w:r w:rsidR="00BF5E38" w:rsidRPr="006823E6">
        <w:rPr>
          <w:rFonts w:ascii="Times New Roman" w:hAnsi="Times New Roman" w:cs="Times New Roman"/>
          <w:sz w:val="20"/>
          <w:szCs w:val="20"/>
        </w:rPr>
        <w:t xml:space="preserve">not fully within RAN1 </w:t>
      </w:r>
      <w:r w:rsidR="0075224A" w:rsidRPr="006823E6">
        <w:rPr>
          <w:rFonts w:ascii="Times New Roman" w:hAnsi="Times New Roman" w:cs="Times New Roman"/>
          <w:sz w:val="20"/>
          <w:szCs w:val="20"/>
        </w:rPr>
        <w:t xml:space="preserve">scope. </w:t>
      </w:r>
    </w:p>
    <w:p w14:paraId="40A814B9" w14:textId="339C1923" w:rsidR="001411FE" w:rsidRPr="006823E6" w:rsidRDefault="00C520EA" w:rsidP="00C06B46">
      <w:pPr>
        <w:pStyle w:val="Caption"/>
        <w:rPr>
          <w:rFonts w:ascii="Times New Roman" w:hAnsi="Times New Roman" w:cs="Times New Roman"/>
          <w:sz w:val="20"/>
          <w:szCs w:val="20"/>
        </w:rPr>
      </w:pPr>
      <w:bookmarkStart w:id="42" w:name="_Ref174091656"/>
      <w:r w:rsidRPr="006823E6">
        <w:rPr>
          <w:rFonts w:ascii="Times New Roman" w:hAnsi="Times New Roman" w:cs="Times New Roman"/>
          <w:sz w:val="20"/>
          <w:szCs w:val="20"/>
        </w:rPr>
        <w:t xml:space="preserve">Proposal </w:t>
      </w:r>
      <w:r w:rsidR="00C06B46" w:rsidRPr="006823E6">
        <w:rPr>
          <w:rFonts w:ascii="Times New Roman" w:hAnsi="Times New Roman" w:cs="Times New Roman"/>
          <w:sz w:val="20"/>
          <w:szCs w:val="20"/>
        </w:rPr>
        <w:fldChar w:fldCharType="begin"/>
      </w:r>
      <w:r w:rsidR="00C06B46" w:rsidRPr="006823E6">
        <w:rPr>
          <w:rFonts w:ascii="Times New Roman" w:hAnsi="Times New Roman" w:cs="Times New Roman"/>
          <w:sz w:val="20"/>
          <w:szCs w:val="20"/>
        </w:rPr>
        <w:instrText xml:space="preserve"> SEQ Proposal \* ARABIC </w:instrText>
      </w:r>
      <w:r w:rsidR="00C06B46" w:rsidRPr="006823E6">
        <w:rPr>
          <w:rFonts w:ascii="Times New Roman" w:hAnsi="Times New Roman" w:cs="Times New Roman"/>
          <w:sz w:val="20"/>
          <w:szCs w:val="20"/>
        </w:rPr>
        <w:fldChar w:fldCharType="separate"/>
      </w:r>
      <w:r w:rsidR="00544292">
        <w:rPr>
          <w:rFonts w:ascii="Times New Roman" w:hAnsi="Times New Roman" w:cs="Times New Roman"/>
          <w:noProof/>
          <w:sz w:val="20"/>
          <w:szCs w:val="20"/>
        </w:rPr>
        <w:t>6</w:t>
      </w:r>
      <w:r w:rsidR="00C06B46" w:rsidRPr="006823E6">
        <w:rPr>
          <w:rFonts w:ascii="Times New Roman" w:hAnsi="Times New Roman" w:cs="Times New Roman"/>
          <w:sz w:val="20"/>
          <w:szCs w:val="20"/>
        </w:rPr>
        <w:fldChar w:fldCharType="end"/>
      </w:r>
      <w:r w:rsidRPr="00415578">
        <w:rPr>
          <w:rFonts w:ascii="Times New Roman" w:hAnsi="Times New Roman" w:cs="Times New Roman"/>
          <w:sz w:val="20"/>
          <w:szCs w:val="20"/>
        </w:rPr>
        <w:t>:</w:t>
      </w:r>
      <w:r w:rsidRPr="006823E6">
        <w:rPr>
          <w:rFonts w:ascii="Times New Roman" w:hAnsi="Times New Roman" w:cs="Times New Roman"/>
          <w:sz w:val="20"/>
          <w:szCs w:val="20"/>
        </w:rPr>
        <w:t xml:space="preserve"> </w:t>
      </w:r>
      <w:r w:rsidR="00F26B63" w:rsidRPr="006823E6">
        <w:rPr>
          <w:rFonts w:ascii="Times New Roman" w:hAnsi="Times New Roman" w:cs="Times New Roman"/>
          <w:sz w:val="20"/>
          <w:szCs w:val="20"/>
        </w:rPr>
        <w:t xml:space="preserve">For Option 4, </w:t>
      </w:r>
      <w:r w:rsidRPr="006823E6">
        <w:rPr>
          <w:rFonts w:ascii="Times New Roman" w:hAnsi="Times New Roman" w:cs="Times New Roman"/>
          <w:sz w:val="20"/>
          <w:szCs w:val="20"/>
        </w:rPr>
        <w:t xml:space="preserve">RAN1 </w:t>
      </w:r>
      <w:r w:rsidR="00F26B63" w:rsidRPr="006823E6">
        <w:rPr>
          <w:rFonts w:ascii="Times New Roman" w:hAnsi="Times New Roman" w:cs="Times New Roman"/>
          <w:sz w:val="20"/>
          <w:szCs w:val="20"/>
        </w:rPr>
        <w:t xml:space="preserve">may consult other WGs to </w:t>
      </w:r>
      <w:r w:rsidR="00CD03BE" w:rsidRPr="006823E6">
        <w:rPr>
          <w:rFonts w:ascii="Times New Roman" w:hAnsi="Times New Roman" w:cs="Times New Roman"/>
          <w:sz w:val="20"/>
          <w:szCs w:val="20"/>
        </w:rPr>
        <w:t>identify feasible solutions</w:t>
      </w:r>
      <w:r w:rsidR="006964FC" w:rsidRPr="006823E6">
        <w:rPr>
          <w:rFonts w:ascii="Times New Roman" w:hAnsi="Times New Roman" w:cs="Times New Roman"/>
          <w:sz w:val="20"/>
          <w:szCs w:val="20"/>
        </w:rPr>
        <w:t xml:space="preserve">. </w:t>
      </w:r>
      <w:r w:rsidR="00CD03BE" w:rsidRPr="006823E6">
        <w:rPr>
          <w:rFonts w:ascii="Times New Roman" w:hAnsi="Times New Roman" w:cs="Times New Roman"/>
          <w:sz w:val="20"/>
          <w:szCs w:val="20"/>
        </w:rPr>
        <w:t xml:space="preserve"> </w:t>
      </w:r>
      <w:bookmarkEnd w:id="42"/>
    </w:p>
    <w:bookmarkEnd w:id="2"/>
    <w:bookmarkEnd w:id="40"/>
    <w:p w14:paraId="0109AF80" w14:textId="7B268AE3" w:rsidR="008E1CE8" w:rsidRPr="006823E6" w:rsidRDefault="004A387B" w:rsidP="00CB2E54">
      <w:pPr>
        <w:pStyle w:val="Heading2"/>
        <w:ind w:left="576"/>
        <w:rPr>
          <w:rFonts w:ascii="Times New Roman" w:hAnsi="Times New Roman"/>
          <w:bCs/>
          <w:lang w:val="en-US"/>
        </w:rPr>
      </w:pPr>
      <w:r w:rsidRPr="006823E6">
        <w:rPr>
          <w:rFonts w:ascii="Times New Roman" w:hAnsi="Times New Roman"/>
          <w:lang w:val="en-US"/>
        </w:rPr>
        <w:t>Performance monitoring framework</w:t>
      </w:r>
    </w:p>
    <w:p w14:paraId="0E200494" w14:textId="23394ECA" w:rsidR="00BE607B" w:rsidRPr="00415578" w:rsidRDefault="00BE607B" w:rsidP="00F930C0">
      <w:pPr>
        <w:pStyle w:val="3GPPText"/>
        <w:keepNext/>
        <w:rPr>
          <w:rFonts w:ascii="Times New Roman" w:eastAsia="Malgun Gothic" w:hAnsi="Times New Roman" w:cs="Times New Roman"/>
          <w:sz w:val="20"/>
          <w:szCs w:val="20"/>
          <w:lang w:eastAsia="ko-KR"/>
        </w:rPr>
      </w:pPr>
      <w:r w:rsidRPr="00415578">
        <w:rPr>
          <w:rFonts w:ascii="Times New Roman" w:hAnsi="Times New Roman" w:cs="Times New Roman"/>
          <w:sz w:val="20"/>
          <w:szCs w:val="20"/>
        </w:rPr>
        <w:t>Agreements from RAN1 #117</w:t>
      </w:r>
      <w:r w:rsidR="001D19F4" w:rsidRPr="00415578">
        <w:rPr>
          <w:rFonts w:ascii="Times New Roman" w:hAnsi="Times New Roman" w:cs="Times New Roman"/>
          <w:sz w:val="20"/>
          <w:szCs w:val="20"/>
        </w:rPr>
        <w:t>:</w:t>
      </w:r>
    </w:p>
    <w:p w14:paraId="36E202A2" w14:textId="0F04DECD" w:rsidR="00C338FA" w:rsidRPr="006823E6" w:rsidRDefault="00C338FA" w:rsidP="00415578">
      <w:pPr>
        <w:spacing w:after="0"/>
        <w:jc w:val="both"/>
        <w:rPr>
          <w:rFonts w:ascii="Times New Roman" w:eastAsia="Malgun Gothic" w:hAnsi="Times New Roman" w:cs="Times New Roman"/>
          <w:lang w:eastAsia="ko-KR"/>
        </w:rPr>
      </w:pPr>
      <w:r w:rsidRPr="006823E6">
        <w:rPr>
          <w:rFonts w:ascii="Times New Roman" w:hAnsi="Times New Roman" w:cs="Times New Roman"/>
          <w:noProof/>
        </w:rPr>
        <mc:AlternateContent>
          <mc:Choice Requires="wps">
            <w:drawing>
              <wp:inline distT="0" distB="0" distL="0" distR="0" wp14:anchorId="48E40C67" wp14:editId="23C927AB">
                <wp:extent cx="6120765" cy="6493398"/>
                <wp:effectExtent l="0" t="0" r="13335" b="22225"/>
                <wp:docPr id="2081433199" name="TextBox 8"/>
                <wp:cNvGraphicFramePr/>
                <a:graphic xmlns:a="http://schemas.openxmlformats.org/drawingml/2006/main">
                  <a:graphicData uri="http://schemas.microsoft.com/office/word/2010/wordprocessingShape">
                    <wps:wsp>
                      <wps:cNvSpPr txBox="1"/>
                      <wps:spPr>
                        <a:xfrm>
                          <a:off x="0" y="0"/>
                          <a:ext cx="6120765" cy="6493398"/>
                        </a:xfrm>
                        <a:prstGeom prst="rect">
                          <a:avLst/>
                        </a:prstGeom>
                        <a:noFill/>
                        <a:ln>
                          <a:solidFill>
                            <a:srgbClr val="A5A5A5">
                              <a:lumMod val="75000"/>
                            </a:srgbClr>
                          </a:solidFill>
                        </a:ln>
                      </wps:spPr>
                      <wps:txbx>
                        <w:txbxContent>
                          <w:p w14:paraId="0B982728" w14:textId="77777777" w:rsidR="00C338FA" w:rsidRPr="00415578" w:rsidRDefault="00C338FA" w:rsidP="00C338FA">
                            <w:pPr>
                              <w:rPr>
                                <w:rFonts w:ascii="Times New Roman" w:eastAsia="DengXian" w:hAnsi="Times New Roman" w:cs="Times New Roman"/>
                                <w:b/>
                                <w:sz w:val="20"/>
                                <w:szCs w:val="20"/>
                                <w:highlight w:val="green"/>
                              </w:rPr>
                            </w:pPr>
                            <w:bookmarkStart w:id="43" w:name="_Hlk170989829"/>
                            <w:r w:rsidRPr="00415578">
                              <w:rPr>
                                <w:rFonts w:ascii="Times New Roman" w:eastAsia="DengXian" w:hAnsi="Times New Roman" w:cs="Times New Roman"/>
                                <w:b/>
                                <w:sz w:val="20"/>
                                <w:szCs w:val="20"/>
                                <w:highlight w:val="green"/>
                              </w:rPr>
                              <w:t>Agreement</w:t>
                            </w:r>
                          </w:p>
                          <w:p w14:paraId="6722CDF2" w14:textId="77777777" w:rsidR="00C338FA" w:rsidRPr="00415578" w:rsidRDefault="00C338FA" w:rsidP="00C338FA">
                            <w:pPr>
                              <w:rPr>
                                <w:rFonts w:ascii="Times New Roman" w:eastAsia="DengXian" w:hAnsi="Times New Roman" w:cs="Times New Roman"/>
                                <w:sz w:val="20"/>
                                <w:szCs w:val="20"/>
                              </w:rPr>
                            </w:pPr>
                            <w:r w:rsidRPr="00415578">
                              <w:rPr>
                                <w:rFonts w:ascii="Times New Roman" w:hAnsi="Times New Roman" w:cs="Times New Roman"/>
                                <w:sz w:val="20"/>
                                <w:szCs w:val="20"/>
                              </w:rPr>
                              <w:t>Further study following monitoring options in Rel-19</w:t>
                            </w:r>
                            <w:r w:rsidRPr="00415578">
                              <w:rPr>
                                <w:rFonts w:ascii="Times New Roman" w:eastAsia="DengXian" w:hAnsi="Times New Roman" w:cs="Times New Roman"/>
                                <w:sz w:val="20"/>
                                <w:szCs w:val="20"/>
                              </w:rPr>
                              <w:t xml:space="preserve">, including the necessity and feasibility, </w:t>
                            </w:r>
                          </w:p>
                          <w:p w14:paraId="3D43A165" w14:textId="77777777" w:rsidR="00C338FA" w:rsidRPr="00415578" w:rsidRDefault="00C338FA" w:rsidP="00C338FA">
                            <w:pPr>
                              <w:pStyle w:val="ListParagraph"/>
                              <w:numPr>
                                <w:ilvl w:val="0"/>
                                <w:numId w:val="29"/>
                              </w:numPr>
                              <w:spacing w:after="180"/>
                              <w:jc w:val="both"/>
                              <w:rPr>
                                <w:rFonts w:ascii="Times New Roman" w:eastAsia="Batang" w:hAnsi="Times New Roman" w:cs="Times New Roman"/>
                                <w:sz w:val="20"/>
                                <w:szCs w:val="20"/>
                                <w:lang w:val="en-US" w:eastAsia="x-none"/>
                              </w:rPr>
                            </w:pPr>
                            <w:r w:rsidRPr="00415578">
                              <w:rPr>
                                <w:rFonts w:ascii="Times New Roman" w:hAnsi="Times New Roman" w:cs="Times New Roman"/>
                                <w:sz w:val="20"/>
                                <w:szCs w:val="20"/>
                                <w:lang w:val="en-US"/>
                              </w:rPr>
                              <w:t>NW-side monitoring</w:t>
                            </w:r>
                            <w:r w:rsidRPr="00415578">
                              <w:rPr>
                                <w:rFonts w:ascii="Times New Roman" w:eastAsia="DengXian" w:hAnsi="Times New Roman" w:cs="Times New Roman"/>
                                <w:sz w:val="20"/>
                                <w:szCs w:val="20"/>
                                <w:lang w:val="en-US"/>
                              </w:rPr>
                              <w:t>, considering o</w:t>
                            </w:r>
                            <w:r w:rsidRPr="00415578">
                              <w:rPr>
                                <w:rFonts w:ascii="Times New Roman" w:hAnsi="Times New Roman" w:cs="Times New Roman"/>
                                <w:sz w:val="20"/>
                                <w:szCs w:val="20"/>
                                <w:lang w:val="en-US"/>
                              </w:rPr>
                              <w:t>verhead, latency, complexity, monitoring accuracy</w:t>
                            </w:r>
                            <w:r w:rsidRPr="00415578">
                              <w:rPr>
                                <w:rFonts w:ascii="Times New Roman" w:eastAsia="DengXian" w:hAnsi="Times New Roman" w:cs="Times New Roman"/>
                                <w:sz w:val="20"/>
                                <w:szCs w:val="20"/>
                                <w:lang w:val="en-US"/>
                              </w:rPr>
                              <w:t>, UE capability</w:t>
                            </w:r>
                          </w:p>
                          <w:p w14:paraId="6693696B" w14:textId="77777777" w:rsidR="00C338FA" w:rsidRPr="00415578" w:rsidRDefault="00C338FA" w:rsidP="00C338FA">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Based on the target CSI reported by the UE via legacy eT2 codebook or eT2-like high-resolution codebook (Case 1)</w:t>
                            </w:r>
                          </w:p>
                          <w:p w14:paraId="404023E2" w14:textId="77777777" w:rsidR="00C338FA" w:rsidRPr="00415578" w:rsidRDefault="00C338FA" w:rsidP="00C338FA">
                            <w:pPr>
                              <w:pStyle w:val="ListParagraph"/>
                              <w:numPr>
                                <w:ilvl w:val="1"/>
                                <w:numId w:val="29"/>
                              </w:numPr>
                              <w:spacing w:line="256" w:lineRule="auto"/>
                              <w:rPr>
                                <w:rFonts w:ascii="Times New Roman" w:hAnsi="Times New Roman" w:cs="Times New Roman"/>
                                <w:sz w:val="20"/>
                                <w:szCs w:val="20"/>
                                <w:lang w:val="en-US"/>
                              </w:rPr>
                            </w:pPr>
                            <w:r w:rsidRPr="00415578">
                              <w:rPr>
                                <w:rFonts w:ascii="Times New Roman" w:hAnsi="Times New Roman" w:cs="Times New Roman"/>
                                <w:sz w:val="20"/>
                                <w:szCs w:val="20"/>
                                <w:lang w:val="en-US"/>
                              </w:rPr>
                              <w:t>SRS-based monitoring</w:t>
                            </w:r>
                          </w:p>
                          <w:p w14:paraId="77AD7229" w14:textId="77777777" w:rsidR="00C338FA" w:rsidRPr="00415578" w:rsidRDefault="00C338FA" w:rsidP="00C338FA">
                            <w:pPr>
                              <w:pStyle w:val="ListParagraph"/>
                              <w:numPr>
                                <w:ilvl w:val="0"/>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UE-side monitoring</w:t>
                            </w:r>
                            <w:r w:rsidRPr="00415578">
                              <w:rPr>
                                <w:rFonts w:ascii="Times New Roman" w:eastAsia="DengXian" w:hAnsi="Times New Roman" w:cs="Times New Roman"/>
                                <w:sz w:val="20"/>
                                <w:szCs w:val="20"/>
                                <w:lang w:val="en-US"/>
                              </w:rPr>
                              <w:t>, considering o</w:t>
                            </w:r>
                            <w:r w:rsidRPr="00415578">
                              <w:rPr>
                                <w:rFonts w:ascii="Times New Roman" w:hAnsi="Times New Roman" w:cs="Times New Roman"/>
                                <w:sz w:val="20"/>
                                <w:szCs w:val="20"/>
                                <w:lang w:val="en-US"/>
                              </w:rPr>
                              <w:t>verhead, latency, complexity, monitoring accuracy</w:t>
                            </w:r>
                            <w:r w:rsidRPr="00415578">
                              <w:rPr>
                                <w:rFonts w:ascii="Times New Roman" w:eastAsia="DengXian" w:hAnsi="Times New Roman" w:cs="Times New Roman"/>
                                <w:sz w:val="20"/>
                                <w:szCs w:val="20"/>
                                <w:lang w:val="en-US"/>
                              </w:rPr>
                              <w:t>, UE capability</w:t>
                            </w:r>
                          </w:p>
                          <w:p w14:paraId="54017FA9" w14:textId="77777777" w:rsidR="00C338FA" w:rsidRPr="00415578" w:rsidRDefault="00C338FA" w:rsidP="00C338FA">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Based on the output of the CSI reconstruction model at the UE (Case 2-1)</w:t>
                            </w:r>
                          </w:p>
                          <w:p w14:paraId="588B5E78" w14:textId="77777777" w:rsidR="00C338FA" w:rsidRPr="00415578" w:rsidRDefault="00C338FA" w:rsidP="00C338FA">
                            <w:pPr>
                              <w:pStyle w:val="ListParagraph"/>
                              <w:numPr>
                                <w:ilvl w:val="2"/>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Note: CSI reconstruction model at the UE-side can be the same as the actual CSI reconstruction model used at the NW-side, a reference model provided by NW, or a proxy model developed by the UE side.</w:t>
                            </w:r>
                          </w:p>
                          <w:p w14:paraId="75B406E5" w14:textId="77777777" w:rsidR="00C338FA" w:rsidRPr="00415578" w:rsidRDefault="00C338FA" w:rsidP="00C338FA">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Via direct estimation of intermediate KPI (e.g., SGCS) without reconstructing a target CSI (Case 2-2)</w:t>
                            </w:r>
                          </w:p>
                          <w:p w14:paraId="16796F36" w14:textId="77777777" w:rsidR="00C338FA" w:rsidRPr="00415578" w:rsidRDefault="00C338FA" w:rsidP="00C338FA">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Via estimation of monitoring output other than intermediate KPI</w:t>
                            </w:r>
                            <w:r w:rsidRPr="00415578">
                              <w:rPr>
                                <w:rFonts w:ascii="Times New Roman" w:eastAsia="DengXian" w:hAnsi="Times New Roman" w:cs="Times New Roman"/>
                                <w:sz w:val="20"/>
                                <w:szCs w:val="20"/>
                                <w:lang w:val="en-US"/>
                              </w:rPr>
                              <w:t xml:space="preserve"> </w:t>
                            </w:r>
                            <w:r w:rsidRPr="00415578">
                              <w:rPr>
                                <w:rFonts w:ascii="Times New Roman" w:hAnsi="Times New Roman" w:cs="Times New Roman"/>
                                <w:sz w:val="20"/>
                                <w:szCs w:val="20"/>
                                <w:lang w:val="en-US"/>
                              </w:rPr>
                              <w:t>without reconstructing a target CSI</w:t>
                            </w:r>
                          </w:p>
                          <w:p w14:paraId="4BAC335F" w14:textId="77777777" w:rsidR="00C338FA" w:rsidRPr="00415578" w:rsidRDefault="00C338FA" w:rsidP="00C338FA">
                            <w:pPr>
                              <w:spacing w:after="0"/>
                              <w:ind w:left="1080"/>
                              <w:rPr>
                                <w:rFonts w:ascii="Times New Roman" w:hAnsi="Times New Roman" w:cs="Times New Roman"/>
                                <w:sz w:val="20"/>
                                <w:szCs w:val="20"/>
                              </w:rPr>
                            </w:pPr>
                            <w:r w:rsidRPr="00415578">
                              <w:rPr>
                                <w:rFonts w:ascii="Times New Roman" w:hAnsi="Times New Roman" w:cs="Times New Roman"/>
                                <w:sz w:val="20"/>
                                <w:szCs w:val="20"/>
                              </w:rPr>
                              <w:t xml:space="preserve">Based on precoded RS (e.g., CSI-RS, DMRS) transmitted from NW based on the output of the CSI reconstruction model </w:t>
                            </w:r>
                          </w:p>
                          <w:p w14:paraId="283BABAA" w14:textId="77777777" w:rsidR="00C338FA" w:rsidRPr="00415578" w:rsidRDefault="00C338FA" w:rsidP="00C338FA">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Based on the output of the CSI reconstruction model indicated by the NW via legacy eT2 codebook or eT2-like high-resolution codebook</w:t>
                            </w:r>
                          </w:p>
                          <w:p w14:paraId="14355EAB" w14:textId="77777777" w:rsidR="00C338FA" w:rsidRPr="00415578" w:rsidRDefault="00C338FA" w:rsidP="00C338FA">
                            <w:pPr>
                              <w:rPr>
                                <w:rFonts w:ascii="Times New Roman" w:hAnsi="Times New Roman" w:cs="Times New Roman"/>
                                <w:sz w:val="20"/>
                                <w:szCs w:val="20"/>
                              </w:rPr>
                            </w:pPr>
                            <w:r w:rsidRPr="00415578">
                              <w:rPr>
                                <w:rFonts w:ascii="Times New Roman" w:hAnsi="Times New Roman" w:cs="Times New Roman"/>
                                <w:sz w:val="20"/>
                                <w:szCs w:val="20"/>
                              </w:rPr>
                              <w:t>Regarding monitoring metrics:</w:t>
                            </w:r>
                          </w:p>
                          <w:p w14:paraId="5E7D8BA7" w14:textId="77777777" w:rsidR="00C338FA" w:rsidRPr="00415578" w:rsidRDefault="00C338FA" w:rsidP="00C338FA">
                            <w:pPr>
                              <w:pStyle w:val="ListParagraph"/>
                              <w:numPr>
                                <w:ilvl w:val="0"/>
                                <w:numId w:val="30"/>
                              </w:numPr>
                              <w:spacing w:after="180"/>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Monitoring accuracy also includes generalization considerations, if applicable.</w:t>
                            </w:r>
                          </w:p>
                          <w:p w14:paraId="11637517" w14:textId="77777777" w:rsidR="00C338FA" w:rsidRPr="00415578" w:rsidRDefault="00C338FA" w:rsidP="00C338FA">
                            <w:pPr>
                              <w:pStyle w:val="ListParagraph"/>
                              <w:numPr>
                                <w:ilvl w:val="0"/>
                                <w:numId w:val="30"/>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Complexity also includes LCM complexity, if applicable.</w:t>
                            </w:r>
                          </w:p>
                          <w:p w14:paraId="2F8FAAA7" w14:textId="77777777" w:rsidR="00C338FA" w:rsidRPr="00415578" w:rsidRDefault="00C338FA" w:rsidP="00C338FA">
                            <w:pPr>
                              <w:pStyle w:val="ListParagraph"/>
                              <w:numPr>
                                <w:ilvl w:val="0"/>
                                <w:numId w:val="30"/>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Monitoring overhead, latency, complexity, and accuracy analysis may have to consider using at N&gt;1 CSI feedback occasions.</w:t>
                            </w:r>
                          </w:p>
                          <w:p w14:paraId="3592A475" w14:textId="77777777" w:rsidR="00C338FA" w:rsidRPr="00415578" w:rsidRDefault="00C338FA" w:rsidP="00C338FA">
                            <w:pPr>
                              <w:pStyle w:val="ListParagraph"/>
                              <w:numPr>
                                <w:ilvl w:val="0"/>
                                <w:numId w:val="30"/>
                              </w:numPr>
                              <w:jc w:val="both"/>
                              <w:rPr>
                                <w:rFonts w:ascii="Times New Roman" w:hAnsi="Times New Roman" w:cs="Times New Roman"/>
                                <w:sz w:val="20"/>
                                <w:szCs w:val="20"/>
                                <w:lang w:val="en-US"/>
                              </w:rPr>
                            </w:pPr>
                            <w:r w:rsidRPr="00415578">
                              <w:rPr>
                                <w:rFonts w:ascii="Times New Roman" w:eastAsia="DengXian" w:hAnsi="Times New Roman" w:cs="Times New Roman"/>
                                <w:sz w:val="20"/>
                                <w:szCs w:val="20"/>
                                <w:lang w:val="en-US"/>
                              </w:rPr>
                              <w:t>Testability of UE reported metrics</w:t>
                            </w:r>
                          </w:p>
                          <w:p w14:paraId="55BBE389" w14:textId="77777777" w:rsidR="00C338FA" w:rsidRPr="00415578" w:rsidRDefault="00C338FA" w:rsidP="00C338FA">
                            <w:pPr>
                              <w:rPr>
                                <w:rFonts w:ascii="Times New Roman" w:hAnsi="Times New Roman" w:cs="Times New Roman"/>
                                <w:sz w:val="20"/>
                                <w:szCs w:val="20"/>
                              </w:rPr>
                            </w:pPr>
                            <w:r w:rsidRPr="00415578">
                              <w:rPr>
                                <w:rFonts w:ascii="Times New Roman" w:hAnsi="Times New Roman" w:cs="Times New Roman"/>
                                <w:sz w:val="20"/>
                                <w:szCs w:val="20"/>
                              </w:rPr>
                              <w:t>Discussion may include the following aspects:</w:t>
                            </w:r>
                          </w:p>
                          <w:p w14:paraId="2414E01A" w14:textId="77777777" w:rsidR="00C338FA" w:rsidRPr="00415578" w:rsidRDefault="00C338FA" w:rsidP="00C338FA">
                            <w:pPr>
                              <w:pStyle w:val="ListParagraph"/>
                              <w:numPr>
                                <w:ilvl w:val="0"/>
                                <w:numId w:val="30"/>
                              </w:numPr>
                              <w:spacing w:after="180"/>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Consideration of Options 1-5 and their sub-options for alleviating / resolving the issues related to inter-vendor training collaboration</w:t>
                            </w:r>
                          </w:p>
                          <w:p w14:paraId="4FE61D69" w14:textId="77777777" w:rsidR="00C338FA" w:rsidRPr="00415578" w:rsidRDefault="00C338FA" w:rsidP="00C338FA">
                            <w:pPr>
                              <w:pStyle w:val="ListParagraph"/>
                              <w:numPr>
                                <w:ilvl w:val="0"/>
                                <w:numId w:val="30"/>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Temporal domain aspects of CSI compression</w:t>
                            </w:r>
                          </w:p>
                          <w:p w14:paraId="4A03286D" w14:textId="77777777" w:rsidR="00C338FA" w:rsidRPr="00415578" w:rsidRDefault="00C338FA" w:rsidP="00C338FA">
                            <w:pPr>
                              <w:pStyle w:val="ListParagraph"/>
                              <w:numPr>
                                <w:ilvl w:val="0"/>
                                <w:numId w:val="30"/>
                              </w:numPr>
                              <w:jc w:val="both"/>
                              <w:rPr>
                                <w:rFonts w:ascii="Times New Roman" w:hAnsi="Times New Roman" w:cs="Times New Roman"/>
                                <w:sz w:val="20"/>
                                <w:szCs w:val="20"/>
                                <w:lang w:val="en-US"/>
                              </w:rPr>
                            </w:pPr>
                            <w:r w:rsidRPr="00415578">
                              <w:rPr>
                                <w:rFonts w:ascii="Times New Roman" w:hAnsi="Times New Roman" w:cs="Times New Roman"/>
                                <w:sz w:val="20"/>
                                <w:szCs w:val="20"/>
                                <w:highlight w:val="yellow"/>
                                <w:lang w:val="en-US"/>
                              </w:rPr>
                              <w:t xml:space="preserve">How the above monitoring approaches or combination of them may help identifying the cause </w:t>
                            </w:r>
                            <w:r w:rsidRPr="00415578">
                              <w:rPr>
                                <w:rFonts w:ascii="Times New Roman" w:eastAsia="DengXian" w:hAnsi="Times New Roman" w:cs="Times New Roman"/>
                                <w:sz w:val="20"/>
                                <w:szCs w:val="20"/>
                                <w:highlight w:val="yellow"/>
                                <w:lang w:val="en-US"/>
                              </w:rPr>
                              <w:t xml:space="preserve">(e.g., NW side, UE side, data drift) </w:t>
                            </w:r>
                            <w:r w:rsidRPr="00415578">
                              <w:rPr>
                                <w:rFonts w:ascii="Times New Roman" w:hAnsi="Times New Roman" w:cs="Times New Roman"/>
                                <w:sz w:val="20"/>
                                <w:szCs w:val="20"/>
                                <w:highlight w:val="yellow"/>
                                <w:lang w:val="en-US"/>
                              </w:rPr>
                              <w:t>of the performance degradation</w:t>
                            </w:r>
                          </w:p>
                          <w:p w14:paraId="7632AAEC" w14:textId="77777777" w:rsidR="00C338FA" w:rsidRPr="00415578" w:rsidRDefault="00C338FA" w:rsidP="00C338FA">
                            <w:pPr>
                              <w:rPr>
                                <w:rFonts w:ascii="Times New Roman" w:hAnsi="Times New Roman" w:cs="Times New Roman"/>
                                <w:sz w:val="20"/>
                                <w:szCs w:val="20"/>
                              </w:rPr>
                            </w:pPr>
                            <w:r w:rsidRPr="00415578">
                              <w:rPr>
                                <w:rFonts w:ascii="Times New Roman" w:hAnsi="Times New Roman" w:cs="Times New Roman"/>
                                <w:sz w:val="20"/>
                                <w:szCs w:val="20"/>
                              </w:rPr>
                              <w:t>Note: for UE-side monitoring, the final reported monitoring output, if specified, may be different, e.g., be further derived based on the output of the above approaches.</w:t>
                            </w:r>
                          </w:p>
                          <w:p w14:paraId="31B53026" w14:textId="10ADFCD4" w:rsidR="00C338FA" w:rsidRPr="00415578" w:rsidRDefault="00C338FA" w:rsidP="00C338FA">
                            <w:pPr>
                              <w:rPr>
                                <w:rFonts w:ascii="Times New Roman" w:eastAsia="Malgun Gothic" w:hAnsi="Times New Roman" w:cs="Times New Roman"/>
                                <w:sz w:val="20"/>
                                <w:szCs w:val="20"/>
                                <w:lang w:eastAsia="ko-KR"/>
                              </w:rPr>
                            </w:pPr>
                            <w:r w:rsidRPr="00415578">
                              <w:rPr>
                                <w:rFonts w:ascii="Times New Roman" w:hAnsi="Times New Roman" w:cs="Times New Roman"/>
                                <w:sz w:val="20"/>
                                <w:szCs w:val="20"/>
                              </w:rPr>
                              <w:t>Note: implementation-based monitoring solutions can be considered in assessing the necessity of the above monitoring approaches.</w:t>
                            </w:r>
                            <w:bookmarkEnd w:id="43"/>
                          </w:p>
                        </w:txbxContent>
                      </wps:txbx>
                      <wps:bodyPr wrap="square">
                        <a:noAutofit/>
                      </wps:bodyPr>
                    </wps:ws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v:shape id="_x0000_s1027" style="width:481.95pt;height:511.3pt;visibility:visible;mso-wrap-style:square;mso-left-percent:-10001;mso-top-percent:-10001;mso-position-horizontal:absolute;mso-position-horizontal-relative:char;mso-position-vertical:absolute;mso-position-vertical-relative:line;mso-left-percent:-10001;mso-top-percent:-10001;v-text-anchor:top" filled="f" strokecolor="#7c7c7c"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" w14:anchorId="48E40C67">
                <v:textbox>
                  <w:txbxContent>
                    <w:p w:rsidRPr="00415578" w:rsidR="00C338FA" w:rsidP="00C338FA" w:rsidRDefault="00C338FA" w14:paraId="0B982728" w14:textId="77777777">
                      <w:pPr>
                        <w:rPr>
                          <w:rFonts w:ascii="Times New Roman" w:hAnsi="Times New Roman" w:eastAsia="DengXian" w:cs="Times New Roman"/>
                          <w:b/>
                          <w:sz w:val="20"/>
                          <w:szCs w:val="20"/>
                          <w:highlight w:val="green"/>
                        </w:rPr>
                      </w:pPr>
                      <w:r w:rsidRPr="00415578">
                        <w:rPr>
                          <w:rFonts w:ascii="Times New Roman" w:hAnsi="Times New Roman" w:eastAsia="DengXian" w:cs="Times New Roman"/>
                          <w:b/>
                          <w:sz w:val="20"/>
                          <w:szCs w:val="20"/>
                          <w:highlight w:val="green"/>
                        </w:rPr>
                        <w:t>Agreement</w:t>
                      </w:r>
                    </w:p>
                    <w:p w:rsidRPr="00415578" w:rsidR="00C338FA" w:rsidP="00C338FA" w:rsidRDefault="00C338FA" w14:paraId="6722CDF2" w14:textId="77777777">
                      <w:pPr>
                        <w:rPr>
                          <w:rFonts w:ascii="Times New Roman" w:hAnsi="Times New Roman" w:eastAsia="DengXian" w:cs="Times New Roman"/>
                          <w:sz w:val="20"/>
                          <w:szCs w:val="20"/>
                        </w:rPr>
                      </w:pPr>
                      <w:r w:rsidRPr="00415578">
                        <w:rPr>
                          <w:rFonts w:ascii="Times New Roman" w:hAnsi="Times New Roman" w:cs="Times New Roman"/>
                          <w:sz w:val="20"/>
                          <w:szCs w:val="20"/>
                        </w:rPr>
                        <w:t>Further study following monitoring options in Rel-19</w:t>
                      </w:r>
                      <w:r w:rsidRPr="00415578">
                        <w:rPr>
                          <w:rFonts w:ascii="Times New Roman" w:hAnsi="Times New Roman" w:eastAsia="DengXian" w:cs="Times New Roman"/>
                          <w:sz w:val="20"/>
                          <w:szCs w:val="20"/>
                        </w:rPr>
                        <w:t xml:space="preserve">, including the necessity and feasibility, </w:t>
                      </w:r>
                    </w:p>
                    <w:p w:rsidRPr="00415578" w:rsidR="00C338FA" w:rsidP="00C338FA" w:rsidRDefault="00C338FA" w14:paraId="3D43A165" w14:textId="77777777">
                      <w:pPr>
                        <w:pStyle w:val="ListParagraph"/>
                        <w:numPr>
                          <w:ilvl w:val="0"/>
                          <w:numId w:val="29"/>
                        </w:numPr>
                        <w:spacing w:after="180"/>
                        <w:jc w:val="both"/>
                        <w:rPr>
                          <w:rFonts w:ascii="Times New Roman" w:hAnsi="Times New Roman" w:eastAsia="Batang" w:cs="Times New Roman"/>
                          <w:sz w:val="20"/>
                          <w:szCs w:val="20"/>
                          <w:lang w:val="en-US" w:eastAsia="x-none"/>
                        </w:rPr>
                      </w:pPr>
                      <w:r w:rsidRPr="00415578">
                        <w:rPr>
                          <w:rFonts w:ascii="Times New Roman" w:hAnsi="Times New Roman" w:cs="Times New Roman"/>
                          <w:sz w:val="20"/>
                          <w:szCs w:val="20"/>
                          <w:lang w:val="en-US"/>
                        </w:rPr>
                        <w:t>NW-side monitoring</w:t>
                      </w:r>
                      <w:r w:rsidRPr="00415578">
                        <w:rPr>
                          <w:rFonts w:ascii="Times New Roman" w:hAnsi="Times New Roman" w:eastAsia="DengXian" w:cs="Times New Roman"/>
                          <w:sz w:val="20"/>
                          <w:szCs w:val="20"/>
                          <w:lang w:val="en-US"/>
                        </w:rPr>
                        <w:t>, considering o</w:t>
                      </w:r>
                      <w:r w:rsidRPr="00415578">
                        <w:rPr>
                          <w:rFonts w:ascii="Times New Roman" w:hAnsi="Times New Roman" w:cs="Times New Roman"/>
                          <w:sz w:val="20"/>
                          <w:szCs w:val="20"/>
                          <w:lang w:val="en-US"/>
                        </w:rPr>
                        <w:t>verhead, latency, complexity, monitoring accuracy</w:t>
                      </w:r>
                      <w:r w:rsidRPr="00415578">
                        <w:rPr>
                          <w:rFonts w:ascii="Times New Roman" w:hAnsi="Times New Roman" w:eastAsia="DengXian" w:cs="Times New Roman"/>
                          <w:sz w:val="20"/>
                          <w:szCs w:val="20"/>
                          <w:lang w:val="en-US"/>
                        </w:rPr>
                        <w:t>, UE capability</w:t>
                      </w:r>
                    </w:p>
                    <w:p w:rsidRPr="00415578" w:rsidR="00C338FA" w:rsidP="00C338FA" w:rsidRDefault="00C338FA" w14:paraId="6693696B" w14:textId="77777777">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Based on the target CSI reported by the UE via legacy eT2 codebook or eT2-like high-resolution codebook (Case 1)</w:t>
                      </w:r>
                    </w:p>
                    <w:p w:rsidRPr="00415578" w:rsidR="00C338FA" w:rsidP="00C338FA" w:rsidRDefault="00C338FA" w14:paraId="404023E2" w14:textId="77777777">
                      <w:pPr>
                        <w:pStyle w:val="ListParagraph"/>
                        <w:numPr>
                          <w:ilvl w:val="1"/>
                          <w:numId w:val="29"/>
                        </w:numPr>
                        <w:spacing w:line="256" w:lineRule="auto"/>
                        <w:rPr>
                          <w:rFonts w:ascii="Times New Roman" w:hAnsi="Times New Roman" w:cs="Times New Roman"/>
                          <w:sz w:val="20"/>
                          <w:szCs w:val="20"/>
                          <w:lang w:val="en-US"/>
                        </w:rPr>
                      </w:pPr>
                      <w:r w:rsidRPr="00415578">
                        <w:rPr>
                          <w:rFonts w:ascii="Times New Roman" w:hAnsi="Times New Roman" w:cs="Times New Roman"/>
                          <w:sz w:val="20"/>
                          <w:szCs w:val="20"/>
                          <w:lang w:val="en-US"/>
                        </w:rPr>
                        <w:t>SRS-based monitoring</w:t>
                      </w:r>
                    </w:p>
                    <w:p w:rsidRPr="00415578" w:rsidR="00C338FA" w:rsidP="00C338FA" w:rsidRDefault="00C338FA" w14:paraId="77AD7229" w14:textId="77777777">
                      <w:pPr>
                        <w:pStyle w:val="ListParagraph"/>
                        <w:numPr>
                          <w:ilvl w:val="0"/>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UE-side monitoring</w:t>
                      </w:r>
                      <w:r w:rsidRPr="00415578">
                        <w:rPr>
                          <w:rFonts w:ascii="Times New Roman" w:hAnsi="Times New Roman" w:eastAsia="DengXian" w:cs="Times New Roman"/>
                          <w:sz w:val="20"/>
                          <w:szCs w:val="20"/>
                          <w:lang w:val="en-US"/>
                        </w:rPr>
                        <w:t>, considering o</w:t>
                      </w:r>
                      <w:r w:rsidRPr="00415578">
                        <w:rPr>
                          <w:rFonts w:ascii="Times New Roman" w:hAnsi="Times New Roman" w:cs="Times New Roman"/>
                          <w:sz w:val="20"/>
                          <w:szCs w:val="20"/>
                          <w:lang w:val="en-US"/>
                        </w:rPr>
                        <w:t>verhead, latency, complexity, monitoring accuracy</w:t>
                      </w:r>
                      <w:r w:rsidRPr="00415578">
                        <w:rPr>
                          <w:rFonts w:ascii="Times New Roman" w:hAnsi="Times New Roman" w:eastAsia="DengXian" w:cs="Times New Roman"/>
                          <w:sz w:val="20"/>
                          <w:szCs w:val="20"/>
                          <w:lang w:val="en-US"/>
                        </w:rPr>
                        <w:t>, UE capability</w:t>
                      </w:r>
                    </w:p>
                    <w:p w:rsidRPr="00415578" w:rsidR="00C338FA" w:rsidP="00C338FA" w:rsidRDefault="00C338FA" w14:paraId="54017FA9" w14:textId="77777777">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Based on the output of the CSI reconstruction model at the UE (Case 2-1)</w:t>
                      </w:r>
                    </w:p>
                    <w:p w:rsidRPr="00415578" w:rsidR="00C338FA" w:rsidP="00C338FA" w:rsidRDefault="00C338FA" w14:paraId="588B5E78" w14:textId="77777777">
                      <w:pPr>
                        <w:pStyle w:val="ListParagraph"/>
                        <w:numPr>
                          <w:ilvl w:val="2"/>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Note: CSI reconstruction model at the UE-side can be the same as the actual CSI reconstruction model used at the NW-side, a reference model provided by NW, or a proxy model developed by the UE side.</w:t>
                      </w:r>
                    </w:p>
                    <w:p w:rsidRPr="00415578" w:rsidR="00C338FA" w:rsidP="00C338FA" w:rsidRDefault="00C338FA" w14:paraId="75B406E5" w14:textId="77777777">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Via direct estimation of intermediate KPI (e.g., SGCS) without reconstructing a target CSI (Case 2-2)</w:t>
                      </w:r>
                    </w:p>
                    <w:p w:rsidRPr="00415578" w:rsidR="00C338FA" w:rsidP="00C338FA" w:rsidRDefault="00C338FA" w14:paraId="16796F36" w14:textId="77777777">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Via estimation of monitoring output other than intermediate KPI</w:t>
                      </w:r>
                      <w:r w:rsidRPr="00415578">
                        <w:rPr>
                          <w:rFonts w:ascii="Times New Roman" w:hAnsi="Times New Roman" w:eastAsia="DengXian" w:cs="Times New Roman"/>
                          <w:sz w:val="20"/>
                          <w:szCs w:val="20"/>
                          <w:lang w:val="en-US"/>
                        </w:rPr>
                        <w:t xml:space="preserve"> </w:t>
                      </w:r>
                      <w:r w:rsidRPr="00415578">
                        <w:rPr>
                          <w:rFonts w:ascii="Times New Roman" w:hAnsi="Times New Roman" w:cs="Times New Roman"/>
                          <w:sz w:val="20"/>
                          <w:szCs w:val="20"/>
                          <w:lang w:val="en-US"/>
                        </w:rPr>
                        <w:t>without reconstructing a target CSI</w:t>
                      </w:r>
                    </w:p>
                    <w:p w:rsidRPr="00415578" w:rsidR="00C338FA" w:rsidP="00C338FA" w:rsidRDefault="00C338FA" w14:paraId="4BAC335F" w14:textId="77777777">
                      <w:pPr>
                        <w:spacing w:after="0"/>
                        <w:ind w:left="1080"/>
                        <w:rPr>
                          <w:rFonts w:ascii="Times New Roman" w:hAnsi="Times New Roman" w:cs="Times New Roman"/>
                          <w:sz w:val="20"/>
                          <w:szCs w:val="20"/>
                        </w:rPr>
                      </w:pPr>
                      <w:r w:rsidRPr="00415578">
                        <w:rPr>
                          <w:rFonts w:ascii="Times New Roman" w:hAnsi="Times New Roman" w:cs="Times New Roman"/>
                          <w:sz w:val="20"/>
                          <w:szCs w:val="20"/>
                        </w:rPr>
                        <w:t xml:space="preserve">Based on precoded RS (e.g., CSI-RS, DMRS) transmitted from NW based on the output of the CSI reconstruction model </w:t>
                      </w:r>
                    </w:p>
                    <w:p w:rsidRPr="00415578" w:rsidR="00C338FA" w:rsidP="00C338FA" w:rsidRDefault="00C338FA" w14:paraId="283BABAA" w14:textId="77777777">
                      <w:pPr>
                        <w:pStyle w:val="ListParagraph"/>
                        <w:numPr>
                          <w:ilvl w:val="1"/>
                          <w:numId w:val="29"/>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Based on the output of the CSI reconstruction model indicated by the NW via legacy eT2 codebook or eT2-like high-resolution codebook</w:t>
                      </w:r>
                    </w:p>
                    <w:p w:rsidRPr="00415578" w:rsidR="00C338FA" w:rsidP="00C338FA" w:rsidRDefault="00C338FA" w14:paraId="14355EAB" w14:textId="77777777">
                      <w:pPr>
                        <w:rPr>
                          <w:rFonts w:ascii="Times New Roman" w:hAnsi="Times New Roman" w:cs="Times New Roman"/>
                          <w:sz w:val="20"/>
                          <w:szCs w:val="20"/>
                        </w:rPr>
                      </w:pPr>
                      <w:r w:rsidRPr="00415578">
                        <w:rPr>
                          <w:rFonts w:ascii="Times New Roman" w:hAnsi="Times New Roman" w:cs="Times New Roman"/>
                          <w:sz w:val="20"/>
                          <w:szCs w:val="20"/>
                        </w:rPr>
                        <w:t>Regarding monitoring metrics:</w:t>
                      </w:r>
                    </w:p>
                    <w:p w:rsidRPr="00415578" w:rsidR="00C338FA" w:rsidP="00C338FA" w:rsidRDefault="00C338FA" w14:paraId="5E7D8BA7" w14:textId="77777777">
                      <w:pPr>
                        <w:pStyle w:val="ListParagraph"/>
                        <w:numPr>
                          <w:ilvl w:val="0"/>
                          <w:numId w:val="30"/>
                        </w:numPr>
                        <w:spacing w:after="180"/>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Monitoring accuracy also includes generalization considerations, if applicable.</w:t>
                      </w:r>
                    </w:p>
                    <w:p w:rsidRPr="00415578" w:rsidR="00C338FA" w:rsidP="00C338FA" w:rsidRDefault="00C338FA" w14:paraId="11637517" w14:textId="77777777">
                      <w:pPr>
                        <w:pStyle w:val="ListParagraph"/>
                        <w:numPr>
                          <w:ilvl w:val="0"/>
                          <w:numId w:val="30"/>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Complexity also includes LCM complexity, if applicable.</w:t>
                      </w:r>
                    </w:p>
                    <w:p w:rsidRPr="00415578" w:rsidR="00C338FA" w:rsidP="00C338FA" w:rsidRDefault="00C338FA" w14:paraId="2F8FAAA7" w14:textId="77777777">
                      <w:pPr>
                        <w:pStyle w:val="ListParagraph"/>
                        <w:numPr>
                          <w:ilvl w:val="0"/>
                          <w:numId w:val="30"/>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Monitoring overhead, latency, complexity, and accuracy analysis may have to consider using at N&gt;1 CSI feedback occasions.</w:t>
                      </w:r>
                    </w:p>
                    <w:p w:rsidRPr="00415578" w:rsidR="00C338FA" w:rsidP="00C338FA" w:rsidRDefault="00C338FA" w14:paraId="3592A475" w14:textId="77777777">
                      <w:pPr>
                        <w:pStyle w:val="ListParagraph"/>
                        <w:numPr>
                          <w:ilvl w:val="0"/>
                          <w:numId w:val="30"/>
                        </w:numPr>
                        <w:jc w:val="both"/>
                        <w:rPr>
                          <w:rFonts w:ascii="Times New Roman" w:hAnsi="Times New Roman" w:cs="Times New Roman"/>
                          <w:sz w:val="20"/>
                          <w:szCs w:val="20"/>
                          <w:lang w:val="en-US"/>
                        </w:rPr>
                      </w:pPr>
                      <w:r w:rsidRPr="00415578">
                        <w:rPr>
                          <w:rFonts w:ascii="Times New Roman" w:hAnsi="Times New Roman" w:eastAsia="DengXian" w:cs="Times New Roman"/>
                          <w:sz w:val="20"/>
                          <w:szCs w:val="20"/>
                          <w:lang w:val="en-US"/>
                        </w:rPr>
                        <w:t>Testability of UE reported metrics</w:t>
                      </w:r>
                    </w:p>
                    <w:p w:rsidRPr="00415578" w:rsidR="00C338FA" w:rsidP="00C338FA" w:rsidRDefault="00C338FA" w14:paraId="55BBE389" w14:textId="77777777">
                      <w:pPr>
                        <w:rPr>
                          <w:rFonts w:ascii="Times New Roman" w:hAnsi="Times New Roman" w:cs="Times New Roman"/>
                          <w:sz w:val="20"/>
                          <w:szCs w:val="20"/>
                        </w:rPr>
                      </w:pPr>
                      <w:r w:rsidRPr="00415578">
                        <w:rPr>
                          <w:rFonts w:ascii="Times New Roman" w:hAnsi="Times New Roman" w:cs="Times New Roman"/>
                          <w:sz w:val="20"/>
                          <w:szCs w:val="20"/>
                        </w:rPr>
                        <w:t>Discussion may include the following aspects:</w:t>
                      </w:r>
                    </w:p>
                    <w:p w:rsidRPr="00415578" w:rsidR="00C338FA" w:rsidP="00C338FA" w:rsidRDefault="00C338FA" w14:paraId="2414E01A" w14:textId="77777777">
                      <w:pPr>
                        <w:pStyle w:val="ListParagraph"/>
                        <w:numPr>
                          <w:ilvl w:val="0"/>
                          <w:numId w:val="30"/>
                        </w:numPr>
                        <w:spacing w:after="180"/>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Consideration of Options 1-5 and their sub-options for alleviating / resolving the issues related to inter-vendor training collaboration</w:t>
                      </w:r>
                    </w:p>
                    <w:p w:rsidRPr="00415578" w:rsidR="00C338FA" w:rsidP="00C338FA" w:rsidRDefault="00C338FA" w14:paraId="4FE61D69" w14:textId="77777777">
                      <w:pPr>
                        <w:pStyle w:val="ListParagraph"/>
                        <w:numPr>
                          <w:ilvl w:val="0"/>
                          <w:numId w:val="30"/>
                        </w:numPr>
                        <w:jc w:val="both"/>
                        <w:rPr>
                          <w:rFonts w:ascii="Times New Roman" w:hAnsi="Times New Roman" w:cs="Times New Roman"/>
                          <w:sz w:val="20"/>
                          <w:szCs w:val="20"/>
                          <w:lang w:val="en-US"/>
                        </w:rPr>
                      </w:pPr>
                      <w:r w:rsidRPr="00415578">
                        <w:rPr>
                          <w:rFonts w:ascii="Times New Roman" w:hAnsi="Times New Roman" w:cs="Times New Roman"/>
                          <w:sz w:val="20"/>
                          <w:szCs w:val="20"/>
                          <w:lang w:val="en-US"/>
                        </w:rPr>
                        <w:t>Temporal domain aspects of CSI compression</w:t>
                      </w:r>
                    </w:p>
                    <w:p w:rsidRPr="00415578" w:rsidR="00C338FA" w:rsidP="00C338FA" w:rsidRDefault="00C338FA" w14:paraId="4A03286D" w14:textId="77777777">
                      <w:pPr>
                        <w:pStyle w:val="ListParagraph"/>
                        <w:numPr>
                          <w:ilvl w:val="0"/>
                          <w:numId w:val="30"/>
                        </w:numPr>
                        <w:jc w:val="both"/>
                        <w:rPr>
                          <w:rFonts w:ascii="Times New Roman" w:hAnsi="Times New Roman" w:cs="Times New Roman"/>
                          <w:sz w:val="20"/>
                          <w:szCs w:val="20"/>
                          <w:lang w:val="en-US"/>
                        </w:rPr>
                      </w:pPr>
                      <w:r w:rsidRPr="00415578">
                        <w:rPr>
                          <w:rFonts w:ascii="Times New Roman" w:hAnsi="Times New Roman" w:cs="Times New Roman"/>
                          <w:sz w:val="20"/>
                          <w:szCs w:val="20"/>
                          <w:highlight w:val="yellow"/>
                          <w:lang w:val="en-US"/>
                        </w:rPr>
                        <w:t xml:space="preserve">How the above monitoring approaches or combination of them may help identifying the cause </w:t>
                      </w:r>
                      <w:r w:rsidRPr="00415578">
                        <w:rPr>
                          <w:rFonts w:ascii="Times New Roman" w:hAnsi="Times New Roman" w:eastAsia="DengXian" w:cs="Times New Roman"/>
                          <w:sz w:val="20"/>
                          <w:szCs w:val="20"/>
                          <w:highlight w:val="yellow"/>
                          <w:lang w:val="en-US"/>
                        </w:rPr>
                        <w:t xml:space="preserve">(e.g., NW side, UE side, data drift) </w:t>
                      </w:r>
                      <w:r w:rsidRPr="00415578">
                        <w:rPr>
                          <w:rFonts w:ascii="Times New Roman" w:hAnsi="Times New Roman" w:cs="Times New Roman"/>
                          <w:sz w:val="20"/>
                          <w:szCs w:val="20"/>
                          <w:highlight w:val="yellow"/>
                          <w:lang w:val="en-US"/>
                        </w:rPr>
                        <w:t>of the performance degradation</w:t>
                      </w:r>
                    </w:p>
                    <w:p w:rsidRPr="00415578" w:rsidR="00C338FA" w:rsidP="00C338FA" w:rsidRDefault="00C338FA" w14:paraId="7632AAEC" w14:textId="77777777">
                      <w:pPr>
                        <w:rPr>
                          <w:rFonts w:ascii="Times New Roman" w:hAnsi="Times New Roman" w:cs="Times New Roman"/>
                          <w:sz w:val="20"/>
                          <w:szCs w:val="20"/>
                        </w:rPr>
                      </w:pPr>
                      <w:r w:rsidRPr="00415578">
                        <w:rPr>
                          <w:rFonts w:ascii="Times New Roman" w:hAnsi="Times New Roman" w:cs="Times New Roman"/>
                          <w:sz w:val="20"/>
                          <w:szCs w:val="20"/>
                        </w:rPr>
                        <w:t>Note: for UE-side monitoring, the final reported monitoring output, if specified, may be different, e.g., be further derived based on the output of the above approaches.</w:t>
                      </w:r>
                    </w:p>
                    <w:p w:rsidRPr="00415578" w:rsidR="00C338FA" w:rsidP="00C338FA" w:rsidRDefault="00C338FA" w14:paraId="31B53026" w14:textId="10ADFCD4">
                      <w:pPr>
                        <w:rPr>
                          <w:rFonts w:ascii="Times New Roman" w:hAnsi="Times New Roman" w:eastAsia="Malgun Gothic" w:cs="Times New Roman"/>
                          <w:sz w:val="20"/>
                          <w:szCs w:val="20"/>
                          <w:lang w:eastAsia="ko-KR"/>
                        </w:rPr>
                      </w:pPr>
                      <w:r w:rsidRPr="00415578">
                        <w:rPr>
                          <w:rFonts w:ascii="Times New Roman" w:hAnsi="Times New Roman" w:cs="Times New Roman"/>
                          <w:sz w:val="20"/>
                          <w:szCs w:val="20"/>
                        </w:rPr>
                        <w:t>Note: implementation-based monitoring solutions can be considered in assessing the necessity of the above monitoring approaches.</w:t>
                      </w:r>
                    </w:p>
                  </w:txbxContent>
                </v:textbox>
                <w10:anchorlock/>
              </v:shape>
            </w:pict>
          </mc:Fallback>
        </mc:AlternateContent>
      </w:r>
    </w:p>
    <w:p w14:paraId="2A16760E" w14:textId="5B057789" w:rsidR="00005482" w:rsidRPr="006823E6" w:rsidRDefault="00844214" w:rsidP="000F12E7">
      <w:pPr>
        <w:pStyle w:val="Heading3"/>
        <w:rPr>
          <w:rFonts w:ascii="Times New Roman" w:hAnsi="Times New Roman"/>
          <w:lang w:val="en-US" w:eastAsia="ko-KR"/>
        </w:rPr>
      </w:pPr>
      <w:r w:rsidRPr="006823E6">
        <w:rPr>
          <w:rFonts w:ascii="Times New Roman" w:hAnsi="Times New Roman"/>
          <w:lang w:val="en-US" w:eastAsia="ko-KR"/>
        </w:rPr>
        <w:t xml:space="preserve">Benefits of </w:t>
      </w:r>
      <w:r w:rsidR="0022050D" w:rsidRPr="006823E6">
        <w:rPr>
          <w:rFonts w:ascii="Times New Roman" w:hAnsi="Times New Roman"/>
          <w:lang w:val="en-US" w:eastAsia="ko-KR"/>
        </w:rPr>
        <w:t>n</w:t>
      </w:r>
      <w:r w:rsidRPr="006823E6">
        <w:rPr>
          <w:rFonts w:ascii="Times New Roman" w:hAnsi="Times New Roman"/>
          <w:lang w:val="en-US" w:eastAsia="ko-KR"/>
        </w:rPr>
        <w:t>etwork-side performance monitoring</w:t>
      </w:r>
    </w:p>
    <w:p w14:paraId="5D7C50B4" w14:textId="2FF49AE8" w:rsidR="000F12E7" w:rsidRPr="00415578" w:rsidRDefault="0017456D" w:rsidP="00170C8C">
      <w:pPr>
        <w:pStyle w:val="3GPPText"/>
        <w:rPr>
          <w:rFonts w:ascii="Times New Roman" w:eastAsia="Malgun Gothic" w:hAnsi="Times New Roman" w:cs="Times New Roman"/>
          <w:sz w:val="20"/>
          <w:szCs w:val="20"/>
          <w:lang w:eastAsia="ko-KR"/>
        </w:rPr>
      </w:pPr>
      <w:r w:rsidRPr="00415578">
        <w:rPr>
          <w:rFonts w:ascii="Times New Roman" w:eastAsia="Malgun Gothic" w:hAnsi="Times New Roman" w:cs="Times New Roman"/>
          <w:sz w:val="20"/>
          <w:szCs w:val="20"/>
          <w:lang w:eastAsia="ko-KR"/>
        </w:rPr>
        <w:t xml:space="preserve">As mentioned in the agreement, there are several proposed methods for network-side and UE-side performance monitoring of </w:t>
      </w:r>
      <w:r w:rsidR="004B4E3D" w:rsidRPr="00415578">
        <w:rPr>
          <w:rFonts w:ascii="Times New Roman" w:eastAsia="Malgun Gothic" w:hAnsi="Times New Roman" w:cs="Times New Roman"/>
          <w:sz w:val="20"/>
          <w:szCs w:val="20"/>
          <w:lang w:eastAsia="ko-KR"/>
        </w:rPr>
        <w:t>CSI feedback compression</w:t>
      </w:r>
      <w:r w:rsidR="00D12A09" w:rsidRPr="00415578">
        <w:rPr>
          <w:rFonts w:ascii="Times New Roman" w:eastAsia="Malgun Gothic" w:hAnsi="Times New Roman" w:cs="Times New Roman"/>
          <w:sz w:val="20"/>
          <w:szCs w:val="20"/>
          <w:lang w:eastAsia="ko-KR"/>
        </w:rPr>
        <w:t xml:space="preserve"> methods.</w:t>
      </w:r>
    </w:p>
    <w:p w14:paraId="660D8CBA" w14:textId="3AB26351" w:rsidR="00B84BB6" w:rsidRPr="00415578" w:rsidRDefault="005A38CB" w:rsidP="00170C8C">
      <w:pPr>
        <w:pStyle w:val="3GPPText"/>
        <w:rPr>
          <w:rFonts w:ascii="Times New Roman" w:eastAsia="Malgun Gothic" w:hAnsi="Times New Roman" w:cs="Times New Roman"/>
          <w:sz w:val="20"/>
          <w:szCs w:val="20"/>
          <w:lang w:eastAsia="ko-KR"/>
        </w:rPr>
      </w:pPr>
      <w:r w:rsidRPr="00415578">
        <w:rPr>
          <w:rFonts w:ascii="Times New Roman" w:eastAsia="Malgun Gothic" w:hAnsi="Times New Roman" w:cs="Times New Roman"/>
          <w:sz w:val="20"/>
          <w:szCs w:val="20"/>
          <w:lang w:eastAsia="ko-KR"/>
        </w:rPr>
        <w:t>There are some benefits of n</w:t>
      </w:r>
      <w:r w:rsidR="00A376EE" w:rsidRPr="00415578">
        <w:rPr>
          <w:rFonts w:ascii="Times New Roman" w:eastAsia="Malgun Gothic" w:hAnsi="Times New Roman" w:cs="Times New Roman"/>
          <w:sz w:val="20"/>
          <w:szCs w:val="20"/>
          <w:lang w:eastAsia="ko-KR"/>
        </w:rPr>
        <w:t xml:space="preserve">etwork-side performance monitoring </w:t>
      </w:r>
      <w:r w:rsidRPr="00415578">
        <w:rPr>
          <w:rFonts w:ascii="Times New Roman" w:eastAsia="Malgun Gothic" w:hAnsi="Times New Roman" w:cs="Times New Roman"/>
          <w:sz w:val="20"/>
          <w:szCs w:val="20"/>
          <w:lang w:eastAsia="ko-KR"/>
        </w:rPr>
        <w:t xml:space="preserve">that make it </w:t>
      </w:r>
      <w:r w:rsidR="00A376EE" w:rsidRPr="00415578">
        <w:rPr>
          <w:rFonts w:ascii="Times New Roman" w:eastAsia="Malgun Gothic" w:hAnsi="Times New Roman" w:cs="Times New Roman"/>
          <w:sz w:val="20"/>
          <w:szCs w:val="20"/>
          <w:lang w:eastAsia="ko-KR"/>
        </w:rPr>
        <w:t>attractive to pursue</w:t>
      </w:r>
      <w:r w:rsidR="00657C0F" w:rsidRPr="00415578">
        <w:rPr>
          <w:rFonts w:ascii="Times New Roman" w:eastAsia="Malgun Gothic" w:hAnsi="Times New Roman" w:cs="Times New Roman"/>
          <w:sz w:val="20"/>
          <w:szCs w:val="20"/>
          <w:lang w:eastAsia="ko-KR"/>
        </w:rPr>
        <w:t xml:space="preserve"> further</w:t>
      </w:r>
      <w:r w:rsidRPr="00415578">
        <w:rPr>
          <w:rFonts w:ascii="Times New Roman" w:eastAsia="Malgun Gothic" w:hAnsi="Times New Roman" w:cs="Times New Roman"/>
          <w:sz w:val="20"/>
          <w:szCs w:val="20"/>
          <w:lang w:eastAsia="ko-KR"/>
        </w:rPr>
        <w:t>. Network side monitoring is</w:t>
      </w:r>
      <w:r w:rsidR="005B7680" w:rsidRPr="00415578">
        <w:rPr>
          <w:rFonts w:ascii="Times New Roman" w:eastAsia="Malgun Gothic" w:hAnsi="Times New Roman" w:cs="Times New Roman"/>
          <w:sz w:val="20"/>
          <w:szCs w:val="20"/>
          <w:lang w:eastAsia="ko-KR"/>
        </w:rPr>
        <w:t xml:space="preserve"> generally closed loop</w:t>
      </w:r>
      <w:r w:rsidR="00FC5E3F" w:rsidRPr="00415578">
        <w:rPr>
          <w:rFonts w:ascii="Times New Roman" w:eastAsia="Malgun Gothic" w:hAnsi="Times New Roman" w:cs="Times New Roman"/>
          <w:sz w:val="20"/>
          <w:szCs w:val="20"/>
          <w:lang w:eastAsia="ko-KR"/>
        </w:rPr>
        <w:t>, in the sense that it is based on the decoded CSI</w:t>
      </w:r>
      <w:r w:rsidR="007C18BB" w:rsidRPr="00415578">
        <w:rPr>
          <w:rFonts w:ascii="Times New Roman" w:eastAsia="Malgun Gothic" w:hAnsi="Times New Roman" w:cs="Times New Roman"/>
          <w:sz w:val="20"/>
          <w:szCs w:val="20"/>
          <w:lang w:eastAsia="ko-KR"/>
        </w:rPr>
        <w:t xml:space="preserve"> feedback information</w:t>
      </w:r>
      <w:r w:rsidR="00A36637" w:rsidRPr="00415578">
        <w:rPr>
          <w:rFonts w:ascii="Times New Roman" w:eastAsia="Malgun Gothic" w:hAnsi="Times New Roman" w:cs="Times New Roman"/>
          <w:sz w:val="20"/>
          <w:szCs w:val="20"/>
          <w:lang w:eastAsia="ko-KR"/>
        </w:rPr>
        <w:t xml:space="preserve"> and thus is affected by the full end-to-end chain of functions</w:t>
      </w:r>
      <w:r w:rsidR="001E06DF" w:rsidRPr="00415578">
        <w:rPr>
          <w:rFonts w:ascii="Times New Roman" w:eastAsia="Malgun Gothic" w:hAnsi="Times New Roman" w:cs="Times New Roman"/>
          <w:sz w:val="20"/>
          <w:szCs w:val="20"/>
          <w:lang w:eastAsia="ko-KR"/>
        </w:rPr>
        <w:t>. In contrast</w:t>
      </w:r>
      <w:r w:rsidR="00867B6C" w:rsidRPr="00415578">
        <w:rPr>
          <w:rFonts w:ascii="Times New Roman" w:eastAsia="Malgun Gothic" w:hAnsi="Times New Roman" w:cs="Times New Roman"/>
          <w:sz w:val="20"/>
          <w:szCs w:val="20"/>
          <w:lang w:eastAsia="ko-KR"/>
        </w:rPr>
        <w:t>, UE-side methods are generally based on</w:t>
      </w:r>
      <w:r w:rsidR="00806199" w:rsidRPr="00415578">
        <w:rPr>
          <w:rFonts w:ascii="Times New Roman" w:eastAsia="Malgun Gothic" w:hAnsi="Times New Roman" w:cs="Times New Roman"/>
          <w:sz w:val="20"/>
          <w:szCs w:val="20"/>
          <w:lang w:eastAsia="ko-KR"/>
        </w:rPr>
        <w:t xml:space="preserve"> </w:t>
      </w:r>
      <w:r w:rsidR="00CE52C0" w:rsidRPr="00415578">
        <w:rPr>
          <w:rFonts w:ascii="Times New Roman" w:eastAsia="Malgun Gothic" w:hAnsi="Times New Roman" w:cs="Times New Roman"/>
          <w:sz w:val="20"/>
          <w:szCs w:val="20"/>
          <w:lang w:eastAsia="ko-KR"/>
        </w:rPr>
        <w:t xml:space="preserve">the UE </w:t>
      </w:r>
      <w:r w:rsidR="00D2004B" w:rsidRPr="00415578">
        <w:rPr>
          <w:rFonts w:ascii="Times New Roman" w:eastAsia="Malgun Gothic" w:hAnsi="Times New Roman" w:cs="Times New Roman"/>
          <w:sz w:val="20"/>
          <w:szCs w:val="20"/>
          <w:lang w:eastAsia="ko-KR"/>
        </w:rPr>
        <w:t>locally having a model of the processing performed by the network</w:t>
      </w:r>
      <w:r w:rsidR="0029409B" w:rsidRPr="00415578">
        <w:rPr>
          <w:rFonts w:ascii="Times New Roman" w:eastAsia="Malgun Gothic" w:hAnsi="Times New Roman" w:cs="Times New Roman"/>
          <w:sz w:val="20"/>
          <w:szCs w:val="20"/>
          <w:lang w:eastAsia="ko-KR"/>
        </w:rPr>
        <w:t>. If there is a discrepancy between what the network-side is actually doing</w:t>
      </w:r>
      <w:r w:rsidR="000B3E9B" w:rsidRPr="00415578">
        <w:rPr>
          <w:rFonts w:ascii="Times New Roman" w:eastAsia="Malgun Gothic" w:hAnsi="Times New Roman" w:cs="Times New Roman"/>
          <w:sz w:val="20"/>
          <w:szCs w:val="20"/>
          <w:lang w:eastAsia="ko-KR"/>
        </w:rPr>
        <w:t xml:space="preserve"> (for example due to an error in configuration</w:t>
      </w:r>
      <w:r w:rsidR="000820BC" w:rsidRPr="00415578">
        <w:rPr>
          <w:rFonts w:ascii="Times New Roman" w:eastAsia="Malgun Gothic" w:hAnsi="Times New Roman" w:cs="Times New Roman"/>
          <w:sz w:val="20"/>
          <w:szCs w:val="20"/>
          <w:lang w:eastAsia="ko-KR"/>
        </w:rPr>
        <w:t xml:space="preserve"> or implementation</w:t>
      </w:r>
      <w:r w:rsidR="000B3E9B" w:rsidRPr="00415578">
        <w:rPr>
          <w:rFonts w:ascii="Times New Roman" w:eastAsia="Malgun Gothic" w:hAnsi="Times New Roman" w:cs="Times New Roman"/>
          <w:sz w:val="20"/>
          <w:szCs w:val="20"/>
          <w:lang w:eastAsia="ko-KR"/>
        </w:rPr>
        <w:t>)</w:t>
      </w:r>
      <w:r w:rsidR="0029409B" w:rsidRPr="00415578">
        <w:rPr>
          <w:rFonts w:ascii="Times New Roman" w:eastAsia="Malgun Gothic" w:hAnsi="Times New Roman" w:cs="Times New Roman"/>
          <w:sz w:val="20"/>
          <w:szCs w:val="20"/>
          <w:lang w:eastAsia="ko-KR"/>
        </w:rPr>
        <w:t xml:space="preserve">, </w:t>
      </w:r>
      <w:r w:rsidR="002D125C" w:rsidRPr="00415578">
        <w:rPr>
          <w:rFonts w:ascii="Times New Roman" w:eastAsia="Malgun Gothic" w:hAnsi="Times New Roman" w:cs="Times New Roman"/>
          <w:sz w:val="20"/>
          <w:szCs w:val="20"/>
          <w:lang w:eastAsia="ko-KR"/>
        </w:rPr>
        <w:t xml:space="preserve">then </w:t>
      </w:r>
      <w:r w:rsidR="00852BC0" w:rsidRPr="00415578">
        <w:rPr>
          <w:rFonts w:ascii="Times New Roman" w:eastAsia="Malgun Gothic" w:hAnsi="Times New Roman" w:cs="Times New Roman"/>
          <w:sz w:val="20"/>
          <w:szCs w:val="20"/>
          <w:lang w:eastAsia="ko-KR"/>
        </w:rPr>
        <w:t>UE-side monitoring is not able to</w:t>
      </w:r>
      <w:r w:rsidR="00F70590" w:rsidRPr="00415578">
        <w:rPr>
          <w:rFonts w:ascii="Times New Roman" w:eastAsia="Malgun Gothic" w:hAnsi="Times New Roman" w:cs="Times New Roman"/>
          <w:sz w:val="20"/>
          <w:szCs w:val="20"/>
          <w:lang w:eastAsia="ko-KR"/>
        </w:rPr>
        <w:t xml:space="preserve"> </w:t>
      </w:r>
      <w:r w:rsidR="00F76571" w:rsidRPr="00415578">
        <w:rPr>
          <w:rFonts w:ascii="Times New Roman" w:eastAsia="Malgun Gothic" w:hAnsi="Times New Roman" w:cs="Times New Roman"/>
          <w:sz w:val="20"/>
          <w:szCs w:val="20"/>
          <w:lang w:eastAsia="ko-KR"/>
        </w:rPr>
        <w:t>detect</w:t>
      </w:r>
      <w:r w:rsidR="002B6784" w:rsidRPr="00415578">
        <w:rPr>
          <w:rFonts w:ascii="Times New Roman" w:eastAsia="Malgun Gothic" w:hAnsi="Times New Roman" w:cs="Times New Roman"/>
          <w:sz w:val="20"/>
          <w:szCs w:val="20"/>
          <w:lang w:eastAsia="ko-KR"/>
        </w:rPr>
        <w:t xml:space="preserve"> this.</w:t>
      </w:r>
    </w:p>
    <w:p w14:paraId="75A0ED41" w14:textId="11322521" w:rsidR="002B6784" w:rsidRPr="00415578" w:rsidRDefault="002B6784" w:rsidP="00170C8C">
      <w:pPr>
        <w:pStyle w:val="3GPPText"/>
        <w:rPr>
          <w:rFonts w:ascii="Times New Roman" w:eastAsia="Malgun Gothic" w:hAnsi="Times New Roman" w:cs="Times New Roman"/>
          <w:sz w:val="20"/>
          <w:szCs w:val="20"/>
          <w:lang w:eastAsia="ko-KR"/>
        </w:rPr>
      </w:pPr>
      <w:r w:rsidRPr="00415578">
        <w:rPr>
          <w:rFonts w:ascii="Times New Roman" w:eastAsia="Malgun Gothic" w:hAnsi="Times New Roman" w:cs="Times New Roman"/>
          <w:sz w:val="20"/>
          <w:szCs w:val="20"/>
          <w:lang w:eastAsia="ko-KR"/>
        </w:rPr>
        <w:t>Another benefit of network-side performance monitoring</w:t>
      </w:r>
      <w:r w:rsidR="001C41F2" w:rsidRPr="00415578">
        <w:rPr>
          <w:rFonts w:ascii="Times New Roman" w:eastAsia="Malgun Gothic" w:hAnsi="Times New Roman" w:cs="Times New Roman"/>
          <w:sz w:val="20"/>
          <w:szCs w:val="20"/>
          <w:lang w:eastAsia="ko-KR"/>
        </w:rPr>
        <w:t xml:space="preserve"> is that</w:t>
      </w:r>
      <w:r w:rsidR="00F104B1" w:rsidRPr="00415578">
        <w:rPr>
          <w:rFonts w:ascii="Times New Roman" w:eastAsia="Malgun Gothic" w:hAnsi="Times New Roman" w:cs="Times New Roman"/>
          <w:sz w:val="20"/>
          <w:szCs w:val="20"/>
          <w:lang w:eastAsia="ko-KR"/>
        </w:rPr>
        <w:t xml:space="preserve"> it</w:t>
      </w:r>
      <w:r w:rsidR="009A092D" w:rsidRPr="00415578">
        <w:rPr>
          <w:rFonts w:ascii="Times New Roman" w:eastAsia="Malgun Gothic" w:hAnsi="Times New Roman" w:cs="Times New Roman"/>
          <w:sz w:val="20"/>
          <w:szCs w:val="20"/>
          <w:lang w:eastAsia="ko-KR"/>
        </w:rPr>
        <w:t xml:space="preserve"> generally</w:t>
      </w:r>
      <w:r w:rsidR="005215D8" w:rsidRPr="00415578">
        <w:rPr>
          <w:rFonts w:ascii="Times New Roman" w:eastAsia="Malgun Gothic" w:hAnsi="Times New Roman" w:cs="Times New Roman"/>
          <w:sz w:val="20"/>
          <w:szCs w:val="20"/>
          <w:lang w:eastAsia="ko-KR"/>
        </w:rPr>
        <w:t xml:space="preserve"> req</w:t>
      </w:r>
      <w:r w:rsidR="003C0DBE" w:rsidRPr="00415578">
        <w:rPr>
          <w:rFonts w:ascii="Times New Roman" w:eastAsia="Malgun Gothic" w:hAnsi="Times New Roman" w:cs="Times New Roman"/>
          <w:sz w:val="20"/>
          <w:szCs w:val="20"/>
          <w:lang w:eastAsia="ko-KR"/>
        </w:rPr>
        <w:t xml:space="preserve">uires less </w:t>
      </w:r>
      <w:r w:rsidR="00DB0352" w:rsidRPr="00415578">
        <w:rPr>
          <w:rFonts w:ascii="Times New Roman" w:eastAsia="Malgun Gothic" w:hAnsi="Times New Roman" w:cs="Times New Roman"/>
          <w:sz w:val="20"/>
          <w:szCs w:val="20"/>
          <w:lang w:eastAsia="ko-KR"/>
        </w:rPr>
        <w:t>computation and power consumption at the UE than</w:t>
      </w:r>
      <w:r w:rsidR="00B87291" w:rsidRPr="00415578">
        <w:rPr>
          <w:rFonts w:ascii="Times New Roman" w:eastAsia="Malgun Gothic" w:hAnsi="Times New Roman" w:cs="Times New Roman"/>
          <w:sz w:val="20"/>
          <w:szCs w:val="20"/>
          <w:lang w:eastAsia="ko-KR"/>
        </w:rPr>
        <w:t xml:space="preserve"> UE-side methods</w:t>
      </w:r>
      <w:r w:rsidR="000F2FC2" w:rsidRPr="00415578">
        <w:rPr>
          <w:rFonts w:ascii="Times New Roman" w:eastAsia="Malgun Gothic" w:hAnsi="Times New Roman" w:cs="Times New Roman"/>
          <w:sz w:val="20"/>
          <w:szCs w:val="20"/>
          <w:lang w:eastAsia="ko-KR"/>
        </w:rPr>
        <w:t xml:space="preserve">. </w:t>
      </w:r>
      <w:r w:rsidR="00817A5B" w:rsidRPr="00415578">
        <w:rPr>
          <w:rFonts w:ascii="Times New Roman" w:eastAsia="Malgun Gothic" w:hAnsi="Times New Roman" w:cs="Times New Roman"/>
          <w:sz w:val="20"/>
          <w:szCs w:val="20"/>
          <w:lang w:eastAsia="ko-KR"/>
        </w:rPr>
        <w:t>This has important implications for battery life.</w:t>
      </w:r>
    </w:p>
    <w:p w14:paraId="2F202BA1" w14:textId="4E6E4C62" w:rsidR="00817A5B" w:rsidRPr="006823E6" w:rsidRDefault="00DB03BE" w:rsidP="00B06177">
      <w:pPr>
        <w:pStyle w:val="Heading3"/>
        <w:rPr>
          <w:rFonts w:ascii="Times New Roman" w:hAnsi="Times New Roman"/>
          <w:lang w:val="en-US" w:eastAsia="ko-KR"/>
        </w:rPr>
      </w:pPr>
      <w:r w:rsidRPr="006823E6">
        <w:rPr>
          <w:rFonts w:ascii="Times New Roman" w:hAnsi="Times New Roman"/>
          <w:lang w:val="en-US" w:eastAsia="ko-KR"/>
        </w:rPr>
        <w:t>Alternative</w:t>
      </w:r>
      <w:r w:rsidR="00B06177" w:rsidRPr="006823E6">
        <w:rPr>
          <w:rFonts w:ascii="Times New Roman" w:hAnsi="Times New Roman"/>
          <w:lang w:val="en-US" w:eastAsia="ko-KR"/>
        </w:rPr>
        <w:t xml:space="preserve"> methods</w:t>
      </w:r>
      <w:r w:rsidRPr="006823E6">
        <w:rPr>
          <w:rFonts w:ascii="Times New Roman" w:hAnsi="Times New Roman"/>
          <w:lang w:val="en-US" w:eastAsia="ko-KR"/>
        </w:rPr>
        <w:t xml:space="preserve"> for network-side performance monitoring</w:t>
      </w:r>
    </w:p>
    <w:p w14:paraId="4E1044F5" w14:textId="5DC2E26F" w:rsidR="007B5CF1" w:rsidRPr="00415578" w:rsidRDefault="00B67605" w:rsidP="00170C8C">
      <w:pPr>
        <w:pStyle w:val="3GPPText"/>
        <w:rPr>
          <w:rFonts w:ascii="Times New Roman" w:eastAsia="Malgun Gothic" w:hAnsi="Times New Roman" w:cs="Times New Roman"/>
          <w:sz w:val="20"/>
          <w:szCs w:val="20"/>
          <w:lang w:eastAsia="ko-KR"/>
        </w:rPr>
      </w:pPr>
      <w:r w:rsidRPr="00415578">
        <w:rPr>
          <w:rFonts w:ascii="Times New Roman" w:eastAsia="Malgun Gothic" w:hAnsi="Times New Roman" w:cs="Times New Roman"/>
          <w:sz w:val="20"/>
          <w:szCs w:val="20"/>
          <w:lang w:eastAsia="ko-KR"/>
        </w:rPr>
        <w:t>Given the potential advantages of network-side performance monitoring, it is worth considering</w:t>
      </w:r>
      <w:r w:rsidR="000F34A2" w:rsidRPr="00415578">
        <w:rPr>
          <w:rFonts w:ascii="Times New Roman" w:eastAsia="Malgun Gothic" w:hAnsi="Times New Roman" w:cs="Times New Roman"/>
          <w:sz w:val="20"/>
          <w:szCs w:val="20"/>
          <w:lang w:eastAsia="ko-KR"/>
        </w:rPr>
        <w:t xml:space="preserve"> some </w:t>
      </w:r>
      <w:r w:rsidR="00272CA4" w:rsidRPr="00415578">
        <w:rPr>
          <w:rFonts w:ascii="Times New Roman" w:eastAsia="Malgun Gothic" w:hAnsi="Times New Roman" w:cs="Times New Roman"/>
          <w:sz w:val="20"/>
          <w:szCs w:val="20"/>
          <w:lang w:eastAsia="ko-KR"/>
        </w:rPr>
        <w:t>additional</w:t>
      </w:r>
      <w:r w:rsidR="000F34A2" w:rsidRPr="00415578">
        <w:rPr>
          <w:rFonts w:ascii="Times New Roman" w:eastAsia="Malgun Gothic" w:hAnsi="Times New Roman" w:cs="Times New Roman"/>
          <w:sz w:val="20"/>
          <w:szCs w:val="20"/>
          <w:lang w:eastAsia="ko-KR"/>
        </w:rPr>
        <w:t xml:space="preserve"> approach</w:t>
      </w:r>
      <w:r w:rsidR="003A5B87" w:rsidRPr="00415578">
        <w:rPr>
          <w:rFonts w:ascii="Times New Roman" w:eastAsia="Malgun Gothic" w:hAnsi="Times New Roman" w:cs="Times New Roman"/>
          <w:sz w:val="20"/>
          <w:szCs w:val="20"/>
          <w:lang w:eastAsia="ko-KR"/>
        </w:rPr>
        <w:t>es</w:t>
      </w:r>
      <w:r w:rsidR="00E92B63" w:rsidRPr="00415578">
        <w:rPr>
          <w:rFonts w:ascii="Times New Roman" w:eastAsia="Malgun Gothic" w:hAnsi="Times New Roman" w:cs="Times New Roman"/>
          <w:sz w:val="20"/>
          <w:szCs w:val="20"/>
          <w:lang w:eastAsia="ko-KR"/>
        </w:rPr>
        <w:t>.</w:t>
      </w:r>
    </w:p>
    <w:p w14:paraId="0A736918" w14:textId="16EA220D" w:rsidR="00464266" w:rsidRPr="00415578" w:rsidRDefault="00AA6CDC" w:rsidP="00170C8C">
      <w:pPr>
        <w:pStyle w:val="3GPPText"/>
        <w:rPr>
          <w:rFonts w:ascii="Times New Roman" w:eastAsia="Malgun Gothic" w:hAnsi="Times New Roman" w:cs="Times New Roman"/>
          <w:sz w:val="20"/>
          <w:szCs w:val="20"/>
          <w:lang w:eastAsia="ko-KR"/>
        </w:rPr>
      </w:pPr>
      <w:r w:rsidRPr="00415578">
        <w:rPr>
          <w:rFonts w:ascii="Times New Roman" w:eastAsia="Malgun Gothic" w:hAnsi="Times New Roman" w:cs="Times New Roman"/>
          <w:sz w:val="20"/>
          <w:szCs w:val="20"/>
          <w:lang w:eastAsia="ko-KR"/>
        </w:rPr>
        <w:t xml:space="preserve">One approach is </w:t>
      </w:r>
      <w:r w:rsidR="00EE4AE4" w:rsidRPr="00415578">
        <w:rPr>
          <w:rFonts w:ascii="Times New Roman" w:eastAsia="Malgun Gothic" w:hAnsi="Times New Roman" w:cs="Times New Roman"/>
          <w:sz w:val="20"/>
          <w:szCs w:val="20"/>
          <w:lang w:eastAsia="ko-KR"/>
        </w:rPr>
        <w:t xml:space="preserve">direct KPI estimation at the network side. </w:t>
      </w:r>
      <w:r w:rsidR="004D4A06" w:rsidRPr="00415578">
        <w:rPr>
          <w:rFonts w:ascii="Times New Roman" w:eastAsia="Malgun Gothic" w:hAnsi="Times New Roman" w:cs="Times New Roman"/>
          <w:sz w:val="20"/>
          <w:szCs w:val="20"/>
          <w:lang w:eastAsia="ko-KR"/>
        </w:rPr>
        <w:t>This approach is analogous to</w:t>
      </w:r>
      <w:r w:rsidR="003D23CC" w:rsidRPr="00415578">
        <w:rPr>
          <w:rFonts w:ascii="Times New Roman" w:eastAsia="Malgun Gothic" w:hAnsi="Times New Roman" w:cs="Times New Roman"/>
          <w:sz w:val="20"/>
          <w:szCs w:val="20"/>
          <w:lang w:eastAsia="ko-KR"/>
        </w:rPr>
        <w:t xml:space="preserve"> o</w:t>
      </w:r>
      <w:r w:rsidR="00AB06B0" w:rsidRPr="00415578">
        <w:rPr>
          <w:rFonts w:ascii="Times New Roman" w:eastAsia="Malgun Gothic" w:hAnsi="Times New Roman" w:cs="Times New Roman"/>
          <w:sz w:val="20"/>
          <w:szCs w:val="20"/>
          <w:lang w:eastAsia="ko-KR"/>
        </w:rPr>
        <w:t xml:space="preserve">ne of the </w:t>
      </w:r>
      <w:r w:rsidR="00707A27" w:rsidRPr="00415578">
        <w:rPr>
          <w:rFonts w:ascii="Times New Roman" w:eastAsia="Malgun Gothic" w:hAnsi="Times New Roman" w:cs="Times New Roman"/>
          <w:sz w:val="20"/>
          <w:szCs w:val="20"/>
          <w:lang w:eastAsia="ko-KR"/>
        </w:rPr>
        <w:t xml:space="preserve">proposed </w:t>
      </w:r>
      <w:r w:rsidR="00C356AE" w:rsidRPr="00415578">
        <w:rPr>
          <w:rFonts w:ascii="Times New Roman" w:eastAsia="Malgun Gothic" w:hAnsi="Times New Roman" w:cs="Times New Roman"/>
          <w:sz w:val="20"/>
          <w:szCs w:val="20"/>
          <w:lang w:eastAsia="ko-KR"/>
        </w:rPr>
        <w:t>methods for UE-side monitoring</w:t>
      </w:r>
      <w:r w:rsidR="00785891" w:rsidRPr="00415578">
        <w:rPr>
          <w:rFonts w:ascii="Times New Roman" w:eastAsia="Malgun Gothic" w:hAnsi="Times New Roman" w:cs="Times New Roman"/>
          <w:sz w:val="20"/>
          <w:szCs w:val="20"/>
          <w:lang w:eastAsia="ko-KR"/>
        </w:rPr>
        <w:t>, which</w:t>
      </w:r>
      <w:r w:rsidR="003409FB" w:rsidRPr="00415578">
        <w:rPr>
          <w:rFonts w:ascii="Times New Roman" w:eastAsia="Malgun Gothic" w:hAnsi="Times New Roman" w:cs="Times New Roman"/>
          <w:sz w:val="20"/>
          <w:szCs w:val="20"/>
          <w:lang w:eastAsia="ko-KR"/>
        </w:rPr>
        <w:t xml:space="preserve"> is</w:t>
      </w:r>
      <w:r w:rsidR="00527B4D" w:rsidRPr="00415578">
        <w:rPr>
          <w:rFonts w:ascii="Times New Roman" w:eastAsia="Malgun Gothic" w:hAnsi="Times New Roman" w:cs="Times New Roman"/>
          <w:sz w:val="20"/>
          <w:szCs w:val="20"/>
          <w:lang w:eastAsia="ko-KR"/>
        </w:rPr>
        <w:t xml:space="preserve"> to train a model that can directly estimate an intermediate KPI</w:t>
      </w:r>
      <w:r w:rsidR="00F169F5" w:rsidRPr="00415578">
        <w:rPr>
          <w:rFonts w:ascii="Times New Roman" w:eastAsia="Malgun Gothic" w:hAnsi="Times New Roman" w:cs="Times New Roman"/>
          <w:sz w:val="20"/>
          <w:szCs w:val="20"/>
          <w:lang w:eastAsia="ko-KR"/>
        </w:rPr>
        <w:t xml:space="preserve"> from</w:t>
      </w:r>
      <w:r w:rsidR="0021037C" w:rsidRPr="00415578">
        <w:rPr>
          <w:rFonts w:ascii="Times New Roman" w:eastAsia="Malgun Gothic" w:hAnsi="Times New Roman" w:cs="Times New Roman"/>
          <w:sz w:val="20"/>
          <w:szCs w:val="20"/>
          <w:lang w:eastAsia="ko-KR"/>
        </w:rPr>
        <w:t xml:space="preserve"> a CSI</w:t>
      </w:r>
      <w:r w:rsidR="00155075" w:rsidRPr="00415578">
        <w:rPr>
          <w:rFonts w:ascii="Times New Roman" w:eastAsia="Malgun Gothic" w:hAnsi="Times New Roman" w:cs="Times New Roman"/>
          <w:sz w:val="20"/>
          <w:szCs w:val="20"/>
          <w:lang w:eastAsia="ko-KR"/>
        </w:rPr>
        <w:t xml:space="preserve"> matrix</w:t>
      </w:r>
      <w:r w:rsidR="008220F5" w:rsidRPr="00415578">
        <w:rPr>
          <w:rFonts w:ascii="Times New Roman" w:eastAsia="Malgun Gothic" w:hAnsi="Times New Roman" w:cs="Times New Roman"/>
          <w:sz w:val="20"/>
          <w:szCs w:val="20"/>
          <w:lang w:eastAsia="ko-KR"/>
        </w:rPr>
        <w:t xml:space="preserve">, without </w:t>
      </w:r>
      <w:r w:rsidR="0063177C" w:rsidRPr="00415578">
        <w:rPr>
          <w:rFonts w:ascii="Times New Roman" w:eastAsia="Malgun Gothic" w:hAnsi="Times New Roman" w:cs="Times New Roman"/>
          <w:sz w:val="20"/>
          <w:szCs w:val="20"/>
          <w:lang w:eastAsia="ko-KR"/>
        </w:rPr>
        <w:t xml:space="preserve">reconstructing a target CSI. </w:t>
      </w:r>
      <w:r w:rsidR="00464266" w:rsidRPr="00415578">
        <w:rPr>
          <w:rFonts w:ascii="Times New Roman" w:eastAsia="Malgun Gothic" w:hAnsi="Times New Roman" w:cs="Times New Roman"/>
          <w:sz w:val="20"/>
          <w:szCs w:val="20"/>
          <w:lang w:eastAsia="ko-KR"/>
        </w:rPr>
        <w:t xml:space="preserve">As investigated in </w:t>
      </w:r>
      <w:r w:rsidR="005D077A" w:rsidRPr="00415578">
        <w:rPr>
          <w:rFonts w:ascii="Times New Roman" w:eastAsia="Malgun Gothic" w:hAnsi="Times New Roman" w:cs="Times New Roman"/>
          <w:sz w:val="20"/>
          <w:szCs w:val="20"/>
          <w:lang w:eastAsia="ko-KR"/>
        </w:rPr>
        <w:fldChar w:fldCharType="begin"/>
      </w:r>
      <w:r w:rsidR="005D077A" w:rsidRPr="00415578">
        <w:rPr>
          <w:rFonts w:ascii="Times New Roman" w:eastAsia="Malgun Gothic" w:hAnsi="Times New Roman" w:cs="Times New Roman"/>
          <w:sz w:val="20"/>
          <w:szCs w:val="20"/>
          <w:lang w:eastAsia="ko-KR"/>
        </w:rPr>
        <w:instrText xml:space="preserve"> REF _Ref174068845 \w \h </w:instrText>
      </w:r>
      <w:r w:rsidR="00BA3394" w:rsidRPr="00415578">
        <w:rPr>
          <w:rFonts w:ascii="Times New Roman" w:eastAsia="Malgun Gothic" w:hAnsi="Times New Roman" w:cs="Times New Roman"/>
          <w:sz w:val="20"/>
          <w:szCs w:val="20"/>
          <w:lang w:eastAsia="ko-KR"/>
        </w:rPr>
        <w:instrText xml:space="preserve"> \* MERGEFORMAT</w:instrText>
      </w:r>
      <w:r w:rsidR="00BA3394" w:rsidRPr="00324925">
        <w:rPr>
          <w:rFonts w:ascii="Times New Roman" w:eastAsia="Malgun Gothic" w:hAnsi="Times New Roman" w:cs="Times New Roman"/>
          <w:sz w:val="20"/>
          <w:szCs w:val="20"/>
          <w:lang w:eastAsia="ko-KR"/>
        </w:rPr>
        <w:instrText xml:space="preserve"> </w:instrText>
      </w:r>
      <w:r w:rsidR="005D077A" w:rsidRPr="00415578">
        <w:rPr>
          <w:rFonts w:ascii="Times New Roman" w:eastAsia="Malgun Gothic" w:hAnsi="Times New Roman" w:cs="Times New Roman"/>
          <w:sz w:val="20"/>
          <w:szCs w:val="20"/>
          <w:lang w:eastAsia="ko-KR"/>
        </w:rPr>
      </w:r>
      <w:r w:rsidR="005D077A" w:rsidRPr="00415578">
        <w:rPr>
          <w:rFonts w:ascii="Times New Roman" w:eastAsia="Malgun Gothic" w:hAnsi="Times New Roman" w:cs="Times New Roman"/>
          <w:sz w:val="20"/>
          <w:szCs w:val="20"/>
          <w:lang w:eastAsia="ko-KR"/>
        </w:rPr>
        <w:fldChar w:fldCharType="separate"/>
      </w:r>
      <w:r w:rsidR="00544292">
        <w:rPr>
          <w:rFonts w:ascii="Times New Roman" w:eastAsia="Malgun Gothic" w:hAnsi="Times New Roman" w:cs="Times New Roman"/>
          <w:sz w:val="20"/>
          <w:szCs w:val="20"/>
          <w:lang w:eastAsia="ko-KR"/>
        </w:rPr>
        <w:t>[3]</w:t>
      </w:r>
      <w:r w:rsidR="005D077A" w:rsidRPr="00415578">
        <w:rPr>
          <w:rFonts w:ascii="Times New Roman" w:eastAsia="Malgun Gothic" w:hAnsi="Times New Roman" w:cs="Times New Roman"/>
          <w:sz w:val="20"/>
          <w:szCs w:val="20"/>
          <w:lang w:eastAsia="ko-KR"/>
        </w:rPr>
        <w:fldChar w:fldCharType="end"/>
      </w:r>
      <w:r w:rsidR="00464266" w:rsidRPr="00415578">
        <w:rPr>
          <w:rFonts w:ascii="Times New Roman" w:eastAsia="Malgun Gothic" w:hAnsi="Times New Roman" w:cs="Times New Roman"/>
          <w:sz w:val="20"/>
          <w:szCs w:val="20"/>
          <w:lang w:eastAsia="ko-KR"/>
        </w:rPr>
        <w:t xml:space="preserve">, </w:t>
      </w:r>
      <w:r w:rsidR="00E50F4F" w:rsidRPr="00415578">
        <w:rPr>
          <w:rFonts w:ascii="Times New Roman" w:eastAsia="Malgun Gothic" w:hAnsi="Times New Roman" w:cs="Times New Roman"/>
          <w:sz w:val="20"/>
          <w:szCs w:val="20"/>
          <w:lang w:eastAsia="ko-KR"/>
        </w:rPr>
        <w:t>similarly, one can</w:t>
      </w:r>
      <w:r w:rsidR="008F0203" w:rsidRPr="00415578">
        <w:rPr>
          <w:rFonts w:ascii="Times New Roman" w:eastAsia="Malgun Gothic" w:hAnsi="Times New Roman" w:cs="Times New Roman"/>
          <w:sz w:val="20"/>
          <w:szCs w:val="20"/>
          <w:lang w:eastAsia="ko-KR"/>
        </w:rPr>
        <w:t xml:space="preserve"> train a model at the network side that directly estimates</w:t>
      </w:r>
      <w:r w:rsidR="00B07760" w:rsidRPr="00415578">
        <w:rPr>
          <w:rFonts w:ascii="Times New Roman" w:eastAsia="Malgun Gothic" w:hAnsi="Times New Roman" w:cs="Times New Roman"/>
          <w:sz w:val="20"/>
          <w:szCs w:val="20"/>
          <w:lang w:eastAsia="ko-KR"/>
        </w:rPr>
        <w:t xml:space="preserve"> an intermediate KPI of the compression scheme</w:t>
      </w:r>
      <w:r w:rsidR="004A4D64" w:rsidRPr="00415578">
        <w:rPr>
          <w:rFonts w:ascii="Times New Roman" w:eastAsia="Malgun Gothic" w:hAnsi="Times New Roman" w:cs="Times New Roman"/>
          <w:sz w:val="20"/>
          <w:szCs w:val="20"/>
          <w:lang w:eastAsia="ko-KR"/>
        </w:rPr>
        <w:t>, in this case</w:t>
      </w:r>
      <w:r w:rsidR="00B07760" w:rsidRPr="00415578">
        <w:rPr>
          <w:rFonts w:ascii="Times New Roman" w:eastAsia="Malgun Gothic" w:hAnsi="Times New Roman" w:cs="Times New Roman"/>
          <w:sz w:val="20"/>
          <w:szCs w:val="20"/>
          <w:lang w:eastAsia="ko-KR"/>
        </w:rPr>
        <w:t xml:space="preserve"> using only the encoded CSI feedback message as input</w:t>
      </w:r>
      <w:r w:rsidR="004A52FF" w:rsidRPr="00415578">
        <w:rPr>
          <w:rFonts w:ascii="Times New Roman" w:eastAsia="Malgun Gothic" w:hAnsi="Times New Roman" w:cs="Times New Roman"/>
          <w:sz w:val="20"/>
          <w:szCs w:val="20"/>
          <w:lang w:eastAsia="ko-KR"/>
        </w:rPr>
        <w:t xml:space="preserve">. </w:t>
      </w:r>
      <w:r w:rsidR="00605FF5" w:rsidRPr="00415578">
        <w:rPr>
          <w:rFonts w:ascii="Times New Roman" w:eastAsia="Malgun Gothic" w:hAnsi="Times New Roman" w:cs="Times New Roman"/>
          <w:sz w:val="20"/>
          <w:szCs w:val="20"/>
          <w:lang w:eastAsia="ko-KR"/>
        </w:rPr>
        <w:t>This method is different from other network-side monitoring methods in that it requires no additional</w:t>
      </w:r>
      <w:r w:rsidR="005846E1" w:rsidRPr="00415578">
        <w:rPr>
          <w:rFonts w:ascii="Times New Roman" w:eastAsia="Malgun Gothic" w:hAnsi="Times New Roman" w:cs="Times New Roman"/>
          <w:sz w:val="20"/>
          <w:szCs w:val="20"/>
          <w:lang w:eastAsia="ko-KR"/>
        </w:rPr>
        <w:t xml:space="preserve"> upstream communication overhead beyond the </w:t>
      </w:r>
      <w:r w:rsidR="00731702" w:rsidRPr="00415578">
        <w:rPr>
          <w:rFonts w:ascii="Times New Roman" w:eastAsia="Malgun Gothic" w:hAnsi="Times New Roman" w:cs="Times New Roman"/>
          <w:sz w:val="20"/>
          <w:szCs w:val="20"/>
          <w:lang w:eastAsia="ko-KR"/>
        </w:rPr>
        <w:t>encoded CSI feedback message itself</w:t>
      </w:r>
      <w:r w:rsidR="008653DF" w:rsidRPr="00415578">
        <w:rPr>
          <w:rFonts w:ascii="Times New Roman" w:eastAsia="Malgun Gothic" w:hAnsi="Times New Roman" w:cs="Times New Roman"/>
          <w:sz w:val="20"/>
          <w:szCs w:val="20"/>
          <w:lang w:eastAsia="ko-KR"/>
        </w:rPr>
        <w:t>, and it requires no additional computation at the UE side</w:t>
      </w:r>
      <w:r w:rsidR="00731702" w:rsidRPr="00415578">
        <w:rPr>
          <w:rFonts w:ascii="Times New Roman" w:eastAsia="Malgun Gothic" w:hAnsi="Times New Roman" w:cs="Times New Roman"/>
          <w:sz w:val="20"/>
          <w:szCs w:val="20"/>
          <w:lang w:eastAsia="ko-KR"/>
        </w:rPr>
        <w:t>. This method is depicted in</w:t>
      </w:r>
      <w:r w:rsidR="009350F7" w:rsidRPr="00415578">
        <w:rPr>
          <w:rFonts w:ascii="Times New Roman" w:eastAsia="Malgun Gothic" w:hAnsi="Times New Roman" w:cs="Times New Roman"/>
          <w:sz w:val="20"/>
          <w:szCs w:val="20"/>
          <w:lang w:eastAsia="ko-KR"/>
        </w:rPr>
        <w:t xml:space="preserve"> </w:t>
      </w:r>
      <w:r w:rsidR="009350F7" w:rsidRPr="00415578">
        <w:rPr>
          <w:rFonts w:ascii="Times New Roman" w:eastAsia="Malgun Gothic" w:hAnsi="Times New Roman" w:cs="Times New Roman"/>
          <w:sz w:val="20"/>
          <w:szCs w:val="20"/>
          <w:lang w:eastAsia="ko-KR"/>
        </w:rPr>
        <w:fldChar w:fldCharType="begin"/>
      </w:r>
      <w:r w:rsidR="009350F7" w:rsidRPr="00415578">
        <w:rPr>
          <w:rFonts w:ascii="Times New Roman" w:eastAsia="Malgun Gothic" w:hAnsi="Times New Roman" w:cs="Times New Roman"/>
          <w:sz w:val="20"/>
          <w:szCs w:val="20"/>
          <w:lang w:eastAsia="ko-KR"/>
        </w:rPr>
        <w:instrText xml:space="preserve"> REF _Ref174068945 \h  \* MERGEFORMAT </w:instrText>
      </w:r>
      <w:r w:rsidR="009350F7" w:rsidRPr="00415578">
        <w:rPr>
          <w:rFonts w:ascii="Times New Roman" w:eastAsia="Malgun Gothic" w:hAnsi="Times New Roman" w:cs="Times New Roman"/>
          <w:sz w:val="20"/>
          <w:szCs w:val="20"/>
          <w:lang w:eastAsia="ko-KR"/>
        </w:rPr>
      </w:r>
      <w:r w:rsidR="009350F7" w:rsidRPr="00415578">
        <w:rPr>
          <w:rFonts w:ascii="Times New Roman" w:eastAsia="Malgun Gothic" w:hAnsi="Times New Roman" w:cs="Times New Roman"/>
          <w:sz w:val="20"/>
          <w:szCs w:val="20"/>
          <w:lang w:eastAsia="ko-KR"/>
        </w:rPr>
        <w:fldChar w:fldCharType="separate"/>
      </w:r>
      <w:r w:rsidR="00544292" w:rsidRPr="00415578">
        <w:rPr>
          <w:rFonts w:ascii="Times New Roman" w:hAnsi="Times New Roman" w:cs="Times New Roman"/>
          <w:sz w:val="20"/>
          <w:szCs w:val="20"/>
        </w:rPr>
        <w:t xml:space="preserve">Figure </w:t>
      </w:r>
      <w:r w:rsidR="00544292">
        <w:rPr>
          <w:rFonts w:ascii="Times New Roman" w:hAnsi="Times New Roman" w:cs="Times New Roman"/>
          <w:noProof/>
          <w:sz w:val="20"/>
          <w:szCs w:val="20"/>
        </w:rPr>
        <w:t>15</w:t>
      </w:r>
      <w:r w:rsidR="009350F7" w:rsidRPr="00415578">
        <w:rPr>
          <w:rFonts w:ascii="Times New Roman" w:eastAsia="Malgun Gothic" w:hAnsi="Times New Roman" w:cs="Times New Roman"/>
          <w:sz w:val="20"/>
          <w:szCs w:val="20"/>
          <w:lang w:eastAsia="ko-KR"/>
        </w:rPr>
        <w:fldChar w:fldCharType="end"/>
      </w:r>
      <w:r w:rsidR="003500FF" w:rsidRPr="00415578">
        <w:rPr>
          <w:rFonts w:ascii="Times New Roman" w:eastAsia="Malgun Gothic" w:hAnsi="Times New Roman" w:cs="Times New Roman"/>
          <w:sz w:val="20"/>
          <w:szCs w:val="20"/>
          <w:lang w:eastAsia="ko-KR"/>
        </w:rPr>
        <w:t xml:space="preserve">. </w:t>
      </w:r>
      <w:r w:rsidR="00A05665" w:rsidRPr="00415578">
        <w:rPr>
          <w:rFonts w:ascii="Times New Roman" w:eastAsia="Malgun Gothic" w:hAnsi="Times New Roman" w:cs="Times New Roman"/>
          <w:sz w:val="20"/>
          <w:szCs w:val="20"/>
          <w:lang w:eastAsia="ko-KR"/>
        </w:rPr>
        <w:t>Like other learning</w:t>
      </w:r>
      <w:r w:rsidR="006614C1" w:rsidRPr="00415578">
        <w:rPr>
          <w:rFonts w:ascii="Times New Roman" w:eastAsia="Malgun Gothic" w:hAnsi="Times New Roman" w:cs="Times New Roman"/>
          <w:sz w:val="20"/>
          <w:szCs w:val="20"/>
          <w:lang w:eastAsia="ko-KR"/>
        </w:rPr>
        <w:t>-</w:t>
      </w:r>
      <w:r w:rsidR="00A05665" w:rsidRPr="00415578">
        <w:rPr>
          <w:rFonts w:ascii="Times New Roman" w:eastAsia="Malgun Gothic" w:hAnsi="Times New Roman" w:cs="Times New Roman"/>
          <w:sz w:val="20"/>
          <w:szCs w:val="20"/>
          <w:lang w:eastAsia="ko-KR"/>
        </w:rPr>
        <w:t xml:space="preserve">based methods, </w:t>
      </w:r>
      <w:r w:rsidR="00DE7A48" w:rsidRPr="00415578">
        <w:rPr>
          <w:rFonts w:ascii="Times New Roman" w:eastAsia="Malgun Gothic" w:hAnsi="Times New Roman" w:cs="Times New Roman"/>
          <w:sz w:val="20"/>
          <w:szCs w:val="20"/>
          <w:lang w:eastAsia="ko-KR"/>
        </w:rPr>
        <w:t xml:space="preserve">this method </w:t>
      </w:r>
      <w:r w:rsidR="007B49A1" w:rsidRPr="00415578">
        <w:rPr>
          <w:rFonts w:ascii="Times New Roman" w:eastAsia="Malgun Gothic" w:hAnsi="Times New Roman" w:cs="Times New Roman"/>
          <w:sz w:val="20"/>
          <w:szCs w:val="20"/>
          <w:lang w:eastAsia="ko-KR"/>
        </w:rPr>
        <w:t>would require</w:t>
      </w:r>
      <w:r w:rsidR="00290237" w:rsidRPr="00415578">
        <w:rPr>
          <w:rFonts w:ascii="Times New Roman" w:eastAsia="Malgun Gothic" w:hAnsi="Times New Roman" w:cs="Times New Roman"/>
          <w:sz w:val="20"/>
          <w:szCs w:val="20"/>
          <w:lang w:eastAsia="ko-KR"/>
        </w:rPr>
        <w:t xml:space="preserve"> work to ensure </w:t>
      </w:r>
      <w:r w:rsidR="00944206" w:rsidRPr="00415578">
        <w:rPr>
          <w:rFonts w:ascii="Times New Roman" w:eastAsia="Malgun Gothic" w:hAnsi="Times New Roman" w:cs="Times New Roman"/>
          <w:sz w:val="20"/>
          <w:szCs w:val="20"/>
          <w:lang w:eastAsia="ko-KR"/>
        </w:rPr>
        <w:t>generalization performance across different scenarios.</w:t>
      </w:r>
      <w:r w:rsidR="00FF19B1" w:rsidRPr="00415578">
        <w:rPr>
          <w:rFonts w:ascii="Times New Roman" w:eastAsia="Malgun Gothic" w:hAnsi="Times New Roman" w:cs="Times New Roman"/>
          <w:sz w:val="20"/>
          <w:szCs w:val="20"/>
          <w:lang w:eastAsia="ko-KR"/>
        </w:rPr>
        <w:t xml:space="preserve"> </w:t>
      </w:r>
      <w:r w:rsidR="0070712A" w:rsidRPr="00415578">
        <w:rPr>
          <w:rFonts w:ascii="Times New Roman" w:eastAsia="Malgun Gothic" w:hAnsi="Times New Roman" w:cs="Times New Roman"/>
          <w:sz w:val="20"/>
          <w:szCs w:val="20"/>
          <w:lang w:eastAsia="ko-KR"/>
        </w:rPr>
        <w:t>This method of monitoring</w:t>
      </w:r>
      <w:r w:rsidR="00C04625" w:rsidRPr="00415578">
        <w:rPr>
          <w:rFonts w:ascii="Times New Roman" w:eastAsia="Malgun Gothic" w:hAnsi="Times New Roman" w:cs="Times New Roman"/>
          <w:sz w:val="20"/>
          <w:szCs w:val="20"/>
          <w:lang w:eastAsia="ko-KR"/>
        </w:rPr>
        <w:t xml:space="preserve"> would have low specification impact, as it can in principle be implemented b</w:t>
      </w:r>
      <w:r w:rsidR="009350F7" w:rsidRPr="00415578">
        <w:rPr>
          <w:rFonts w:ascii="Times New Roman" w:eastAsia="Malgun Gothic" w:hAnsi="Times New Roman" w:cs="Times New Roman"/>
          <w:sz w:val="20"/>
          <w:szCs w:val="20"/>
          <w:lang w:eastAsia="ko-KR"/>
        </w:rPr>
        <w:t>y</w:t>
      </w:r>
      <w:r w:rsidR="00C04625" w:rsidRPr="00415578">
        <w:rPr>
          <w:rFonts w:ascii="Times New Roman" w:eastAsia="Malgun Gothic" w:hAnsi="Times New Roman" w:cs="Times New Roman"/>
          <w:sz w:val="20"/>
          <w:szCs w:val="20"/>
          <w:lang w:eastAsia="ko-KR"/>
        </w:rPr>
        <w:t xml:space="preserve"> a network vendor without </w:t>
      </w:r>
      <w:r w:rsidR="0030362A" w:rsidRPr="00415578">
        <w:rPr>
          <w:rFonts w:ascii="Times New Roman" w:eastAsia="Malgun Gothic" w:hAnsi="Times New Roman" w:cs="Times New Roman"/>
          <w:sz w:val="20"/>
          <w:szCs w:val="20"/>
          <w:lang w:eastAsia="ko-KR"/>
        </w:rPr>
        <w:t>additional signaling.</w:t>
      </w:r>
    </w:p>
    <w:p w14:paraId="58182903" w14:textId="0844F44D" w:rsidR="000E4680" w:rsidRPr="00415578" w:rsidRDefault="00DF688A" w:rsidP="00170C8C">
      <w:pPr>
        <w:pStyle w:val="3GPPText"/>
        <w:rPr>
          <w:rFonts w:ascii="Times New Roman" w:eastAsia="Malgun Gothic" w:hAnsi="Times New Roman" w:cs="Times New Roman"/>
          <w:sz w:val="20"/>
          <w:szCs w:val="20"/>
          <w:lang w:eastAsia="ko-KR"/>
        </w:rPr>
      </w:pPr>
      <w:r w:rsidRPr="00415578">
        <w:rPr>
          <w:rFonts w:ascii="Times New Roman" w:eastAsia="Malgun Gothic" w:hAnsi="Times New Roman" w:cs="Times New Roman"/>
          <w:sz w:val="20"/>
          <w:szCs w:val="20"/>
          <w:lang w:eastAsia="ko-KR"/>
        </w:rPr>
        <w:t xml:space="preserve">A second approach </w:t>
      </w:r>
      <w:r w:rsidR="00D50F77" w:rsidRPr="00415578">
        <w:rPr>
          <w:rFonts w:ascii="Times New Roman" w:eastAsia="Malgun Gothic" w:hAnsi="Times New Roman" w:cs="Times New Roman"/>
          <w:sz w:val="20"/>
          <w:szCs w:val="20"/>
          <w:lang w:eastAsia="ko-KR"/>
        </w:rPr>
        <w:t xml:space="preserve">to network side monitoring could </w:t>
      </w:r>
      <w:r w:rsidR="00BA6EFE" w:rsidRPr="00415578">
        <w:rPr>
          <w:rFonts w:ascii="Times New Roman" w:eastAsia="Malgun Gothic" w:hAnsi="Times New Roman" w:cs="Times New Roman"/>
          <w:sz w:val="20"/>
          <w:szCs w:val="20"/>
          <w:lang w:eastAsia="ko-KR"/>
        </w:rPr>
        <w:t>leverage stati</w:t>
      </w:r>
      <w:r w:rsidR="00254177" w:rsidRPr="00415578">
        <w:rPr>
          <w:rFonts w:ascii="Times New Roman" w:eastAsia="Malgun Gothic" w:hAnsi="Times New Roman" w:cs="Times New Roman"/>
          <w:sz w:val="20"/>
          <w:szCs w:val="20"/>
          <w:lang w:eastAsia="ko-KR"/>
        </w:rPr>
        <w:t>sti</w:t>
      </w:r>
      <w:r w:rsidR="00BA6EFE" w:rsidRPr="00415578">
        <w:rPr>
          <w:rFonts w:ascii="Times New Roman" w:eastAsia="Malgun Gothic" w:hAnsi="Times New Roman" w:cs="Times New Roman"/>
          <w:sz w:val="20"/>
          <w:szCs w:val="20"/>
          <w:lang w:eastAsia="ko-KR"/>
        </w:rPr>
        <w:t>cal sampling</w:t>
      </w:r>
      <w:r w:rsidR="00D50F77" w:rsidRPr="00415578">
        <w:rPr>
          <w:rFonts w:ascii="Times New Roman" w:eastAsia="Malgun Gothic" w:hAnsi="Times New Roman" w:cs="Times New Roman"/>
          <w:sz w:val="20"/>
          <w:szCs w:val="20"/>
          <w:lang w:eastAsia="ko-KR"/>
        </w:rPr>
        <w:t xml:space="preserve"> to obtain favor</w:t>
      </w:r>
      <w:r w:rsidR="00271AED" w:rsidRPr="00415578">
        <w:rPr>
          <w:rFonts w:ascii="Times New Roman" w:eastAsia="Malgun Gothic" w:hAnsi="Times New Roman" w:cs="Times New Roman"/>
          <w:sz w:val="20"/>
          <w:szCs w:val="20"/>
          <w:lang w:eastAsia="ko-KR"/>
        </w:rPr>
        <w:t xml:space="preserve">able </w:t>
      </w:r>
      <w:r w:rsidR="008625D2" w:rsidRPr="00415578">
        <w:rPr>
          <w:rFonts w:ascii="Times New Roman" w:eastAsia="Malgun Gothic" w:hAnsi="Times New Roman" w:cs="Times New Roman"/>
          <w:sz w:val="20"/>
          <w:szCs w:val="20"/>
          <w:lang w:eastAsia="ko-KR"/>
        </w:rPr>
        <w:t>tradeoffs between monitoring overhead, latency</w:t>
      </w:r>
      <w:r w:rsidR="003728A1" w:rsidRPr="00415578">
        <w:rPr>
          <w:rFonts w:ascii="Times New Roman" w:eastAsia="Malgun Gothic" w:hAnsi="Times New Roman" w:cs="Times New Roman"/>
          <w:sz w:val="20"/>
          <w:szCs w:val="20"/>
          <w:lang w:eastAsia="ko-KR"/>
        </w:rPr>
        <w:t xml:space="preserve">, complexity, and accuracy. </w:t>
      </w:r>
      <w:r w:rsidR="001B5E72" w:rsidRPr="00415578">
        <w:rPr>
          <w:rFonts w:ascii="Times New Roman" w:eastAsia="Malgun Gothic" w:hAnsi="Times New Roman" w:cs="Times New Roman"/>
          <w:sz w:val="20"/>
          <w:szCs w:val="20"/>
          <w:lang w:eastAsia="ko-KR"/>
        </w:rPr>
        <w:t>As depicted in</w:t>
      </w:r>
      <w:r w:rsidR="009350F7" w:rsidRPr="00415578">
        <w:rPr>
          <w:rFonts w:ascii="Times New Roman" w:eastAsia="Malgun Gothic" w:hAnsi="Times New Roman" w:cs="Times New Roman"/>
          <w:sz w:val="20"/>
          <w:szCs w:val="20"/>
          <w:lang w:eastAsia="ko-KR"/>
        </w:rPr>
        <w:t xml:space="preserve"> </w:t>
      </w:r>
      <w:r w:rsidR="009350F7" w:rsidRPr="00415578">
        <w:rPr>
          <w:rFonts w:ascii="Times New Roman" w:eastAsia="Malgun Gothic" w:hAnsi="Times New Roman" w:cs="Times New Roman"/>
          <w:sz w:val="20"/>
          <w:szCs w:val="20"/>
          <w:lang w:eastAsia="ko-KR"/>
        </w:rPr>
        <w:fldChar w:fldCharType="begin"/>
      </w:r>
      <w:r w:rsidR="009350F7" w:rsidRPr="00415578">
        <w:rPr>
          <w:rFonts w:ascii="Times New Roman" w:eastAsia="Malgun Gothic" w:hAnsi="Times New Roman" w:cs="Times New Roman"/>
          <w:sz w:val="20"/>
          <w:szCs w:val="20"/>
          <w:lang w:eastAsia="ko-KR"/>
        </w:rPr>
        <w:instrText xml:space="preserve"> REF _Ref174069138 \h </w:instrText>
      </w:r>
      <w:r w:rsidR="002C2EDC" w:rsidRPr="00415578">
        <w:rPr>
          <w:rFonts w:ascii="Times New Roman" w:eastAsia="Malgun Gothic" w:hAnsi="Times New Roman" w:cs="Times New Roman"/>
          <w:sz w:val="20"/>
          <w:szCs w:val="20"/>
          <w:lang w:eastAsia="ko-KR"/>
        </w:rPr>
        <w:instrText xml:space="preserve"> \* MERGEFORMAT</w:instrText>
      </w:r>
      <w:r w:rsidR="002C2EDC" w:rsidRPr="00324925">
        <w:rPr>
          <w:rFonts w:ascii="Times New Roman" w:eastAsia="Malgun Gothic" w:hAnsi="Times New Roman" w:cs="Times New Roman"/>
          <w:sz w:val="20"/>
          <w:szCs w:val="20"/>
          <w:lang w:eastAsia="ko-KR"/>
        </w:rPr>
        <w:instrText xml:space="preserve"> </w:instrText>
      </w:r>
      <w:r w:rsidR="009350F7" w:rsidRPr="00415578">
        <w:rPr>
          <w:rFonts w:ascii="Times New Roman" w:eastAsia="Malgun Gothic" w:hAnsi="Times New Roman" w:cs="Times New Roman"/>
          <w:sz w:val="20"/>
          <w:szCs w:val="20"/>
          <w:lang w:eastAsia="ko-KR"/>
        </w:rPr>
      </w:r>
      <w:r w:rsidR="009350F7" w:rsidRPr="00415578">
        <w:rPr>
          <w:rFonts w:ascii="Times New Roman" w:eastAsia="Malgun Gothic" w:hAnsi="Times New Roman" w:cs="Times New Roman"/>
          <w:sz w:val="20"/>
          <w:szCs w:val="20"/>
          <w:lang w:eastAsia="ko-KR"/>
        </w:rPr>
        <w:fldChar w:fldCharType="separate"/>
      </w:r>
      <w:r w:rsidR="00544292" w:rsidRPr="00415578">
        <w:rPr>
          <w:rFonts w:ascii="Times New Roman" w:hAnsi="Times New Roman" w:cs="Times New Roman"/>
          <w:sz w:val="20"/>
          <w:szCs w:val="20"/>
        </w:rPr>
        <w:t xml:space="preserve">Figure </w:t>
      </w:r>
      <w:r w:rsidR="00544292">
        <w:rPr>
          <w:rFonts w:ascii="Times New Roman" w:hAnsi="Times New Roman" w:cs="Times New Roman"/>
          <w:noProof/>
          <w:sz w:val="20"/>
          <w:szCs w:val="20"/>
        </w:rPr>
        <w:t>16</w:t>
      </w:r>
      <w:r w:rsidR="009350F7" w:rsidRPr="00415578">
        <w:rPr>
          <w:rFonts w:ascii="Times New Roman" w:eastAsia="Malgun Gothic" w:hAnsi="Times New Roman" w:cs="Times New Roman"/>
          <w:sz w:val="20"/>
          <w:szCs w:val="20"/>
          <w:lang w:eastAsia="ko-KR"/>
        </w:rPr>
        <w:fldChar w:fldCharType="end"/>
      </w:r>
      <w:r w:rsidR="001B5E72" w:rsidRPr="00415578">
        <w:rPr>
          <w:rFonts w:ascii="Times New Roman" w:eastAsia="Malgun Gothic" w:hAnsi="Times New Roman" w:cs="Times New Roman"/>
          <w:sz w:val="20"/>
          <w:szCs w:val="20"/>
          <w:lang w:eastAsia="ko-KR"/>
        </w:rPr>
        <w:t xml:space="preserve">, </w:t>
      </w:r>
      <w:r w:rsidR="00A27EBF" w:rsidRPr="00415578">
        <w:rPr>
          <w:rFonts w:ascii="Times New Roman" w:eastAsia="Malgun Gothic" w:hAnsi="Times New Roman" w:cs="Times New Roman"/>
          <w:sz w:val="20"/>
          <w:szCs w:val="20"/>
          <w:lang w:eastAsia="ko-KR"/>
        </w:rPr>
        <w:t>r</w:t>
      </w:r>
      <w:r w:rsidR="00A67F09" w:rsidRPr="00415578">
        <w:rPr>
          <w:rFonts w:ascii="Times New Roman" w:eastAsia="Malgun Gothic" w:hAnsi="Times New Roman" w:cs="Times New Roman"/>
          <w:sz w:val="20"/>
          <w:szCs w:val="20"/>
          <w:lang w:eastAsia="ko-KR"/>
        </w:rPr>
        <w:t>ather than</w:t>
      </w:r>
      <w:r w:rsidR="000028AD" w:rsidRPr="00415578">
        <w:rPr>
          <w:rFonts w:ascii="Times New Roman" w:eastAsia="Malgun Gothic" w:hAnsi="Times New Roman" w:cs="Times New Roman"/>
          <w:sz w:val="20"/>
          <w:szCs w:val="20"/>
          <w:lang w:eastAsia="ko-KR"/>
        </w:rPr>
        <w:t xml:space="preserve"> sending a full ground truth CSI matrix periodically in time</w:t>
      </w:r>
      <w:r w:rsidR="00AA7DEE" w:rsidRPr="00415578">
        <w:rPr>
          <w:rFonts w:ascii="Times New Roman" w:eastAsia="Malgun Gothic" w:hAnsi="Times New Roman" w:cs="Times New Roman"/>
          <w:sz w:val="20"/>
          <w:szCs w:val="20"/>
          <w:lang w:eastAsia="ko-KR"/>
        </w:rPr>
        <w:t xml:space="preserve">, the UE could frequently send </w:t>
      </w:r>
      <w:r w:rsidR="006572C5" w:rsidRPr="00415578">
        <w:rPr>
          <w:rFonts w:ascii="Times New Roman" w:eastAsia="Malgun Gothic" w:hAnsi="Times New Roman" w:cs="Times New Roman"/>
          <w:sz w:val="20"/>
          <w:szCs w:val="20"/>
          <w:lang w:eastAsia="ko-KR"/>
        </w:rPr>
        <w:t xml:space="preserve">to the network node </w:t>
      </w:r>
      <w:r w:rsidR="00E25CC1" w:rsidRPr="00415578">
        <w:rPr>
          <w:rFonts w:ascii="Times New Roman" w:eastAsia="Malgun Gothic" w:hAnsi="Times New Roman" w:cs="Times New Roman"/>
          <w:sz w:val="20"/>
          <w:szCs w:val="20"/>
          <w:lang w:eastAsia="ko-KR"/>
        </w:rPr>
        <w:t>randomly selected</w:t>
      </w:r>
      <w:r w:rsidR="001671A4" w:rsidRPr="00415578">
        <w:rPr>
          <w:rFonts w:ascii="Times New Roman" w:eastAsia="Malgun Gothic" w:hAnsi="Times New Roman" w:cs="Times New Roman"/>
          <w:sz w:val="20"/>
          <w:szCs w:val="20"/>
          <w:lang w:eastAsia="ko-KR"/>
        </w:rPr>
        <w:t xml:space="preserve"> element</w:t>
      </w:r>
      <w:r w:rsidR="00C26D37" w:rsidRPr="00415578">
        <w:rPr>
          <w:rFonts w:ascii="Times New Roman" w:eastAsia="Malgun Gothic" w:hAnsi="Times New Roman" w:cs="Times New Roman"/>
          <w:sz w:val="20"/>
          <w:szCs w:val="20"/>
          <w:lang w:eastAsia="ko-KR"/>
        </w:rPr>
        <w:t>s</w:t>
      </w:r>
      <w:r w:rsidR="001671A4" w:rsidRPr="00415578">
        <w:rPr>
          <w:rFonts w:ascii="Times New Roman" w:eastAsia="Malgun Gothic" w:hAnsi="Times New Roman" w:cs="Times New Roman"/>
          <w:sz w:val="20"/>
          <w:szCs w:val="20"/>
          <w:lang w:eastAsia="ko-KR"/>
        </w:rPr>
        <w:t xml:space="preserve"> of the</w:t>
      </w:r>
      <w:r w:rsidR="00536E08" w:rsidRPr="00415578">
        <w:rPr>
          <w:rFonts w:ascii="Times New Roman" w:eastAsia="Malgun Gothic" w:hAnsi="Times New Roman" w:cs="Times New Roman"/>
          <w:sz w:val="20"/>
          <w:szCs w:val="20"/>
          <w:lang w:eastAsia="ko-KR"/>
        </w:rPr>
        <w:t xml:space="preserve"> current CSI matrix</w:t>
      </w:r>
      <w:r w:rsidR="009958D3" w:rsidRPr="00415578">
        <w:rPr>
          <w:rFonts w:ascii="Times New Roman" w:eastAsia="Malgun Gothic" w:hAnsi="Times New Roman" w:cs="Times New Roman"/>
          <w:sz w:val="20"/>
          <w:szCs w:val="20"/>
          <w:lang w:eastAsia="ko-KR"/>
        </w:rPr>
        <w:t>, to be compared</w:t>
      </w:r>
      <w:r w:rsidR="003744DA" w:rsidRPr="00415578">
        <w:rPr>
          <w:rFonts w:ascii="Times New Roman" w:eastAsia="Malgun Gothic" w:hAnsi="Times New Roman" w:cs="Times New Roman"/>
          <w:sz w:val="20"/>
          <w:szCs w:val="20"/>
          <w:lang w:eastAsia="ko-KR"/>
        </w:rPr>
        <w:t xml:space="preserve"> with</w:t>
      </w:r>
      <w:r w:rsidR="006572C5" w:rsidRPr="00415578">
        <w:rPr>
          <w:rFonts w:ascii="Times New Roman" w:eastAsia="Malgun Gothic" w:hAnsi="Times New Roman" w:cs="Times New Roman"/>
          <w:sz w:val="20"/>
          <w:szCs w:val="20"/>
          <w:lang w:eastAsia="ko-KR"/>
        </w:rPr>
        <w:t xml:space="preserve"> the same randomly selected element</w:t>
      </w:r>
      <w:r w:rsidR="002431B5" w:rsidRPr="00415578">
        <w:rPr>
          <w:rFonts w:ascii="Times New Roman" w:eastAsia="Malgun Gothic" w:hAnsi="Times New Roman" w:cs="Times New Roman"/>
          <w:sz w:val="20"/>
          <w:szCs w:val="20"/>
          <w:lang w:eastAsia="ko-KR"/>
        </w:rPr>
        <w:t>s</w:t>
      </w:r>
      <w:r w:rsidR="006572C5" w:rsidRPr="00415578">
        <w:rPr>
          <w:rFonts w:ascii="Times New Roman" w:eastAsia="Malgun Gothic" w:hAnsi="Times New Roman" w:cs="Times New Roman"/>
          <w:sz w:val="20"/>
          <w:szCs w:val="20"/>
          <w:lang w:eastAsia="ko-KR"/>
        </w:rPr>
        <w:t xml:space="preserve"> of the decoded CSI matrix</w:t>
      </w:r>
      <w:r w:rsidR="001233C4" w:rsidRPr="00415578">
        <w:rPr>
          <w:rFonts w:ascii="Times New Roman" w:eastAsia="Malgun Gothic" w:hAnsi="Times New Roman" w:cs="Times New Roman"/>
          <w:sz w:val="20"/>
          <w:szCs w:val="20"/>
          <w:lang w:eastAsia="ko-KR"/>
        </w:rPr>
        <w:t xml:space="preserve">. This should allow the network side to collect a statistical estimate of the accuracy of the CSI </w:t>
      </w:r>
      <w:r w:rsidR="00C9504F" w:rsidRPr="00415578">
        <w:rPr>
          <w:rFonts w:ascii="Times New Roman" w:eastAsia="Malgun Gothic" w:hAnsi="Times New Roman" w:cs="Times New Roman"/>
          <w:sz w:val="20"/>
          <w:szCs w:val="20"/>
          <w:lang w:eastAsia="ko-KR"/>
        </w:rPr>
        <w:t>feedback</w:t>
      </w:r>
      <w:r w:rsidR="008130B4" w:rsidRPr="00415578">
        <w:rPr>
          <w:rFonts w:ascii="Times New Roman" w:eastAsia="Malgun Gothic" w:hAnsi="Times New Roman" w:cs="Times New Roman"/>
          <w:sz w:val="20"/>
          <w:szCs w:val="20"/>
          <w:lang w:eastAsia="ko-KR"/>
        </w:rPr>
        <w:t xml:space="preserve"> reconstruction</w:t>
      </w:r>
      <w:r w:rsidR="003F61FB" w:rsidRPr="00415578">
        <w:rPr>
          <w:rFonts w:ascii="Times New Roman" w:eastAsia="Malgun Gothic" w:hAnsi="Times New Roman" w:cs="Times New Roman"/>
          <w:sz w:val="20"/>
          <w:szCs w:val="20"/>
          <w:lang w:eastAsia="ko-KR"/>
        </w:rPr>
        <w:t xml:space="preserve"> over time</w:t>
      </w:r>
      <w:r w:rsidR="001233C4" w:rsidRPr="00415578">
        <w:rPr>
          <w:rFonts w:ascii="Times New Roman" w:eastAsia="Malgun Gothic" w:hAnsi="Times New Roman" w:cs="Times New Roman"/>
          <w:sz w:val="20"/>
          <w:szCs w:val="20"/>
          <w:lang w:eastAsia="ko-KR"/>
        </w:rPr>
        <w:t>.</w:t>
      </w:r>
      <w:r w:rsidR="008130B4" w:rsidRPr="00415578">
        <w:rPr>
          <w:rFonts w:ascii="Times New Roman" w:eastAsia="Malgun Gothic" w:hAnsi="Times New Roman" w:cs="Times New Roman"/>
          <w:sz w:val="20"/>
          <w:szCs w:val="20"/>
          <w:lang w:eastAsia="ko-KR"/>
        </w:rPr>
        <w:t xml:space="preserve"> </w:t>
      </w:r>
      <w:r w:rsidR="001C6550" w:rsidRPr="00415578">
        <w:rPr>
          <w:rFonts w:ascii="Times New Roman" w:eastAsia="Malgun Gothic" w:hAnsi="Times New Roman" w:cs="Times New Roman"/>
          <w:sz w:val="20"/>
          <w:szCs w:val="20"/>
          <w:lang w:eastAsia="ko-KR"/>
        </w:rPr>
        <w:t>The overhead</w:t>
      </w:r>
      <w:r w:rsidR="0090496F" w:rsidRPr="00415578">
        <w:rPr>
          <w:rFonts w:ascii="Times New Roman" w:eastAsia="Malgun Gothic" w:hAnsi="Times New Roman" w:cs="Times New Roman"/>
          <w:sz w:val="20"/>
          <w:szCs w:val="20"/>
          <w:lang w:eastAsia="ko-KR"/>
        </w:rPr>
        <w:t xml:space="preserve">, accuracy, and latency </w:t>
      </w:r>
      <w:r w:rsidR="001C6550" w:rsidRPr="00415578">
        <w:rPr>
          <w:rFonts w:ascii="Times New Roman" w:eastAsia="Malgun Gothic" w:hAnsi="Times New Roman" w:cs="Times New Roman"/>
          <w:sz w:val="20"/>
          <w:szCs w:val="20"/>
          <w:lang w:eastAsia="ko-KR"/>
        </w:rPr>
        <w:t xml:space="preserve">could be controlled by </w:t>
      </w:r>
      <w:r w:rsidR="00AE3B39" w:rsidRPr="00415578">
        <w:rPr>
          <w:rFonts w:ascii="Times New Roman" w:eastAsia="Malgun Gothic" w:hAnsi="Times New Roman" w:cs="Times New Roman"/>
          <w:sz w:val="20"/>
          <w:szCs w:val="20"/>
          <w:lang w:eastAsia="ko-KR"/>
        </w:rPr>
        <w:t>varying the number of selected matrix elements</w:t>
      </w:r>
      <w:r w:rsidR="00A046AC" w:rsidRPr="00415578">
        <w:rPr>
          <w:rFonts w:ascii="Times New Roman" w:eastAsia="Malgun Gothic" w:hAnsi="Times New Roman" w:cs="Times New Roman"/>
          <w:sz w:val="20"/>
          <w:szCs w:val="20"/>
          <w:lang w:eastAsia="ko-KR"/>
        </w:rPr>
        <w:t xml:space="preserve"> and the </w:t>
      </w:r>
      <w:r w:rsidR="00AA1B70" w:rsidRPr="00415578">
        <w:rPr>
          <w:rFonts w:ascii="Times New Roman" w:eastAsia="Malgun Gothic" w:hAnsi="Times New Roman" w:cs="Times New Roman"/>
          <w:sz w:val="20"/>
          <w:szCs w:val="20"/>
          <w:lang w:eastAsia="ko-KR"/>
        </w:rPr>
        <w:t xml:space="preserve">periodicity in time. </w:t>
      </w:r>
      <w:r w:rsidR="008130B4" w:rsidRPr="00415578">
        <w:rPr>
          <w:rFonts w:ascii="Times New Roman" w:eastAsia="Malgun Gothic" w:hAnsi="Times New Roman" w:cs="Times New Roman"/>
          <w:sz w:val="20"/>
          <w:szCs w:val="20"/>
          <w:lang w:eastAsia="ko-KR"/>
        </w:rPr>
        <w:t>An advantage of this method is that it could be applied</w:t>
      </w:r>
      <w:r w:rsidR="009F2F18" w:rsidRPr="00415578">
        <w:rPr>
          <w:rFonts w:ascii="Times New Roman" w:eastAsia="Malgun Gothic" w:hAnsi="Times New Roman" w:cs="Times New Roman"/>
          <w:sz w:val="20"/>
          <w:szCs w:val="20"/>
          <w:lang w:eastAsia="ko-KR"/>
        </w:rPr>
        <w:t xml:space="preserve"> equally well</w:t>
      </w:r>
      <w:r w:rsidR="007A6A9F" w:rsidRPr="00415578">
        <w:rPr>
          <w:rFonts w:ascii="Times New Roman" w:eastAsia="Malgun Gothic" w:hAnsi="Times New Roman" w:cs="Times New Roman"/>
          <w:sz w:val="20"/>
          <w:szCs w:val="20"/>
          <w:lang w:eastAsia="ko-KR"/>
        </w:rPr>
        <w:t xml:space="preserve"> to</w:t>
      </w:r>
      <w:r w:rsidR="00605FDC" w:rsidRPr="00415578">
        <w:rPr>
          <w:rFonts w:ascii="Times New Roman" w:eastAsia="Malgun Gothic" w:hAnsi="Times New Roman" w:cs="Times New Roman"/>
          <w:sz w:val="20"/>
          <w:szCs w:val="20"/>
          <w:lang w:eastAsia="ko-KR"/>
        </w:rPr>
        <w:t xml:space="preserve"> monitor</w:t>
      </w:r>
      <w:r w:rsidR="0081186E" w:rsidRPr="00415578">
        <w:rPr>
          <w:rFonts w:ascii="Times New Roman" w:eastAsia="Malgun Gothic" w:hAnsi="Times New Roman" w:cs="Times New Roman"/>
          <w:sz w:val="20"/>
          <w:szCs w:val="20"/>
          <w:lang w:eastAsia="ko-KR"/>
        </w:rPr>
        <w:t xml:space="preserve"> any</w:t>
      </w:r>
      <w:r w:rsidR="00605FDC" w:rsidRPr="00415578">
        <w:rPr>
          <w:rFonts w:ascii="Times New Roman" w:eastAsia="Malgun Gothic" w:hAnsi="Times New Roman" w:cs="Times New Roman"/>
          <w:sz w:val="20"/>
          <w:szCs w:val="20"/>
          <w:lang w:eastAsia="ko-KR"/>
        </w:rPr>
        <w:t xml:space="preserve"> CSI compression method</w:t>
      </w:r>
      <w:r w:rsidR="00C16DF2" w:rsidRPr="00415578">
        <w:rPr>
          <w:rFonts w:ascii="Times New Roman" w:eastAsia="Malgun Gothic" w:hAnsi="Times New Roman" w:cs="Times New Roman"/>
          <w:sz w:val="20"/>
          <w:szCs w:val="20"/>
          <w:lang w:eastAsia="ko-KR"/>
        </w:rPr>
        <w:t>,</w:t>
      </w:r>
      <w:r w:rsidR="00E14D51" w:rsidRPr="00415578">
        <w:rPr>
          <w:rFonts w:ascii="Times New Roman" w:eastAsia="Malgun Gothic" w:hAnsi="Times New Roman" w:cs="Times New Roman"/>
          <w:sz w:val="20"/>
          <w:szCs w:val="20"/>
          <w:lang w:eastAsia="ko-KR"/>
        </w:rPr>
        <w:t xml:space="preserve"> including </w:t>
      </w:r>
      <w:r w:rsidR="00FC3EC8" w:rsidRPr="00415578">
        <w:rPr>
          <w:rFonts w:ascii="Times New Roman" w:eastAsia="Malgun Gothic" w:hAnsi="Times New Roman" w:cs="Times New Roman"/>
          <w:sz w:val="20"/>
          <w:szCs w:val="20"/>
          <w:lang w:eastAsia="ko-KR"/>
        </w:rPr>
        <w:t>existing</w:t>
      </w:r>
      <w:r w:rsidR="00FD6ED3" w:rsidRPr="00415578">
        <w:rPr>
          <w:rFonts w:ascii="Times New Roman" w:eastAsia="Malgun Gothic" w:hAnsi="Times New Roman" w:cs="Times New Roman"/>
          <w:sz w:val="20"/>
          <w:szCs w:val="20"/>
          <w:lang w:eastAsia="ko-KR"/>
        </w:rPr>
        <w:t xml:space="preserve"> methods such as Rel. 16 </w:t>
      </w:r>
      <w:r w:rsidR="00D326E3" w:rsidRPr="00415578">
        <w:rPr>
          <w:rFonts w:ascii="Times New Roman" w:eastAsia="Malgun Gothic" w:hAnsi="Times New Roman" w:cs="Times New Roman"/>
          <w:sz w:val="20"/>
          <w:szCs w:val="20"/>
          <w:lang w:eastAsia="ko-KR"/>
        </w:rPr>
        <w:t>T</w:t>
      </w:r>
      <w:r w:rsidR="00FD6ED3" w:rsidRPr="00415578">
        <w:rPr>
          <w:rFonts w:ascii="Times New Roman" w:eastAsia="Malgun Gothic" w:hAnsi="Times New Roman" w:cs="Times New Roman"/>
          <w:sz w:val="20"/>
          <w:szCs w:val="20"/>
          <w:lang w:eastAsia="ko-KR"/>
        </w:rPr>
        <w:t>ype II.</w:t>
      </w:r>
      <w:r w:rsidR="00DA69F9" w:rsidRPr="00415578">
        <w:rPr>
          <w:rFonts w:ascii="Times New Roman" w:eastAsia="Malgun Gothic" w:hAnsi="Times New Roman" w:cs="Times New Roman"/>
          <w:sz w:val="20"/>
          <w:szCs w:val="20"/>
          <w:lang w:eastAsia="ko-KR"/>
        </w:rPr>
        <w:t xml:space="preserve"> This method </w:t>
      </w:r>
      <w:r w:rsidR="00B30255" w:rsidRPr="00415578">
        <w:rPr>
          <w:rFonts w:ascii="Times New Roman" w:eastAsia="Malgun Gothic" w:hAnsi="Times New Roman" w:cs="Times New Roman"/>
          <w:sz w:val="20"/>
          <w:szCs w:val="20"/>
          <w:lang w:eastAsia="ko-KR"/>
        </w:rPr>
        <w:t xml:space="preserve">would </w:t>
      </w:r>
      <w:r w:rsidR="001729CB" w:rsidRPr="00415578">
        <w:rPr>
          <w:rFonts w:ascii="Times New Roman" w:eastAsia="Malgun Gothic" w:hAnsi="Times New Roman" w:cs="Times New Roman"/>
          <w:sz w:val="20"/>
          <w:szCs w:val="20"/>
          <w:lang w:eastAsia="ko-KR"/>
        </w:rPr>
        <w:t>require very limited computation by the UE side. Analysis would be required to determine the tradeoffs between overhead, accuracy, and latency that are achievable.</w:t>
      </w:r>
      <w:r w:rsidR="00E87135" w:rsidRPr="00415578">
        <w:rPr>
          <w:rFonts w:ascii="Times New Roman" w:eastAsia="Malgun Gothic" w:hAnsi="Times New Roman" w:cs="Times New Roman"/>
          <w:sz w:val="20"/>
          <w:szCs w:val="20"/>
          <w:lang w:eastAsia="ko-KR"/>
        </w:rPr>
        <w:t xml:space="preserve"> This method would have </w:t>
      </w:r>
      <w:r w:rsidR="00EC1B85" w:rsidRPr="00415578">
        <w:rPr>
          <w:rFonts w:ascii="Times New Roman" w:eastAsia="Malgun Gothic" w:hAnsi="Times New Roman" w:cs="Times New Roman"/>
          <w:sz w:val="20"/>
          <w:szCs w:val="20"/>
          <w:lang w:eastAsia="ko-KR"/>
        </w:rPr>
        <w:t xml:space="preserve">some </w:t>
      </w:r>
      <w:r w:rsidR="00E87135" w:rsidRPr="00415578">
        <w:rPr>
          <w:rFonts w:ascii="Times New Roman" w:eastAsia="Malgun Gothic" w:hAnsi="Times New Roman" w:cs="Times New Roman"/>
          <w:sz w:val="20"/>
          <w:szCs w:val="20"/>
          <w:lang w:eastAsia="ko-KR"/>
        </w:rPr>
        <w:t>specification impact</w:t>
      </w:r>
      <w:r w:rsidR="00AA4108" w:rsidRPr="00415578">
        <w:rPr>
          <w:rFonts w:ascii="Times New Roman" w:eastAsia="Malgun Gothic" w:hAnsi="Times New Roman" w:cs="Times New Roman"/>
          <w:sz w:val="20"/>
          <w:szCs w:val="20"/>
          <w:lang w:eastAsia="ko-KR"/>
        </w:rPr>
        <w:t>. For example, a</w:t>
      </w:r>
      <w:r w:rsidR="008A1721" w:rsidRPr="00415578">
        <w:rPr>
          <w:rFonts w:ascii="Times New Roman" w:eastAsia="Malgun Gothic" w:hAnsi="Times New Roman" w:cs="Times New Roman"/>
          <w:sz w:val="20"/>
          <w:szCs w:val="20"/>
          <w:lang w:eastAsia="ko-KR"/>
        </w:rPr>
        <w:t xml:space="preserve"> method would be needed to</w:t>
      </w:r>
      <w:r w:rsidR="001709C5" w:rsidRPr="00415578">
        <w:rPr>
          <w:rFonts w:ascii="Times New Roman" w:eastAsia="Malgun Gothic" w:hAnsi="Times New Roman" w:cs="Times New Roman"/>
          <w:sz w:val="20"/>
          <w:szCs w:val="20"/>
          <w:lang w:eastAsia="ko-KR"/>
        </w:rPr>
        <w:t xml:space="preserve"> synch</w:t>
      </w:r>
      <w:r w:rsidR="00DD42A0" w:rsidRPr="00415578">
        <w:rPr>
          <w:rFonts w:ascii="Times New Roman" w:eastAsia="Malgun Gothic" w:hAnsi="Times New Roman" w:cs="Times New Roman"/>
          <w:sz w:val="20"/>
          <w:szCs w:val="20"/>
          <w:lang w:eastAsia="ko-KR"/>
        </w:rPr>
        <w:t>ronize the pseudo-random sampling at UE-side with that at the network side.</w:t>
      </w:r>
    </w:p>
    <w:p w14:paraId="068F2B94" w14:textId="77777777" w:rsidR="005D077A" w:rsidRPr="006823E6" w:rsidRDefault="006B3875" w:rsidP="005D077A">
      <w:pPr>
        <w:pStyle w:val="3GPPText"/>
        <w:keepNext/>
        <w:jc w:val="center"/>
      </w:pPr>
      <w:r w:rsidRPr="006823E6">
        <w:rPr>
          <w:noProof/>
        </w:rPr>
        <w:drawing>
          <wp:inline distT="0" distB="0" distL="0" distR="0" wp14:anchorId="429D3167" wp14:editId="1A4D816C">
            <wp:extent cx="5166360" cy="2752344"/>
            <wp:effectExtent l="0" t="0" r="0" b="0"/>
            <wp:docPr id="1084125490" name="Picture 1" descr="A diagram of a flight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25490" name="Picture 1" descr="A diagram of a flight system&#10;&#10;Description automatically generated with medium confidence"/>
                    <pic:cNvPicPr/>
                  </pic:nvPicPr>
                  <pic:blipFill>
                    <a:blip r:embed="rId27"/>
                    <a:stretch>
                      <a:fillRect/>
                    </a:stretch>
                  </pic:blipFill>
                  <pic:spPr>
                    <a:xfrm>
                      <a:off x="0" y="0"/>
                      <a:ext cx="5166360" cy="2752344"/>
                    </a:xfrm>
                    <a:prstGeom prst="rect">
                      <a:avLst/>
                    </a:prstGeom>
                  </pic:spPr>
                </pic:pic>
              </a:graphicData>
            </a:graphic>
          </wp:inline>
        </w:drawing>
      </w:r>
    </w:p>
    <w:p w14:paraId="035D983D" w14:textId="2AC233C0" w:rsidR="006B3875" w:rsidRPr="00415578" w:rsidRDefault="005D077A" w:rsidP="009D576E">
      <w:pPr>
        <w:pStyle w:val="Caption"/>
        <w:jc w:val="center"/>
        <w:rPr>
          <w:rFonts w:ascii="Times New Roman" w:eastAsia="Malgun Gothic" w:hAnsi="Times New Roman" w:cs="Times New Roman"/>
          <w:sz w:val="20"/>
          <w:szCs w:val="20"/>
          <w:lang w:eastAsia="ko-KR"/>
        </w:rPr>
      </w:pPr>
      <w:bookmarkStart w:id="44" w:name="_Ref174068945"/>
      <w:r w:rsidRPr="00415578">
        <w:rPr>
          <w:rFonts w:ascii="Times New Roman" w:hAnsi="Times New Roman" w:cs="Times New Roman"/>
          <w:sz w:val="20"/>
          <w:szCs w:val="20"/>
        </w:rPr>
        <w:t xml:space="preserve">Figure </w:t>
      </w:r>
      <w:r w:rsidRPr="00415578">
        <w:rPr>
          <w:rFonts w:ascii="Times New Roman" w:hAnsi="Times New Roman" w:cs="Times New Roman"/>
          <w:sz w:val="20"/>
          <w:szCs w:val="20"/>
        </w:rPr>
        <w:fldChar w:fldCharType="begin"/>
      </w:r>
      <w:r w:rsidRPr="00415578">
        <w:rPr>
          <w:rFonts w:ascii="Times New Roman" w:hAnsi="Times New Roman" w:cs="Times New Roman"/>
          <w:sz w:val="20"/>
          <w:szCs w:val="20"/>
        </w:rPr>
        <w:instrText xml:space="preserve"> SEQ Figure \* ARABIC </w:instrText>
      </w:r>
      <w:r w:rsidRPr="00415578">
        <w:rPr>
          <w:rFonts w:ascii="Times New Roman" w:hAnsi="Times New Roman" w:cs="Times New Roman"/>
          <w:sz w:val="20"/>
          <w:szCs w:val="20"/>
        </w:rPr>
        <w:fldChar w:fldCharType="separate"/>
      </w:r>
      <w:r w:rsidR="00544292">
        <w:rPr>
          <w:rFonts w:ascii="Times New Roman" w:hAnsi="Times New Roman" w:cs="Times New Roman"/>
          <w:noProof/>
          <w:sz w:val="20"/>
          <w:szCs w:val="20"/>
        </w:rPr>
        <w:t>15</w:t>
      </w:r>
      <w:r w:rsidRPr="00415578">
        <w:rPr>
          <w:rFonts w:ascii="Times New Roman" w:hAnsi="Times New Roman" w:cs="Times New Roman"/>
          <w:sz w:val="20"/>
          <w:szCs w:val="20"/>
        </w:rPr>
        <w:fldChar w:fldCharType="end"/>
      </w:r>
      <w:bookmarkEnd w:id="44"/>
      <w:r w:rsidR="009D576E" w:rsidRPr="00415578">
        <w:rPr>
          <w:rFonts w:ascii="Times New Roman" w:hAnsi="Times New Roman" w:cs="Times New Roman"/>
          <w:sz w:val="20"/>
          <w:szCs w:val="20"/>
        </w:rPr>
        <w:t>.</w:t>
      </w:r>
      <w:r w:rsidR="00C1725B" w:rsidRPr="00415578">
        <w:rPr>
          <w:rFonts w:ascii="Times New Roman" w:eastAsia="Malgun Gothic" w:hAnsi="Times New Roman" w:cs="Times New Roman"/>
          <w:sz w:val="20"/>
          <w:szCs w:val="20"/>
          <w:lang w:eastAsia="ko-KR"/>
        </w:rPr>
        <w:t xml:space="preserve"> </w:t>
      </w:r>
      <w:r w:rsidR="004B665A" w:rsidRPr="00415578">
        <w:rPr>
          <w:rFonts w:ascii="Times New Roman" w:eastAsia="Malgun Gothic" w:hAnsi="Times New Roman" w:cs="Times New Roman"/>
          <w:sz w:val="20"/>
          <w:szCs w:val="20"/>
          <w:lang w:eastAsia="ko-KR"/>
        </w:rPr>
        <w:t>Network-side m</w:t>
      </w:r>
      <w:r w:rsidR="00D61089" w:rsidRPr="00415578">
        <w:rPr>
          <w:rFonts w:ascii="Times New Roman" w:eastAsia="Malgun Gothic" w:hAnsi="Times New Roman" w:cs="Times New Roman"/>
          <w:sz w:val="20"/>
          <w:szCs w:val="20"/>
          <w:lang w:eastAsia="ko-KR"/>
        </w:rPr>
        <w:t>onitoring scheme in which an</w:t>
      </w:r>
      <w:r w:rsidR="003F191A" w:rsidRPr="00415578">
        <w:rPr>
          <w:rFonts w:ascii="Times New Roman" w:eastAsia="Malgun Gothic" w:hAnsi="Times New Roman" w:cs="Times New Roman"/>
          <w:sz w:val="20"/>
          <w:szCs w:val="20"/>
          <w:lang w:eastAsia="ko-KR"/>
        </w:rPr>
        <w:t xml:space="preserve"> </w:t>
      </w:r>
      <w:r w:rsidR="00844318" w:rsidRPr="00415578">
        <w:rPr>
          <w:rFonts w:ascii="Times New Roman" w:eastAsia="Malgun Gothic" w:hAnsi="Times New Roman" w:cs="Times New Roman"/>
          <w:sz w:val="20"/>
          <w:szCs w:val="20"/>
          <w:lang w:eastAsia="ko-KR"/>
        </w:rPr>
        <w:t>AI-ML based SGCS estimator</w:t>
      </w:r>
      <w:r w:rsidR="00D61089" w:rsidRPr="00415578">
        <w:rPr>
          <w:rFonts w:ascii="Times New Roman" w:eastAsia="Malgun Gothic" w:hAnsi="Times New Roman" w:cs="Times New Roman"/>
          <w:sz w:val="20"/>
          <w:szCs w:val="20"/>
          <w:lang w:eastAsia="ko-KR"/>
        </w:rPr>
        <w:t xml:space="preserve"> </w:t>
      </w:r>
      <w:r w:rsidR="007D580E" w:rsidRPr="00415578">
        <w:rPr>
          <w:rFonts w:ascii="Times New Roman" w:eastAsia="Malgun Gothic" w:hAnsi="Times New Roman" w:cs="Times New Roman"/>
          <w:sz w:val="20"/>
          <w:szCs w:val="20"/>
          <w:lang w:eastAsia="ko-KR"/>
        </w:rPr>
        <w:t>at the network node infers likely SGCS</w:t>
      </w:r>
      <w:r w:rsidR="00351F7A" w:rsidRPr="00415578">
        <w:rPr>
          <w:rFonts w:ascii="Times New Roman" w:eastAsia="Malgun Gothic" w:hAnsi="Times New Roman" w:cs="Times New Roman"/>
          <w:sz w:val="20"/>
          <w:szCs w:val="20"/>
          <w:lang w:eastAsia="ko-KR"/>
        </w:rPr>
        <w:t xml:space="preserve"> performance</w:t>
      </w:r>
      <w:r w:rsidR="007D580E" w:rsidRPr="00415578">
        <w:rPr>
          <w:rFonts w:ascii="Times New Roman" w:eastAsia="Malgun Gothic" w:hAnsi="Times New Roman" w:cs="Times New Roman"/>
          <w:sz w:val="20"/>
          <w:szCs w:val="20"/>
          <w:lang w:eastAsia="ko-KR"/>
        </w:rPr>
        <w:t xml:space="preserve"> directly from encoded latent vectors.</w:t>
      </w:r>
    </w:p>
    <w:p w14:paraId="2B78A707" w14:textId="77777777" w:rsidR="004B665A" w:rsidRPr="006823E6" w:rsidRDefault="004B665A" w:rsidP="009350F7">
      <w:pPr>
        <w:pStyle w:val="3GPPText"/>
        <w:keepNext/>
        <w:jc w:val="center"/>
      </w:pPr>
      <w:r w:rsidRPr="006823E6">
        <w:rPr>
          <w:noProof/>
        </w:rPr>
        <w:drawing>
          <wp:inline distT="0" distB="0" distL="0" distR="0" wp14:anchorId="09693750" wp14:editId="17A7E671">
            <wp:extent cx="5221224" cy="3035808"/>
            <wp:effectExtent l="0" t="0" r="0" b="0"/>
            <wp:docPr id="899843984" name="Picture 1" descr="A diagram of a pilot transmiss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843984" name="Picture 1" descr="A diagram of a pilot transmission&#10;&#10;Description automatically generated"/>
                    <pic:cNvPicPr/>
                  </pic:nvPicPr>
                  <pic:blipFill>
                    <a:blip r:embed="rId28"/>
                    <a:stretch>
                      <a:fillRect/>
                    </a:stretch>
                  </pic:blipFill>
                  <pic:spPr>
                    <a:xfrm>
                      <a:off x="0" y="0"/>
                      <a:ext cx="5221224" cy="3035808"/>
                    </a:xfrm>
                    <a:prstGeom prst="rect">
                      <a:avLst/>
                    </a:prstGeom>
                  </pic:spPr>
                </pic:pic>
              </a:graphicData>
            </a:graphic>
          </wp:inline>
        </w:drawing>
      </w:r>
    </w:p>
    <w:p w14:paraId="31C21F05" w14:textId="37571101" w:rsidR="004B665A" w:rsidRPr="00415578" w:rsidRDefault="004B665A" w:rsidP="009350F7">
      <w:pPr>
        <w:pStyle w:val="Caption"/>
        <w:jc w:val="center"/>
        <w:rPr>
          <w:rFonts w:ascii="Times New Roman" w:eastAsia="Malgun Gothic" w:hAnsi="Times New Roman" w:cs="Times New Roman"/>
          <w:sz w:val="20"/>
          <w:szCs w:val="20"/>
          <w:lang w:eastAsia="ko-KR"/>
        </w:rPr>
      </w:pPr>
      <w:bookmarkStart w:id="45" w:name="_Ref174069138"/>
      <w:r w:rsidRPr="00415578">
        <w:rPr>
          <w:rFonts w:ascii="Times New Roman" w:hAnsi="Times New Roman" w:cs="Times New Roman"/>
          <w:sz w:val="20"/>
          <w:szCs w:val="20"/>
        </w:rPr>
        <w:t xml:space="preserve">Figure </w:t>
      </w:r>
      <w:r w:rsidR="009350F7" w:rsidRPr="00415578">
        <w:rPr>
          <w:rFonts w:ascii="Times New Roman" w:hAnsi="Times New Roman" w:cs="Times New Roman"/>
          <w:sz w:val="20"/>
          <w:szCs w:val="20"/>
        </w:rPr>
        <w:fldChar w:fldCharType="begin"/>
      </w:r>
      <w:r w:rsidR="009350F7" w:rsidRPr="00415578">
        <w:rPr>
          <w:rFonts w:ascii="Times New Roman" w:hAnsi="Times New Roman" w:cs="Times New Roman"/>
          <w:sz w:val="20"/>
          <w:szCs w:val="20"/>
        </w:rPr>
        <w:instrText xml:space="preserve"> SEQ Figure \* ARABIC </w:instrText>
      </w:r>
      <w:r w:rsidR="009350F7" w:rsidRPr="00415578">
        <w:rPr>
          <w:rFonts w:ascii="Times New Roman" w:hAnsi="Times New Roman" w:cs="Times New Roman"/>
          <w:sz w:val="20"/>
          <w:szCs w:val="20"/>
        </w:rPr>
        <w:fldChar w:fldCharType="separate"/>
      </w:r>
      <w:r w:rsidR="00544292">
        <w:rPr>
          <w:rFonts w:ascii="Times New Roman" w:hAnsi="Times New Roman" w:cs="Times New Roman"/>
          <w:noProof/>
          <w:sz w:val="20"/>
          <w:szCs w:val="20"/>
        </w:rPr>
        <w:t>16</w:t>
      </w:r>
      <w:r w:rsidR="009350F7" w:rsidRPr="00415578">
        <w:rPr>
          <w:rFonts w:ascii="Times New Roman" w:hAnsi="Times New Roman" w:cs="Times New Roman"/>
          <w:sz w:val="20"/>
          <w:szCs w:val="20"/>
        </w:rPr>
        <w:fldChar w:fldCharType="end"/>
      </w:r>
      <w:bookmarkEnd w:id="45"/>
      <w:r w:rsidR="009350F7" w:rsidRPr="00415578">
        <w:rPr>
          <w:rFonts w:ascii="Times New Roman" w:hAnsi="Times New Roman" w:cs="Times New Roman"/>
          <w:sz w:val="20"/>
          <w:szCs w:val="20"/>
        </w:rPr>
        <w:t>.</w:t>
      </w:r>
      <w:r w:rsidRPr="00415578">
        <w:rPr>
          <w:rFonts w:ascii="Times New Roman" w:hAnsi="Times New Roman" w:cs="Times New Roman"/>
          <w:sz w:val="20"/>
          <w:szCs w:val="20"/>
        </w:rPr>
        <w:t xml:space="preserve"> </w:t>
      </w:r>
      <w:r w:rsidR="006B49B6" w:rsidRPr="00415578">
        <w:rPr>
          <w:rFonts w:ascii="Times New Roman" w:eastAsia="Malgun Gothic" w:hAnsi="Times New Roman" w:cs="Times New Roman"/>
          <w:sz w:val="20"/>
          <w:szCs w:val="20"/>
          <w:lang w:eastAsia="ko-KR"/>
        </w:rPr>
        <w:t>Statistical n</w:t>
      </w:r>
      <w:r w:rsidR="00350176" w:rsidRPr="00415578">
        <w:rPr>
          <w:rFonts w:ascii="Times New Roman" w:eastAsia="Malgun Gothic" w:hAnsi="Times New Roman" w:cs="Times New Roman"/>
          <w:sz w:val="20"/>
          <w:szCs w:val="20"/>
          <w:lang w:eastAsia="ko-KR"/>
        </w:rPr>
        <w:t>etwork-side monitoring scheme in which</w:t>
      </w:r>
      <w:r w:rsidR="00131C0C" w:rsidRPr="00415578">
        <w:rPr>
          <w:rFonts w:ascii="Times New Roman" w:eastAsia="Malgun Gothic" w:hAnsi="Times New Roman" w:cs="Times New Roman"/>
          <w:sz w:val="20"/>
          <w:szCs w:val="20"/>
          <w:lang w:eastAsia="ko-KR"/>
        </w:rPr>
        <w:t xml:space="preserve"> subsampled</w:t>
      </w:r>
      <w:r w:rsidR="004163AF" w:rsidRPr="00415578">
        <w:rPr>
          <w:rFonts w:ascii="Times New Roman" w:eastAsia="Malgun Gothic" w:hAnsi="Times New Roman" w:cs="Times New Roman"/>
          <w:sz w:val="20"/>
          <w:szCs w:val="20"/>
          <w:lang w:eastAsia="ko-KR"/>
        </w:rPr>
        <w:t xml:space="preserve"> CSI </w:t>
      </w:r>
      <w:r w:rsidR="006E5C64" w:rsidRPr="00415578">
        <w:rPr>
          <w:rFonts w:ascii="Times New Roman" w:eastAsia="Malgun Gothic" w:hAnsi="Times New Roman" w:cs="Times New Roman"/>
          <w:sz w:val="20"/>
          <w:szCs w:val="20"/>
          <w:lang w:eastAsia="ko-KR"/>
        </w:rPr>
        <w:t>encoder input</w:t>
      </w:r>
      <w:r w:rsidR="005E2428" w:rsidRPr="00415578">
        <w:rPr>
          <w:rFonts w:ascii="Times New Roman" w:eastAsia="Malgun Gothic" w:hAnsi="Times New Roman" w:cs="Times New Roman"/>
          <w:sz w:val="20"/>
          <w:szCs w:val="20"/>
          <w:lang w:eastAsia="ko-KR"/>
        </w:rPr>
        <w:t xml:space="preserve"> matrix</w:t>
      </w:r>
      <w:r w:rsidR="004163AF" w:rsidRPr="00415578">
        <w:rPr>
          <w:rFonts w:ascii="Times New Roman" w:eastAsia="Malgun Gothic" w:hAnsi="Times New Roman" w:cs="Times New Roman"/>
          <w:sz w:val="20"/>
          <w:szCs w:val="20"/>
          <w:lang w:eastAsia="ko-KR"/>
        </w:rPr>
        <w:t xml:space="preserve"> elements ar</w:t>
      </w:r>
      <w:r w:rsidR="003D67BE" w:rsidRPr="00415578">
        <w:rPr>
          <w:rFonts w:ascii="Times New Roman" w:eastAsia="Malgun Gothic" w:hAnsi="Times New Roman" w:cs="Times New Roman"/>
          <w:sz w:val="20"/>
          <w:szCs w:val="20"/>
          <w:lang w:eastAsia="ko-KR"/>
        </w:rPr>
        <w:t>e sent to the network node</w:t>
      </w:r>
      <w:r w:rsidR="005E2428" w:rsidRPr="00415578">
        <w:rPr>
          <w:rFonts w:ascii="Times New Roman" w:eastAsia="Malgun Gothic" w:hAnsi="Times New Roman" w:cs="Times New Roman"/>
          <w:sz w:val="20"/>
          <w:szCs w:val="20"/>
          <w:lang w:eastAsia="ko-KR"/>
        </w:rPr>
        <w:t xml:space="preserve"> and compared with subsampled CSI decoder output matrix elements.</w:t>
      </w:r>
    </w:p>
    <w:p w14:paraId="45280A65" w14:textId="77777777" w:rsidR="00DD42A0" w:rsidRPr="00415578" w:rsidRDefault="00DD42A0" w:rsidP="006B3875">
      <w:pPr>
        <w:pStyle w:val="3GPPText"/>
        <w:jc w:val="center"/>
        <w:rPr>
          <w:rFonts w:ascii="Times New Roman" w:eastAsia="Malgun Gothic" w:hAnsi="Times New Roman" w:cs="Times New Roman"/>
          <w:sz w:val="20"/>
          <w:szCs w:val="20"/>
          <w:lang w:eastAsia="ko-KR"/>
        </w:rPr>
      </w:pPr>
    </w:p>
    <w:p w14:paraId="6E79EE15" w14:textId="54F698B2" w:rsidR="00DD42A0" w:rsidRPr="00415578" w:rsidRDefault="00DD42A0" w:rsidP="00415578">
      <w:pPr>
        <w:pStyle w:val="Caption"/>
        <w:spacing w:before="0" w:after="0"/>
        <w:rPr>
          <w:rFonts w:ascii="Times New Roman" w:eastAsia="Malgun Gothic" w:hAnsi="Times New Roman" w:cs="Times New Roman"/>
          <w:sz w:val="20"/>
          <w:szCs w:val="20"/>
          <w:lang w:eastAsia="ko-KR"/>
        </w:rPr>
      </w:pPr>
      <w:bookmarkStart w:id="46" w:name="_Ref174091673"/>
      <w:r w:rsidRPr="00415578">
        <w:rPr>
          <w:rFonts w:ascii="Times New Roman" w:hAnsi="Times New Roman" w:cs="Times New Roman"/>
          <w:sz w:val="20"/>
          <w:szCs w:val="20"/>
        </w:rPr>
        <w:t>Proposal</w:t>
      </w:r>
      <w:r w:rsidR="00D326E3" w:rsidRPr="00415578">
        <w:rPr>
          <w:rFonts w:ascii="Times New Roman" w:hAnsi="Times New Roman" w:cs="Times New Roman"/>
          <w:sz w:val="20"/>
          <w:szCs w:val="20"/>
        </w:rPr>
        <w:t xml:space="preserve"> </w:t>
      </w:r>
      <w:r w:rsidR="00D326E3" w:rsidRPr="00415578">
        <w:rPr>
          <w:rFonts w:ascii="Times New Roman" w:hAnsi="Times New Roman" w:cs="Times New Roman"/>
          <w:sz w:val="20"/>
          <w:szCs w:val="20"/>
        </w:rPr>
        <w:fldChar w:fldCharType="begin"/>
      </w:r>
      <w:r w:rsidR="00D326E3" w:rsidRPr="00415578">
        <w:rPr>
          <w:rFonts w:ascii="Times New Roman" w:hAnsi="Times New Roman" w:cs="Times New Roman"/>
          <w:sz w:val="20"/>
          <w:szCs w:val="20"/>
        </w:rPr>
        <w:instrText xml:space="preserve"> SEQ Proposal \* ARABIC </w:instrText>
      </w:r>
      <w:r w:rsidR="00D326E3" w:rsidRPr="00415578">
        <w:rPr>
          <w:rFonts w:ascii="Times New Roman" w:hAnsi="Times New Roman" w:cs="Times New Roman"/>
          <w:sz w:val="20"/>
          <w:szCs w:val="20"/>
        </w:rPr>
        <w:fldChar w:fldCharType="separate"/>
      </w:r>
      <w:r w:rsidR="00544292">
        <w:rPr>
          <w:rFonts w:ascii="Times New Roman" w:hAnsi="Times New Roman" w:cs="Times New Roman"/>
          <w:noProof/>
          <w:sz w:val="20"/>
          <w:szCs w:val="20"/>
        </w:rPr>
        <w:t>7</w:t>
      </w:r>
      <w:r w:rsidR="00D326E3" w:rsidRPr="00415578">
        <w:rPr>
          <w:rFonts w:ascii="Times New Roman" w:hAnsi="Times New Roman" w:cs="Times New Roman"/>
          <w:sz w:val="20"/>
          <w:szCs w:val="20"/>
        </w:rPr>
        <w:fldChar w:fldCharType="end"/>
      </w:r>
      <w:r w:rsidR="00DD2E13" w:rsidRPr="00415578">
        <w:rPr>
          <w:rFonts w:ascii="Times New Roman" w:eastAsia="Malgun Gothic" w:hAnsi="Times New Roman" w:cs="Times New Roman"/>
          <w:sz w:val="20"/>
          <w:szCs w:val="20"/>
          <w:lang w:eastAsia="ko-KR"/>
        </w:rPr>
        <w:t xml:space="preserve">: </w:t>
      </w:r>
      <w:r w:rsidR="00D326E3" w:rsidRPr="00415578">
        <w:rPr>
          <w:rFonts w:ascii="Times New Roman" w:eastAsia="Malgun Gothic" w:hAnsi="Times New Roman" w:cs="Times New Roman"/>
          <w:sz w:val="20"/>
          <w:szCs w:val="20"/>
          <w:lang w:eastAsia="ko-KR"/>
        </w:rPr>
        <w:t>A</w:t>
      </w:r>
      <w:r w:rsidR="00A67676" w:rsidRPr="00415578">
        <w:rPr>
          <w:rFonts w:ascii="Times New Roman" w:eastAsia="Malgun Gothic" w:hAnsi="Times New Roman" w:cs="Times New Roman"/>
          <w:sz w:val="20"/>
          <w:szCs w:val="20"/>
          <w:lang w:eastAsia="ko-KR"/>
        </w:rPr>
        <w:t xml:space="preserve">dd the following </w:t>
      </w:r>
      <w:r w:rsidR="00E0107B" w:rsidRPr="00415578">
        <w:rPr>
          <w:rFonts w:ascii="Times New Roman" w:eastAsia="Malgun Gothic" w:hAnsi="Times New Roman" w:cs="Times New Roman"/>
          <w:sz w:val="20"/>
          <w:szCs w:val="20"/>
          <w:lang w:eastAsia="ko-KR"/>
        </w:rPr>
        <w:t xml:space="preserve">methods to the list of options considered for network-side performance monitoring of </w:t>
      </w:r>
      <w:r w:rsidR="00910A69" w:rsidRPr="00415578">
        <w:rPr>
          <w:rFonts w:ascii="Times New Roman" w:eastAsia="Malgun Gothic" w:hAnsi="Times New Roman" w:cs="Times New Roman"/>
          <w:sz w:val="20"/>
          <w:szCs w:val="20"/>
          <w:lang w:eastAsia="ko-KR"/>
        </w:rPr>
        <w:t>CSI compression</w:t>
      </w:r>
      <w:r w:rsidR="002D420D" w:rsidRPr="00415578">
        <w:rPr>
          <w:rFonts w:ascii="Times New Roman" w:eastAsia="Malgun Gothic" w:hAnsi="Times New Roman" w:cs="Times New Roman"/>
          <w:sz w:val="20"/>
          <w:szCs w:val="20"/>
          <w:lang w:eastAsia="ko-KR"/>
        </w:rPr>
        <w:t>:</w:t>
      </w:r>
      <w:bookmarkEnd w:id="46"/>
    </w:p>
    <w:p w14:paraId="16FCF2B4" w14:textId="0B85B02F" w:rsidR="002D420D" w:rsidRPr="00415578" w:rsidRDefault="00BB214A" w:rsidP="00415578">
      <w:pPr>
        <w:pStyle w:val="3GPPText"/>
        <w:numPr>
          <w:ilvl w:val="0"/>
          <w:numId w:val="31"/>
        </w:numPr>
        <w:spacing w:before="0" w:after="0"/>
        <w:jc w:val="left"/>
        <w:rPr>
          <w:rFonts w:ascii="Times New Roman" w:eastAsia="Malgun Gothic" w:hAnsi="Times New Roman" w:cs="Times New Roman"/>
          <w:b/>
          <w:sz w:val="20"/>
          <w:szCs w:val="20"/>
          <w:lang w:eastAsia="ko-KR"/>
        </w:rPr>
      </w:pPr>
      <w:r w:rsidRPr="00415578">
        <w:rPr>
          <w:rFonts w:ascii="Times New Roman" w:eastAsia="Malgun Gothic" w:hAnsi="Times New Roman" w:cs="Times New Roman"/>
          <w:b/>
          <w:sz w:val="20"/>
          <w:szCs w:val="20"/>
          <w:lang w:eastAsia="ko-KR"/>
        </w:rPr>
        <w:t xml:space="preserve">Direct estimation of </w:t>
      </w:r>
      <w:r w:rsidR="00602D60" w:rsidRPr="00415578">
        <w:rPr>
          <w:rFonts w:ascii="Times New Roman" w:eastAsia="Malgun Gothic" w:hAnsi="Times New Roman" w:cs="Times New Roman"/>
          <w:b/>
          <w:sz w:val="20"/>
          <w:szCs w:val="20"/>
          <w:lang w:eastAsia="ko-KR"/>
        </w:rPr>
        <w:t>an intermediate KPI based on encoded CSI messages</w:t>
      </w:r>
    </w:p>
    <w:p w14:paraId="3E4E05B4" w14:textId="4C533B07" w:rsidR="000B5DA9" w:rsidRPr="006823E6" w:rsidRDefault="000B5DA9" w:rsidP="00415578">
      <w:pPr>
        <w:pStyle w:val="3GPPText"/>
        <w:numPr>
          <w:ilvl w:val="0"/>
          <w:numId w:val="31"/>
        </w:numPr>
        <w:spacing w:before="0" w:after="0"/>
        <w:jc w:val="left"/>
        <w:rPr>
          <w:rFonts w:ascii="Times New Roman" w:eastAsia="Malgun Gothic" w:hAnsi="Times New Roman" w:cs="Times New Roman"/>
          <w:b/>
          <w:sz w:val="20"/>
          <w:szCs w:val="20"/>
          <w:lang w:eastAsia="ko-KR"/>
        </w:rPr>
      </w:pPr>
      <w:r w:rsidRPr="00415578">
        <w:rPr>
          <w:rFonts w:ascii="Times New Roman" w:eastAsia="Malgun Gothic" w:hAnsi="Times New Roman" w:cs="Times New Roman"/>
          <w:b/>
          <w:sz w:val="20"/>
          <w:szCs w:val="20"/>
          <w:lang w:eastAsia="ko-KR"/>
        </w:rPr>
        <w:t>Statistical monitoring based on</w:t>
      </w:r>
      <w:r w:rsidR="004C2C2B" w:rsidRPr="00415578">
        <w:rPr>
          <w:rFonts w:ascii="Times New Roman" w:eastAsia="Malgun Gothic" w:hAnsi="Times New Roman" w:cs="Times New Roman"/>
          <w:b/>
          <w:sz w:val="20"/>
          <w:szCs w:val="20"/>
          <w:lang w:eastAsia="ko-KR"/>
        </w:rPr>
        <w:t xml:space="preserve"> </w:t>
      </w:r>
      <w:r w:rsidR="007720CC" w:rsidRPr="00415578">
        <w:rPr>
          <w:rFonts w:ascii="Times New Roman" w:eastAsia="Malgun Gothic" w:hAnsi="Times New Roman" w:cs="Times New Roman"/>
          <w:b/>
          <w:sz w:val="20"/>
          <w:szCs w:val="20"/>
          <w:lang w:eastAsia="ko-KR"/>
        </w:rPr>
        <w:t>pseudo-randomly subsampled elements of</w:t>
      </w:r>
      <w:r w:rsidR="0021647B" w:rsidRPr="00415578">
        <w:rPr>
          <w:rFonts w:ascii="Times New Roman" w:eastAsia="Malgun Gothic" w:hAnsi="Times New Roman" w:cs="Times New Roman"/>
          <w:b/>
          <w:sz w:val="20"/>
          <w:szCs w:val="20"/>
          <w:lang w:eastAsia="ko-KR"/>
        </w:rPr>
        <w:t xml:space="preserve"> CSI information</w:t>
      </w:r>
    </w:p>
    <w:p w14:paraId="569E8D86" w14:textId="77777777" w:rsidR="00BA3394" w:rsidRPr="00415578" w:rsidRDefault="00BA3394" w:rsidP="00415578">
      <w:pPr>
        <w:pStyle w:val="3GPPText"/>
        <w:ind w:left="720"/>
        <w:jc w:val="left"/>
        <w:rPr>
          <w:rFonts w:ascii="Times New Roman" w:eastAsia="Malgun Gothic" w:hAnsi="Times New Roman" w:cs="Times New Roman"/>
          <w:b/>
          <w:sz w:val="20"/>
          <w:szCs w:val="20"/>
          <w:lang w:eastAsia="ko-KR"/>
        </w:rPr>
      </w:pPr>
    </w:p>
    <w:p w14:paraId="3C172FB5" w14:textId="087B96A7" w:rsidR="00E10492" w:rsidRPr="006823E6" w:rsidRDefault="00AF2B0F" w:rsidP="00AF2B0F">
      <w:pPr>
        <w:pStyle w:val="Heading3"/>
        <w:rPr>
          <w:rFonts w:ascii="Times New Roman" w:hAnsi="Times New Roman"/>
          <w:lang w:val="en-US" w:eastAsia="ko-KR"/>
        </w:rPr>
      </w:pPr>
      <w:r w:rsidRPr="006823E6">
        <w:rPr>
          <w:rFonts w:ascii="Times New Roman" w:hAnsi="Times New Roman"/>
          <w:lang w:val="en-US" w:eastAsia="ko-KR"/>
        </w:rPr>
        <w:t>Root-cause analysis</w:t>
      </w:r>
    </w:p>
    <w:p w14:paraId="2A5399D2" w14:textId="02B9D40D" w:rsidR="00AF2B0F" w:rsidRPr="00415578" w:rsidRDefault="00AF2B0F" w:rsidP="00AF2B0F">
      <w:pPr>
        <w:pStyle w:val="3GPPText"/>
        <w:rPr>
          <w:rFonts w:ascii="Times New Roman" w:eastAsia="Malgun Gothic" w:hAnsi="Times New Roman" w:cs="Times New Roman"/>
          <w:sz w:val="20"/>
          <w:szCs w:val="20"/>
          <w:lang w:eastAsia="ko-KR"/>
        </w:rPr>
      </w:pPr>
      <w:r w:rsidRPr="00415578">
        <w:rPr>
          <w:rFonts w:ascii="Times New Roman" w:eastAsia="Malgun Gothic" w:hAnsi="Times New Roman" w:cs="Times New Roman"/>
          <w:sz w:val="20"/>
          <w:szCs w:val="20"/>
          <w:lang w:eastAsia="ko-KR"/>
        </w:rPr>
        <w:t xml:space="preserve">One aspect of the proposed study directions regarding monitoring options is about identification of the root cause (e.g., NW side, UE side, data drift) of the performance degradation. As investigated in </w:t>
      </w:r>
      <w:r w:rsidR="00A70C38" w:rsidRPr="00415578">
        <w:rPr>
          <w:rFonts w:ascii="Times New Roman" w:eastAsia="Malgun Gothic" w:hAnsi="Times New Roman" w:cs="Times New Roman"/>
          <w:sz w:val="20"/>
          <w:szCs w:val="20"/>
          <w:lang w:eastAsia="ko-KR"/>
        </w:rPr>
        <w:fldChar w:fldCharType="begin"/>
      </w:r>
      <w:r w:rsidR="00A70C38" w:rsidRPr="00415578">
        <w:rPr>
          <w:rFonts w:ascii="Times New Roman" w:eastAsia="Malgun Gothic" w:hAnsi="Times New Roman" w:cs="Times New Roman"/>
          <w:sz w:val="20"/>
          <w:szCs w:val="20"/>
          <w:lang w:eastAsia="ko-KR"/>
        </w:rPr>
        <w:instrText xml:space="preserve"> REF _Ref174068845 \w \h </w:instrText>
      </w:r>
      <w:r w:rsidR="00BA3394" w:rsidRPr="00415578">
        <w:rPr>
          <w:rFonts w:ascii="Times New Roman" w:eastAsia="Malgun Gothic" w:hAnsi="Times New Roman" w:cs="Times New Roman"/>
          <w:sz w:val="20"/>
          <w:szCs w:val="20"/>
          <w:lang w:eastAsia="ko-KR"/>
        </w:rPr>
        <w:instrText xml:space="preserve"> \* MERGEFORMAT</w:instrText>
      </w:r>
      <w:r w:rsidR="00BA3394" w:rsidRPr="00324925">
        <w:rPr>
          <w:rFonts w:ascii="Times New Roman" w:eastAsia="Malgun Gothic" w:hAnsi="Times New Roman" w:cs="Times New Roman"/>
          <w:sz w:val="20"/>
          <w:szCs w:val="20"/>
          <w:lang w:eastAsia="ko-KR"/>
        </w:rPr>
        <w:instrText xml:space="preserve"> </w:instrText>
      </w:r>
      <w:r w:rsidR="00A70C38" w:rsidRPr="00415578">
        <w:rPr>
          <w:rFonts w:ascii="Times New Roman" w:eastAsia="Malgun Gothic" w:hAnsi="Times New Roman" w:cs="Times New Roman"/>
          <w:sz w:val="20"/>
          <w:szCs w:val="20"/>
          <w:lang w:eastAsia="ko-KR"/>
        </w:rPr>
      </w:r>
      <w:r w:rsidR="00A70C38" w:rsidRPr="00415578">
        <w:rPr>
          <w:rFonts w:ascii="Times New Roman" w:eastAsia="Malgun Gothic" w:hAnsi="Times New Roman" w:cs="Times New Roman"/>
          <w:sz w:val="20"/>
          <w:szCs w:val="20"/>
          <w:lang w:eastAsia="ko-KR"/>
        </w:rPr>
        <w:fldChar w:fldCharType="separate"/>
      </w:r>
      <w:r w:rsidR="00544292">
        <w:rPr>
          <w:rFonts w:ascii="Times New Roman" w:eastAsia="Malgun Gothic" w:hAnsi="Times New Roman" w:cs="Times New Roman"/>
          <w:sz w:val="20"/>
          <w:szCs w:val="20"/>
          <w:lang w:eastAsia="ko-KR"/>
        </w:rPr>
        <w:t>[3]</w:t>
      </w:r>
      <w:r w:rsidR="00A70C38" w:rsidRPr="00415578">
        <w:rPr>
          <w:rFonts w:ascii="Times New Roman" w:eastAsia="Malgun Gothic" w:hAnsi="Times New Roman" w:cs="Times New Roman"/>
          <w:sz w:val="20"/>
          <w:szCs w:val="20"/>
          <w:lang w:eastAsia="ko-KR"/>
        </w:rPr>
        <w:fldChar w:fldCharType="end"/>
      </w:r>
      <w:r w:rsidRPr="00415578">
        <w:rPr>
          <w:rFonts w:ascii="Times New Roman" w:eastAsia="Malgun Gothic" w:hAnsi="Times New Roman" w:cs="Times New Roman"/>
          <w:sz w:val="20"/>
          <w:szCs w:val="20"/>
          <w:lang w:eastAsia="ko-KR"/>
        </w:rPr>
        <w:t>,</w:t>
      </w:r>
      <w:r w:rsidR="00BD7383" w:rsidRPr="00415578">
        <w:rPr>
          <w:rFonts w:ascii="Times New Roman" w:eastAsia="Malgun Gothic" w:hAnsi="Times New Roman" w:cs="Times New Roman"/>
          <w:sz w:val="20"/>
          <w:szCs w:val="20"/>
          <w:lang w:eastAsia="ko-KR"/>
        </w:rPr>
        <w:t xml:space="preserve"> and depicted in</w:t>
      </w:r>
      <w:r w:rsidR="00A70C38" w:rsidRPr="00415578">
        <w:rPr>
          <w:rFonts w:ascii="Times New Roman" w:eastAsia="Malgun Gothic" w:hAnsi="Times New Roman" w:cs="Times New Roman"/>
          <w:sz w:val="20"/>
          <w:szCs w:val="20"/>
          <w:lang w:eastAsia="ko-KR"/>
        </w:rPr>
        <w:t xml:space="preserve"> </w:t>
      </w:r>
      <w:r w:rsidR="00A70C38" w:rsidRPr="00415578">
        <w:rPr>
          <w:rFonts w:ascii="Times New Roman" w:eastAsia="Malgun Gothic" w:hAnsi="Times New Roman" w:cs="Times New Roman"/>
          <w:sz w:val="20"/>
          <w:szCs w:val="20"/>
          <w:lang w:eastAsia="ko-KR"/>
        </w:rPr>
        <w:fldChar w:fldCharType="begin"/>
      </w:r>
      <w:r w:rsidR="00A70C38" w:rsidRPr="00415578">
        <w:rPr>
          <w:rFonts w:ascii="Times New Roman" w:eastAsia="Malgun Gothic" w:hAnsi="Times New Roman" w:cs="Times New Roman"/>
          <w:sz w:val="20"/>
          <w:szCs w:val="20"/>
          <w:lang w:eastAsia="ko-KR"/>
        </w:rPr>
        <w:instrText xml:space="preserve"> REF _Ref174068945 \h </w:instrText>
      </w:r>
      <w:r w:rsidR="00D710AF" w:rsidRPr="00415578">
        <w:rPr>
          <w:rFonts w:ascii="Times New Roman" w:eastAsia="Malgun Gothic" w:hAnsi="Times New Roman" w:cs="Times New Roman"/>
          <w:sz w:val="20"/>
          <w:szCs w:val="20"/>
          <w:lang w:eastAsia="ko-KR"/>
        </w:rPr>
        <w:instrText xml:space="preserve"> \* MERGEFORMAT </w:instrText>
      </w:r>
      <w:r w:rsidR="00A70C38" w:rsidRPr="00415578">
        <w:rPr>
          <w:rFonts w:ascii="Times New Roman" w:eastAsia="Malgun Gothic" w:hAnsi="Times New Roman" w:cs="Times New Roman"/>
          <w:sz w:val="20"/>
          <w:szCs w:val="20"/>
          <w:lang w:eastAsia="ko-KR"/>
        </w:rPr>
      </w:r>
      <w:r w:rsidR="00A70C38" w:rsidRPr="00415578">
        <w:rPr>
          <w:rFonts w:ascii="Times New Roman" w:eastAsia="Malgun Gothic" w:hAnsi="Times New Roman" w:cs="Times New Roman"/>
          <w:sz w:val="20"/>
          <w:szCs w:val="20"/>
          <w:lang w:eastAsia="ko-KR"/>
        </w:rPr>
        <w:fldChar w:fldCharType="separate"/>
      </w:r>
      <w:r w:rsidR="00544292" w:rsidRPr="00415578">
        <w:rPr>
          <w:rFonts w:ascii="Times New Roman" w:hAnsi="Times New Roman" w:cs="Times New Roman"/>
          <w:sz w:val="20"/>
          <w:szCs w:val="20"/>
        </w:rPr>
        <w:t xml:space="preserve">Figure </w:t>
      </w:r>
      <w:r w:rsidR="00544292">
        <w:rPr>
          <w:rFonts w:ascii="Times New Roman" w:hAnsi="Times New Roman" w:cs="Times New Roman"/>
          <w:noProof/>
          <w:sz w:val="20"/>
          <w:szCs w:val="20"/>
        </w:rPr>
        <w:t>15</w:t>
      </w:r>
      <w:r w:rsidR="00A70C38" w:rsidRPr="00415578">
        <w:rPr>
          <w:rFonts w:ascii="Times New Roman" w:eastAsia="Malgun Gothic" w:hAnsi="Times New Roman" w:cs="Times New Roman"/>
          <w:sz w:val="20"/>
          <w:szCs w:val="20"/>
          <w:lang w:eastAsia="ko-KR"/>
        </w:rPr>
        <w:fldChar w:fldCharType="end"/>
      </w:r>
      <w:r w:rsidR="00BD7383" w:rsidRPr="00415578">
        <w:rPr>
          <w:rFonts w:ascii="Times New Roman" w:eastAsia="Malgun Gothic" w:hAnsi="Times New Roman" w:cs="Times New Roman"/>
          <w:sz w:val="20"/>
          <w:szCs w:val="20"/>
          <w:lang w:eastAsia="ko-KR"/>
        </w:rPr>
        <w:t>,</w:t>
      </w:r>
      <w:r w:rsidRPr="00415578">
        <w:rPr>
          <w:rFonts w:ascii="Times New Roman" w:eastAsia="Malgun Gothic" w:hAnsi="Times New Roman" w:cs="Times New Roman"/>
          <w:sz w:val="20"/>
          <w:szCs w:val="20"/>
          <w:lang w:eastAsia="ko-KR"/>
        </w:rPr>
        <w:t xml:space="preserve"> channel drift detection is feasible via a multi-layer perceptron (MLP)-based CSI drift detector, which is designed to observe </w:t>
      </w:r>
      <w:r w:rsidR="00660503" w:rsidRPr="00415578">
        <w:rPr>
          <w:rFonts w:ascii="Times New Roman" w:eastAsia="Malgun Gothic" w:hAnsi="Times New Roman" w:cs="Times New Roman"/>
          <w:sz w:val="20"/>
          <w:szCs w:val="20"/>
          <w:lang w:eastAsia="ko-KR"/>
        </w:rPr>
        <w:t xml:space="preserve">the </w:t>
      </w:r>
      <w:r w:rsidRPr="00415578">
        <w:rPr>
          <w:rFonts w:ascii="Times New Roman" w:eastAsia="Malgun Gothic" w:hAnsi="Times New Roman" w:cs="Times New Roman"/>
          <w:sz w:val="20"/>
          <w:szCs w:val="20"/>
          <w:lang w:eastAsia="ko-KR"/>
        </w:rPr>
        <w:t xml:space="preserve">quantized latent vector (CSI feedback) for prediction of the reconstructed CSI performance in terms of SGCS to determine channel drift at NW-side. The proposed scheme in </w:t>
      </w:r>
      <w:r w:rsidR="00D710AF" w:rsidRPr="00415578">
        <w:rPr>
          <w:rFonts w:ascii="Times New Roman" w:eastAsia="Malgun Gothic" w:hAnsi="Times New Roman" w:cs="Times New Roman"/>
          <w:sz w:val="20"/>
          <w:szCs w:val="20"/>
          <w:lang w:eastAsia="ko-KR"/>
        </w:rPr>
        <w:fldChar w:fldCharType="begin"/>
      </w:r>
      <w:r w:rsidR="00D710AF" w:rsidRPr="00415578">
        <w:rPr>
          <w:rFonts w:ascii="Times New Roman" w:eastAsia="Malgun Gothic" w:hAnsi="Times New Roman" w:cs="Times New Roman"/>
          <w:sz w:val="20"/>
          <w:szCs w:val="20"/>
          <w:lang w:eastAsia="ko-KR"/>
        </w:rPr>
        <w:instrText xml:space="preserve"> REF _Ref174068845 \w \h </w:instrText>
      </w:r>
      <w:r w:rsidR="00BA3394" w:rsidRPr="00415578">
        <w:rPr>
          <w:rFonts w:ascii="Times New Roman" w:eastAsia="Malgun Gothic" w:hAnsi="Times New Roman" w:cs="Times New Roman"/>
          <w:sz w:val="20"/>
          <w:szCs w:val="20"/>
          <w:lang w:eastAsia="ko-KR"/>
        </w:rPr>
        <w:instrText xml:space="preserve"> \* MERGEFORMAT</w:instrText>
      </w:r>
      <w:r w:rsidR="00BA3394" w:rsidRPr="00324925">
        <w:rPr>
          <w:rFonts w:ascii="Times New Roman" w:eastAsia="Malgun Gothic" w:hAnsi="Times New Roman" w:cs="Times New Roman"/>
          <w:sz w:val="20"/>
          <w:szCs w:val="20"/>
          <w:lang w:eastAsia="ko-KR"/>
        </w:rPr>
        <w:instrText xml:space="preserve"> </w:instrText>
      </w:r>
      <w:r w:rsidR="00D710AF" w:rsidRPr="00415578">
        <w:rPr>
          <w:rFonts w:ascii="Times New Roman" w:eastAsia="Malgun Gothic" w:hAnsi="Times New Roman" w:cs="Times New Roman"/>
          <w:sz w:val="20"/>
          <w:szCs w:val="20"/>
          <w:lang w:eastAsia="ko-KR"/>
        </w:rPr>
      </w:r>
      <w:r w:rsidR="00D710AF" w:rsidRPr="00415578">
        <w:rPr>
          <w:rFonts w:ascii="Times New Roman" w:eastAsia="Malgun Gothic" w:hAnsi="Times New Roman" w:cs="Times New Roman"/>
          <w:sz w:val="20"/>
          <w:szCs w:val="20"/>
          <w:lang w:eastAsia="ko-KR"/>
        </w:rPr>
        <w:fldChar w:fldCharType="separate"/>
      </w:r>
      <w:r w:rsidR="00544292">
        <w:rPr>
          <w:rFonts w:ascii="Times New Roman" w:eastAsia="Malgun Gothic" w:hAnsi="Times New Roman" w:cs="Times New Roman"/>
          <w:sz w:val="20"/>
          <w:szCs w:val="20"/>
          <w:lang w:eastAsia="ko-KR"/>
        </w:rPr>
        <w:t>[3]</w:t>
      </w:r>
      <w:r w:rsidR="00D710AF" w:rsidRPr="00415578">
        <w:rPr>
          <w:rFonts w:ascii="Times New Roman" w:eastAsia="Malgun Gothic" w:hAnsi="Times New Roman" w:cs="Times New Roman"/>
          <w:sz w:val="20"/>
          <w:szCs w:val="20"/>
          <w:lang w:eastAsia="ko-KR"/>
        </w:rPr>
        <w:fldChar w:fldCharType="end"/>
      </w:r>
      <w:r w:rsidRPr="00415578">
        <w:rPr>
          <w:rFonts w:ascii="Times New Roman" w:eastAsia="Malgun Gothic" w:hAnsi="Times New Roman" w:cs="Times New Roman"/>
          <w:sz w:val="20"/>
          <w:szCs w:val="20"/>
          <w:lang w:eastAsia="ko-KR"/>
        </w:rPr>
        <w:t xml:space="preserve"> can also be easily adopted at UE-side for CSI drift detection. Note here that the MLP regressor is trained in a supervised fashion on the quantized latent variable of the training set. This methodology might be extended to identify other possible cause</w:t>
      </w:r>
      <w:r w:rsidR="00AF6C47" w:rsidRPr="00415578">
        <w:rPr>
          <w:rFonts w:ascii="Times New Roman" w:eastAsia="Malgun Gothic" w:hAnsi="Times New Roman" w:cs="Times New Roman"/>
          <w:sz w:val="20"/>
          <w:szCs w:val="20"/>
          <w:lang w:eastAsia="ko-KR"/>
        </w:rPr>
        <w:t>s</w:t>
      </w:r>
      <w:r w:rsidRPr="00415578">
        <w:rPr>
          <w:rFonts w:ascii="Times New Roman" w:eastAsia="Malgun Gothic" w:hAnsi="Times New Roman" w:cs="Times New Roman"/>
          <w:sz w:val="20"/>
          <w:szCs w:val="20"/>
          <w:lang w:eastAsia="ko-KR"/>
        </w:rPr>
        <w:t xml:space="preserve"> of performance degradation, e.g., UE side or NW side model mismatch. In an effort to </w:t>
      </w:r>
      <w:r w:rsidR="00A25689" w:rsidRPr="00415578">
        <w:rPr>
          <w:rFonts w:ascii="Times New Roman" w:eastAsia="Malgun Gothic" w:hAnsi="Times New Roman" w:cs="Times New Roman"/>
          <w:sz w:val="20"/>
          <w:szCs w:val="20"/>
          <w:lang w:eastAsia="ko-KR"/>
        </w:rPr>
        <w:t>take into account</w:t>
      </w:r>
      <w:r w:rsidRPr="00415578">
        <w:rPr>
          <w:rFonts w:ascii="Times New Roman" w:eastAsia="Malgun Gothic" w:hAnsi="Times New Roman" w:cs="Times New Roman"/>
          <w:sz w:val="20"/>
          <w:szCs w:val="20"/>
          <w:lang w:eastAsia="ko-KR"/>
        </w:rPr>
        <w:t xml:space="preserve"> various “failure” cases for training data collection purposes, it would be desirable for 3GPP to facilitate sharing of monitoring-related investigation results among companies, when it comes to identified cases of deviating (underperforming) CSI encoder / decoder models.</w:t>
      </w:r>
    </w:p>
    <w:p w14:paraId="10F19D42" w14:textId="288D8316" w:rsidR="00407ECB" w:rsidRPr="00415578" w:rsidRDefault="00407ECB" w:rsidP="00415578">
      <w:pPr>
        <w:pStyle w:val="Caption"/>
        <w:jc w:val="both"/>
        <w:rPr>
          <w:rFonts w:ascii="Times New Roman" w:eastAsia="Malgun Gothic" w:hAnsi="Times New Roman" w:cs="Times New Roman"/>
          <w:sz w:val="20"/>
          <w:szCs w:val="20"/>
          <w:lang w:eastAsia="ko-KR"/>
        </w:rPr>
      </w:pPr>
      <w:bookmarkStart w:id="47" w:name="_Ref174091680"/>
      <w:r w:rsidRPr="00415578">
        <w:rPr>
          <w:rFonts w:ascii="Times New Roman" w:hAnsi="Times New Roman" w:cs="Times New Roman"/>
          <w:sz w:val="20"/>
          <w:szCs w:val="20"/>
        </w:rPr>
        <w:t xml:space="preserve">Proposal </w:t>
      </w:r>
      <w:r w:rsidRPr="00415578">
        <w:rPr>
          <w:rFonts w:ascii="Times New Roman" w:hAnsi="Times New Roman" w:cs="Times New Roman"/>
          <w:sz w:val="20"/>
          <w:szCs w:val="20"/>
        </w:rPr>
        <w:fldChar w:fldCharType="begin"/>
      </w:r>
      <w:r w:rsidRPr="00415578">
        <w:rPr>
          <w:rFonts w:ascii="Times New Roman" w:hAnsi="Times New Roman" w:cs="Times New Roman"/>
          <w:sz w:val="20"/>
          <w:szCs w:val="20"/>
        </w:rPr>
        <w:instrText xml:space="preserve"> SEQ Proposal \* ARABIC </w:instrText>
      </w:r>
      <w:r w:rsidRPr="00415578">
        <w:rPr>
          <w:rFonts w:ascii="Times New Roman" w:hAnsi="Times New Roman" w:cs="Times New Roman"/>
          <w:sz w:val="20"/>
          <w:szCs w:val="20"/>
        </w:rPr>
        <w:fldChar w:fldCharType="separate"/>
      </w:r>
      <w:r w:rsidR="00544292">
        <w:rPr>
          <w:rFonts w:ascii="Times New Roman" w:hAnsi="Times New Roman" w:cs="Times New Roman"/>
          <w:noProof/>
          <w:sz w:val="20"/>
          <w:szCs w:val="20"/>
        </w:rPr>
        <w:t>8</w:t>
      </w:r>
      <w:r w:rsidRPr="00415578">
        <w:rPr>
          <w:rFonts w:ascii="Times New Roman" w:hAnsi="Times New Roman" w:cs="Times New Roman"/>
          <w:sz w:val="20"/>
          <w:szCs w:val="20"/>
        </w:rPr>
        <w:fldChar w:fldCharType="end"/>
      </w:r>
      <w:r w:rsidR="00B116C9" w:rsidRPr="00415578">
        <w:rPr>
          <w:rFonts w:ascii="Times New Roman" w:hAnsi="Times New Roman" w:cs="Times New Roman"/>
          <w:sz w:val="20"/>
          <w:szCs w:val="20"/>
        </w:rPr>
        <w:t xml:space="preserve">: In order to </w:t>
      </w:r>
      <w:r w:rsidR="007053A8" w:rsidRPr="00415578">
        <w:rPr>
          <w:rFonts w:ascii="Times New Roman" w:hAnsi="Times New Roman" w:cs="Times New Roman"/>
          <w:sz w:val="20"/>
          <w:szCs w:val="20"/>
        </w:rPr>
        <w:t xml:space="preserve">support root-cause determination of </w:t>
      </w:r>
      <w:r w:rsidR="00D244B8" w:rsidRPr="00415578">
        <w:rPr>
          <w:rFonts w:ascii="Times New Roman" w:hAnsi="Times New Roman" w:cs="Times New Roman"/>
          <w:sz w:val="20"/>
          <w:szCs w:val="20"/>
        </w:rPr>
        <w:t>model failure, 3GPP should consider</w:t>
      </w:r>
      <w:r w:rsidR="00D2304D">
        <w:rPr>
          <w:rFonts w:ascii="Times New Roman" w:hAnsi="Times New Roman" w:cs="Times New Roman"/>
          <w:sz w:val="20"/>
          <w:szCs w:val="20"/>
        </w:rPr>
        <w:t xml:space="preserve"> investigating feasibility of AI/ML-assisted root cause identification method</w:t>
      </w:r>
      <w:r w:rsidR="00F930C0" w:rsidRPr="00415578">
        <w:rPr>
          <w:rFonts w:ascii="Times New Roman" w:hAnsi="Times New Roman" w:cs="Times New Roman"/>
          <w:sz w:val="20"/>
          <w:szCs w:val="20"/>
        </w:rPr>
        <w:t>.</w:t>
      </w:r>
      <w:bookmarkEnd w:id="47"/>
    </w:p>
    <w:p w14:paraId="651AD33A" w14:textId="77777777" w:rsidR="00AF2B0F" w:rsidRPr="006823E6" w:rsidRDefault="00AF2B0F" w:rsidP="00AF2B0F">
      <w:pPr>
        <w:pStyle w:val="3GPPText"/>
        <w:jc w:val="left"/>
        <w:rPr>
          <w:rFonts w:eastAsia="Malgun Gothic"/>
          <w:sz w:val="20"/>
          <w:lang w:eastAsia="ko-KR"/>
        </w:rPr>
      </w:pPr>
    </w:p>
    <w:p w14:paraId="10445A01" w14:textId="12710279" w:rsidR="00885580" w:rsidRPr="006823E6" w:rsidRDefault="007820D0" w:rsidP="00885580">
      <w:pPr>
        <w:pStyle w:val="Heading1"/>
        <w:rPr>
          <w:rFonts w:ascii="Times New Roman" w:hAnsi="Times New Roman"/>
          <w:lang w:val="en-US"/>
        </w:rPr>
      </w:pPr>
      <w:r w:rsidRPr="006823E6">
        <w:rPr>
          <w:rFonts w:ascii="Times New Roman" w:hAnsi="Times New Roman"/>
          <w:lang w:val="en-US"/>
        </w:rPr>
        <w:t>Conclusion</w:t>
      </w:r>
    </w:p>
    <w:p w14:paraId="64F81D67" w14:textId="0B65F638" w:rsidR="0099514D" w:rsidRPr="00A931E9" w:rsidRDefault="00FA6640" w:rsidP="009645CC">
      <w:pPr>
        <w:jc w:val="both"/>
        <w:rPr>
          <w:rFonts w:ascii="Times New Roman" w:hAnsi="Times New Roman" w:cs="Times New Roman"/>
          <w:sz w:val="20"/>
          <w:szCs w:val="20"/>
        </w:rPr>
      </w:pPr>
      <w:r w:rsidRPr="00A931E9">
        <w:rPr>
          <w:rFonts w:ascii="Times New Roman" w:hAnsi="Times New Roman" w:cs="Times New Roman"/>
          <w:sz w:val="20"/>
          <w:szCs w:val="20"/>
        </w:rPr>
        <w:t>In this contribution,</w:t>
      </w:r>
      <w:r w:rsidR="00D15C24" w:rsidRPr="00A931E9">
        <w:rPr>
          <w:rFonts w:ascii="Times New Roman" w:hAnsi="Times New Roman" w:cs="Times New Roman"/>
          <w:sz w:val="20"/>
          <w:szCs w:val="20"/>
        </w:rPr>
        <w:t xml:space="preserve"> we have </w:t>
      </w:r>
      <w:r w:rsidR="009D5327" w:rsidRPr="00A931E9">
        <w:rPr>
          <w:rFonts w:ascii="Times New Roman" w:hAnsi="Times New Roman" w:cs="Times New Roman"/>
          <w:sz w:val="20"/>
          <w:szCs w:val="20"/>
        </w:rPr>
        <w:t xml:space="preserve">addressed </w:t>
      </w:r>
      <w:r w:rsidR="006C3256" w:rsidRPr="00A931E9">
        <w:rPr>
          <w:rFonts w:ascii="Times New Roman" w:hAnsi="Times New Roman" w:cs="Times New Roman"/>
          <w:sz w:val="20"/>
          <w:szCs w:val="20"/>
        </w:rPr>
        <w:t>AI/ML-based CSI compression.  Our</w:t>
      </w:r>
      <w:r w:rsidR="006C3256" w:rsidRPr="00A931E9">
        <w:rPr>
          <w:rFonts w:ascii="Times New Roman" w:hAnsi="Times New Roman" w:cs="Times New Roman"/>
          <w:color w:val="FF0000"/>
          <w:sz w:val="20"/>
          <w:szCs w:val="20"/>
        </w:rPr>
        <w:t xml:space="preserve"> </w:t>
      </w:r>
      <w:r w:rsidR="006C3256" w:rsidRPr="00A931E9">
        <w:rPr>
          <w:rFonts w:ascii="Times New Roman" w:hAnsi="Times New Roman" w:cs="Times New Roman"/>
          <w:sz w:val="20"/>
          <w:szCs w:val="20"/>
        </w:rPr>
        <w:t>observations and proposals are</w:t>
      </w:r>
      <w:r w:rsidR="006C3256" w:rsidRPr="00A931E9" w:rsidDel="00702D07">
        <w:rPr>
          <w:rFonts w:ascii="Times New Roman" w:hAnsi="Times New Roman" w:cs="Times New Roman"/>
          <w:sz w:val="20"/>
          <w:szCs w:val="20"/>
        </w:rPr>
        <w:t>:</w:t>
      </w:r>
    </w:p>
    <w:p w14:paraId="54057CAE" w14:textId="7344F53B" w:rsidR="00176911" w:rsidRPr="007D3950" w:rsidRDefault="00345795" w:rsidP="009645CC">
      <w:pPr>
        <w:jc w:val="both"/>
        <w:rPr>
          <w:rFonts w:ascii="Times New Roman" w:hAnsi="Times New Roman" w:cs="Times New Roman"/>
          <w:b/>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_Ref174091286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1</w:t>
      </w:r>
      <w:r w:rsidR="00544292" w:rsidRPr="00544292">
        <w:rPr>
          <w:rFonts w:ascii="Times New Roman" w:hAnsi="Times New Roman" w:cs="Times New Roman"/>
          <w:b/>
          <w:bCs/>
          <w:sz w:val="20"/>
          <w:szCs w:val="20"/>
        </w:rPr>
        <w:t>: SFT based CSI compression can provide significant SGCS gain (about 9% SGCS gain over Rel16 eTypeII, and 6% SGCS gain over SF model) compared to SF and legacy codebook-based methods at the same overhead bits.</w:t>
      </w:r>
      <w:r w:rsidRPr="007D3950">
        <w:rPr>
          <w:rFonts w:ascii="Times New Roman" w:hAnsi="Times New Roman" w:cs="Times New Roman"/>
          <w:b/>
          <w:bCs/>
        </w:rPr>
        <w:fldChar w:fldCharType="end"/>
      </w:r>
    </w:p>
    <w:p w14:paraId="149910BA" w14:textId="1405FAF2" w:rsidR="00CC1330" w:rsidRPr="007D3950" w:rsidRDefault="00A931E9" w:rsidP="009645CC">
      <w:pPr>
        <w:jc w:val="both"/>
        <w:rPr>
          <w:rFonts w:ascii="Times New Roman" w:hAnsi="Times New Roman" w:cs="Times New Roman"/>
          <w:b/>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_Ref174091306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2</w:t>
      </w:r>
      <w:r w:rsidR="00544292" w:rsidRPr="00544292">
        <w:rPr>
          <w:rFonts w:ascii="Times New Roman" w:hAnsi="Times New Roman" w:cs="Times New Roman"/>
          <w:b/>
          <w:bCs/>
          <w:sz w:val="20"/>
          <w:szCs w:val="20"/>
        </w:rPr>
        <w:t>: With continuous periodic CSI feedback (5 ms interval), SFT model performance first increases with the accumulation of CSIs and stabilizes once the designed observation window lengths are reached with:</w:t>
      </w:r>
      <w:r w:rsidRPr="007D3950">
        <w:rPr>
          <w:rFonts w:ascii="Times New Roman" w:hAnsi="Times New Roman" w:cs="Times New Roman"/>
          <w:b/>
          <w:bCs/>
        </w:rPr>
        <w:fldChar w:fldCharType="end"/>
      </w:r>
    </w:p>
    <w:p w14:paraId="4EC4303B" w14:textId="77777777" w:rsidR="00EB259E" w:rsidRPr="007D3950" w:rsidRDefault="00EB259E" w:rsidP="009645CC">
      <w:pPr>
        <w:pStyle w:val="ListParagraph"/>
        <w:numPr>
          <w:ilvl w:val="0"/>
          <w:numId w:val="36"/>
        </w:numPr>
        <w:jc w:val="both"/>
        <w:rPr>
          <w:rFonts w:ascii="Times New Roman" w:hAnsi="Times New Roman" w:cs="Times New Roman"/>
          <w:b/>
          <w:bCs/>
          <w:sz w:val="20"/>
          <w:szCs w:val="20"/>
          <w:lang w:val="en-US"/>
        </w:rPr>
      </w:pPr>
      <w:r w:rsidRPr="007D3950">
        <w:rPr>
          <w:rFonts w:ascii="Times New Roman" w:hAnsi="Times New Roman" w:cs="Times New Roman"/>
          <w:b/>
          <w:bCs/>
          <w:sz w:val="20"/>
          <w:szCs w:val="20"/>
          <w:lang w:val="en-US"/>
        </w:rPr>
        <w:t>Average SGCS of 0.897 at 240 bits</w:t>
      </w:r>
    </w:p>
    <w:p w14:paraId="577B3760" w14:textId="77777777" w:rsidR="00EB259E" w:rsidRPr="007D3950" w:rsidRDefault="00EB259E" w:rsidP="009645CC">
      <w:pPr>
        <w:pStyle w:val="ListParagraph"/>
        <w:numPr>
          <w:ilvl w:val="0"/>
          <w:numId w:val="36"/>
        </w:numPr>
        <w:jc w:val="both"/>
        <w:rPr>
          <w:rFonts w:ascii="Times New Roman" w:hAnsi="Times New Roman" w:cs="Times New Roman"/>
          <w:b/>
          <w:bCs/>
          <w:sz w:val="20"/>
          <w:szCs w:val="20"/>
          <w:lang w:val="en-US"/>
        </w:rPr>
      </w:pPr>
      <w:r w:rsidRPr="007D3950">
        <w:rPr>
          <w:rFonts w:ascii="Times New Roman" w:hAnsi="Times New Roman" w:cs="Times New Roman"/>
          <w:b/>
          <w:bCs/>
          <w:sz w:val="20"/>
          <w:szCs w:val="20"/>
          <w:lang w:val="en-US"/>
        </w:rPr>
        <w:t>Average SGCS of 0.870 at 128 bits</w:t>
      </w:r>
    </w:p>
    <w:p w14:paraId="4405C7C4" w14:textId="50759768" w:rsidR="00EB259E" w:rsidRPr="007D3950" w:rsidRDefault="00EB259E" w:rsidP="009645CC">
      <w:pPr>
        <w:pStyle w:val="ListParagraph"/>
        <w:numPr>
          <w:ilvl w:val="0"/>
          <w:numId w:val="36"/>
        </w:numPr>
        <w:spacing w:after="160"/>
        <w:jc w:val="both"/>
        <w:rPr>
          <w:rFonts w:ascii="Times New Roman" w:hAnsi="Times New Roman" w:cs="Times New Roman"/>
          <w:b/>
          <w:bCs/>
          <w:sz w:val="20"/>
          <w:szCs w:val="20"/>
          <w:lang w:val="en-US"/>
        </w:rPr>
      </w:pPr>
      <w:r w:rsidRPr="007D3950">
        <w:rPr>
          <w:rFonts w:ascii="Times New Roman" w:hAnsi="Times New Roman" w:cs="Times New Roman"/>
          <w:b/>
          <w:bCs/>
          <w:sz w:val="20"/>
          <w:szCs w:val="20"/>
          <w:lang w:val="en-US"/>
        </w:rPr>
        <w:t>Average SGCS of 0.808 at 64 bits</w:t>
      </w:r>
    </w:p>
    <w:p w14:paraId="586D834A" w14:textId="76046E82" w:rsidR="00A931E9" w:rsidRPr="007D3950" w:rsidRDefault="00A931E9"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_Ref174091473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Observation 3: For MU-MIMO, maximum rank =2, full buffer case, SFT models compared to Rel16 eTypeII can provide:</w:t>
      </w:r>
      <w:r w:rsidRPr="007D3950">
        <w:rPr>
          <w:rFonts w:ascii="Times New Roman" w:hAnsi="Times New Roman" w:cs="Times New Roman"/>
          <w:b/>
          <w:bCs/>
        </w:rPr>
        <w:fldChar w:fldCharType="end"/>
      </w:r>
    </w:p>
    <w:p w14:paraId="5E376BEF" w14:textId="77777777" w:rsidR="00EB259E" w:rsidRPr="007D3950" w:rsidRDefault="00EB259E" w:rsidP="009645CC">
      <w:pPr>
        <w:pStyle w:val="ListParagraph"/>
        <w:numPr>
          <w:ilvl w:val="0"/>
          <w:numId w:val="39"/>
        </w:numPr>
        <w:jc w:val="both"/>
        <w:rPr>
          <w:rFonts w:ascii="Times New Roman" w:hAnsi="Times New Roman" w:cs="Times New Roman"/>
          <w:b/>
          <w:bCs/>
          <w:sz w:val="20"/>
          <w:szCs w:val="20"/>
          <w:lang w:val="en-US"/>
        </w:rPr>
      </w:pPr>
      <w:r w:rsidRPr="00415578">
        <w:rPr>
          <w:rFonts w:ascii="Times New Roman" w:hAnsi="Times New Roman" w:cs="Times New Roman"/>
          <w:b/>
          <w:bCs/>
          <w:sz w:val="20"/>
          <w:szCs w:val="20"/>
          <w:lang w:val="en-US"/>
        </w:rPr>
        <w:t>Mean user throughput gain: 8%-18%</w:t>
      </w:r>
    </w:p>
    <w:p w14:paraId="1E820B6C" w14:textId="11FAD12D" w:rsidR="00EB259E" w:rsidRPr="007D3950" w:rsidRDefault="00EB259E" w:rsidP="558E81CD">
      <w:pPr>
        <w:pStyle w:val="ListParagraph"/>
        <w:numPr>
          <w:ilvl w:val="0"/>
          <w:numId w:val="39"/>
        </w:numPr>
        <w:spacing w:after="160"/>
        <w:jc w:val="both"/>
        <w:rPr>
          <w:rFonts w:ascii="Times New Roman" w:hAnsi="Times New Roman" w:cs="Times New Roman"/>
          <w:b/>
          <w:bCs/>
          <w:sz w:val="20"/>
          <w:szCs w:val="20"/>
        </w:rPr>
      </w:pPr>
      <w:r w:rsidRPr="558E81CD">
        <w:rPr>
          <w:rFonts w:ascii="Times New Roman" w:hAnsi="Times New Roman" w:cs="Times New Roman"/>
          <w:b/>
          <w:bCs/>
          <w:sz w:val="20"/>
          <w:szCs w:val="20"/>
        </w:rPr>
        <w:t>Cell-edge user throughput gain: 6%-17%</w:t>
      </w:r>
    </w:p>
    <w:p w14:paraId="16169B7B" w14:textId="7A9FAC40" w:rsidR="00A931E9" w:rsidRPr="007D3950" w:rsidRDefault="00A931E9"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_Ref174091479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Observation 4: For MU-MIMO, maximum rank =2, bursty traffic, FTP70 case, SFT models compared to Rel16 eTypeII can provide:</w:t>
      </w:r>
      <w:r w:rsidRPr="007D3950">
        <w:rPr>
          <w:rFonts w:ascii="Times New Roman" w:hAnsi="Times New Roman" w:cs="Times New Roman"/>
          <w:b/>
          <w:bCs/>
        </w:rPr>
        <w:fldChar w:fldCharType="end"/>
      </w:r>
    </w:p>
    <w:p w14:paraId="2C9DEF93" w14:textId="77777777" w:rsidR="00EB259E" w:rsidRPr="00415578" w:rsidRDefault="00EB259E" w:rsidP="009645CC">
      <w:pPr>
        <w:pStyle w:val="ListParagraph"/>
        <w:numPr>
          <w:ilvl w:val="0"/>
          <w:numId w:val="40"/>
        </w:numPr>
        <w:jc w:val="both"/>
        <w:rPr>
          <w:rFonts w:ascii="Times New Roman" w:hAnsi="Times New Roman" w:cs="Times New Roman"/>
          <w:b/>
          <w:bCs/>
          <w:sz w:val="20"/>
          <w:szCs w:val="20"/>
          <w:lang w:val="en-US"/>
        </w:rPr>
      </w:pPr>
      <w:r w:rsidRPr="00415578">
        <w:rPr>
          <w:rFonts w:ascii="Times New Roman" w:hAnsi="Times New Roman" w:cs="Times New Roman"/>
          <w:b/>
          <w:bCs/>
          <w:sz w:val="20"/>
          <w:szCs w:val="20"/>
          <w:lang w:val="en-US"/>
        </w:rPr>
        <w:t>Mean user throughput gain: 10%-28%</w:t>
      </w:r>
    </w:p>
    <w:p w14:paraId="68204013" w14:textId="3432EE06" w:rsidR="00EB259E" w:rsidRPr="007D3950" w:rsidRDefault="00EB259E" w:rsidP="009645CC">
      <w:pPr>
        <w:pStyle w:val="ListParagraph"/>
        <w:numPr>
          <w:ilvl w:val="0"/>
          <w:numId w:val="40"/>
        </w:numPr>
        <w:spacing w:after="160"/>
        <w:jc w:val="both"/>
        <w:rPr>
          <w:rFonts w:ascii="Times New Roman" w:hAnsi="Times New Roman" w:cs="Times New Roman"/>
          <w:b/>
          <w:bCs/>
          <w:sz w:val="20"/>
          <w:szCs w:val="20"/>
          <w:lang w:val="en-US"/>
        </w:rPr>
      </w:pPr>
      <w:r w:rsidRPr="00415578">
        <w:rPr>
          <w:rFonts w:ascii="Times New Roman" w:hAnsi="Times New Roman" w:cs="Times New Roman"/>
          <w:b/>
          <w:bCs/>
          <w:sz w:val="20"/>
          <w:szCs w:val="20"/>
          <w:lang w:val="en-US"/>
        </w:rPr>
        <w:t>Cell-edge user throughput gain: 13%-58%</w:t>
      </w:r>
    </w:p>
    <w:p w14:paraId="542FFE20" w14:textId="250D6FE3" w:rsidR="00A931E9" w:rsidRPr="007D3950" w:rsidRDefault="00A931E9"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_Ref174091498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5</w:t>
      </w:r>
      <w:r w:rsidR="00544292" w:rsidRPr="00544292">
        <w:rPr>
          <w:rFonts w:ascii="Times New Roman" w:hAnsi="Times New Roman" w:cs="Times New Roman"/>
          <w:b/>
          <w:bCs/>
          <w:sz w:val="20"/>
          <w:szCs w:val="20"/>
        </w:rPr>
        <w:t>: Pairing recurrent quantization / inverse quantization with SF based dimensionality reduction gives similar SGCS performance to that obtained using an SFT-based encoder / decoder pair.</w:t>
      </w:r>
      <w:r w:rsidRPr="007D3950">
        <w:rPr>
          <w:rFonts w:ascii="Times New Roman" w:hAnsi="Times New Roman" w:cs="Times New Roman"/>
          <w:b/>
          <w:bCs/>
        </w:rPr>
        <w:fldChar w:fldCharType="end"/>
      </w:r>
    </w:p>
    <w:p w14:paraId="7A13C178" w14:textId="26FA37D8" w:rsidR="009F7183" w:rsidRPr="007D3950" w:rsidRDefault="009F7183"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_Ref174091509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6</w:t>
      </w:r>
      <w:r w:rsidR="00544292" w:rsidRPr="00544292">
        <w:rPr>
          <w:rFonts w:ascii="Times New Roman" w:hAnsi="Times New Roman" w:cs="Times New Roman"/>
          <w:b/>
          <w:bCs/>
          <w:sz w:val="20"/>
          <w:szCs w:val="20"/>
        </w:rPr>
        <w:t>: Exploiting the time dimension can yield an overhead reduction of 50% compared with history-independent SF compression.</w:t>
      </w:r>
      <w:r w:rsidRPr="007D3950">
        <w:rPr>
          <w:rFonts w:ascii="Times New Roman" w:hAnsi="Times New Roman" w:cs="Times New Roman"/>
          <w:b/>
          <w:bCs/>
        </w:rPr>
        <w:fldChar w:fldCharType="end"/>
      </w:r>
    </w:p>
    <w:p w14:paraId="20E79431" w14:textId="5580D42F" w:rsidR="00962105" w:rsidRPr="007D3950" w:rsidRDefault="009F7183"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_Ref174091517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7</w:t>
      </w:r>
      <w:r w:rsidR="00544292" w:rsidRPr="00544292">
        <w:rPr>
          <w:rFonts w:ascii="Times New Roman" w:hAnsi="Times New Roman" w:cs="Times New Roman"/>
          <w:b/>
          <w:bCs/>
          <w:sz w:val="20"/>
          <w:szCs w:val="20"/>
        </w:rPr>
        <w:t>: Pairing recurrent quantization / inverse quantization with SF based dimensionality reduction, instead of using an SFT-based encoder / decoder pair is likely to be achievable with reduced complexity.</w:t>
      </w:r>
      <w:r w:rsidRPr="007D3950">
        <w:rPr>
          <w:rFonts w:ascii="Times New Roman" w:hAnsi="Times New Roman" w:cs="Times New Roman"/>
          <w:b/>
          <w:bCs/>
        </w:rPr>
        <w:fldChar w:fldCharType="end"/>
      </w:r>
    </w:p>
    <w:p w14:paraId="565465D8" w14:textId="5F7D33F1" w:rsidR="009F7183"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_Ref174091535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Proposal </w:t>
      </w:r>
      <w:r w:rsidR="00544292" w:rsidRPr="00544292">
        <w:rPr>
          <w:rFonts w:ascii="Times New Roman" w:hAnsi="Times New Roman" w:cs="Times New Roman"/>
          <w:b/>
          <w:bCs/>
          <w:noProof/>
          <w:sz w:val="20"/>
          <w:szCs w:val="20"/>
        </w:rPr>
        <w:t>1</w:t>
      </w:r>
      <w:r w:rsidR="0079700F">
        <w:rPr>
          <w:rFonts w:ascii="Times New Roman" w:hAnsi="Times New Roman" w:cs="Times New Roman" w:hint="eastAsia"/>
          <w:b/>
          <w:bCs/>
          <w:noProof/>
          <w:sz w:val="20"/>
          <w:szCs w:val="20"/>
        </w:rPr>
        <w:t>:</w:t>
      </w:r>
      <w:r w:rsidR="00544292" w:rsidRPr="00544292">
        <w:rPr>
          <w:rFonts w:ascii="Times New Roman" w:hAnsi="Times New Roman" w:cs="Times New Roman"/>
          <w:b/>
          <w:bCs/>
          <w:sz w:val="20"/>
          <w:szCs w:val="20"/>
        </w:rPr>
        <w:t xml:space="preserve"> Develop standardized mechanisms to address synchronization of state for recurrent models used for CSI compression.</w:t>
      </w:r>
      <w:r w:rsidRPr="007D3950">
        <w:rPr>
          <w:rFonts w:ascii="Times New Roman" w:hAnsi="Times New Roman" w:cs="Times New Roman"/>
          <w:b/>
          <w:bCs/>
        </w:rPr>
        <w:fldChar w:fldCharType="end"/>
      </w:r>
    </w:p>
    <w:p w14:paraId="41911D58" w14:textId="29418BFD" w:rsidR="00891F50"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_Ref174091549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8</w:t>
      </w:r>
      <w:r w:rsidR="00544292" w:rsidRPr="00544292">
        <w:rPr>
          <w:rFonts w:ascii="Times New Roman" w:hAnsi="Times New Roman" w:cs="Times New Roman"/>
          <w:b/>
          <w:bCs/>
          <w:sz w:val="20"/>
          <w:szCs w:val="20"/>
        </w:rPr>
        <w:t>: If SFT encoders or decoders are to be specified implicitly by input/output datasets, those datasets must include contiguous sequences of inputs and outputs.</w:t>
      </w:r>
      <w:r w:rsidRPr="007D3950">
        <w:rPr>
          <w:rFonts w:ascii="Times New Roman" w:hAnsi="Times New Roman" w:cs="Times New Roman"/>
          <w:b/>
          <w:bCs/>
        </w:rPr>
        <w:fldChar w:fldCharType="end"/>
      </w:r>
    </w:p>
    <w:p w14:paraId="43D58543" w14:textId="0CA9A601" w:rsidR="00891F50"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_Ref174091554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9</w:t>
      </w:r>
      <w:r w:rsidR="00544292" w:rsidRPr="00544292">
        <w:rPr>
          <w:rFonts w:ascii="Times New Roman" w:hAnsi="Times New Roman" w:cs="Times New Roman"/>
          <w:b/>
          <w:bCs/>
          <w:sz w:val="20"/>
          <w:szCs w:val="20"/>
        </w:rPr>
        <w:t>: If separate training of SFT models is desired, significant work still remains to confirm its viability.</w:t>
      </w:r>
      <w:r w:rsidRPr="007D3950">
        <w:rPr>
          <w:rFonts w:ascii="Times New Roman" w:hAnsi="Times New Roman" w:cs="Times New Roman"/>
          <w:b/>
          <w:bCs/>
        </w:rPr>
        <w:fldChar w:fldCharType="end"/>
      </w:r>
    </w:p>
    <w:p w14:paraId="5A4288D0" w14:textId="51B6FB92" w:rsidR="00891F50"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_Ref174091562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10</w:t>
      </w:r>
      <w:r w:rsidR="00544292" w:rsidRPr="00544292">
        <w:rPr>
          <w:rFonts w:ascii="Times New Roman" w:hAnsi="Times New Roman" w:cs="Times New Roman"/>
          <w:b/>
          <w:bCs/>
          <w:sz w:val="20"/>
          <w:szCs w:val="20"/>
        </w:rPr>
        <w:t>: It would be feasible to specify history-independent ML-based SF compression in a first step, and in a second step specify recurrent quantization/inverse quantization methods that are compatible with the compression method defined in the first step.</w:t>
      </w:r>
      <w:r w:rsidRPr="007D3950">
        <w:rPr>
          <w:rFonts w:ascii="Times New Roman" w:hAnsi="Times New Roman" w:cs="Times New Roman"/>
          <w:b/>
          <w:bCs/>
        </w:rPr>
        <w:fldChar w:fldCharType="end"/>
      </w:r>
    </w:p>
    <w:p w14:paraId="66511ED3" w14:textId="618A5602" w:rsidR="00891F50"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_Ref174091575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11</w:t>
      </w:r>
      <w:r w:rsidR="00544292" w:rsidRPr="00544292">
        <w:rPr>
          <w:rFonts w:ascii="Times New Roman" w:hAnsi="Times New Roman" w:cs="Times New Roman"/>
          <w:b/>
          <w:bCs/>
          <w:sz w:val="20"/>
          <w:szCs w:val="20"/>
        </w:rPr>
        <w:t>: An explicitly-designed recurrent quantizer / inverse quantizer to be used on latent vector sequences generated by an SF encoder should be easier to specify than an AI/ML based recurrent quantizer / inverse quantizer.</w:t>
      </w:r>
      <w:r w:rsidRPr="007D3950">
        <w:rPr>
          <w:rFonts w:ascii="Times New Roman" w:hAnsi="Times New Roman" w:cs="Times New Roman"/>
          <w:b/>
          <w:bCs/>
        </w:rPr>
        <w:fldChar w:fldCharType="end"/>
      </w:r>
    </w:p>
    <w:p w14:paraId="2C943792" w14:textId="28F2B895" w:rsidR="00891F50"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_Ref174091585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12</w:t>
      </w:r>
      <w:r w:rsidR="00544292" w:rsidRPr="00544292">
        <w:rPr>
          <w:rFonts w:ascii="Times New Roman" w:hAnsi="Times New Roman" w:cs="Times New Roman"/>
          <w:b/>
          <w:bCs/>
          <w:sz w:val="20"/>
          <w:szCs w:val="20"/>
        </w:rPr>
        <w:t>: Recurrent quantization can be made robust to dropped CSI feedback messages.</w:t>
      </w:r>
      <w:r w:rsidRPr="007D3950">
        <w:rPr>
          <w:rFonts w:ascii="Times New Roman" w:hAnsi="Times New Roman" w:cs="Times New Roman"/>
          <w:b/>
          <w:bCs/>
        </w:rPr>
        <w:fldChar w:fldCharType="end"/>
      </w:r>
    </w:p>
    <w:p w14:paraId="7C5F4064" w14:textId="543EE46A" w:rsidR="00891F50"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_Ref174091595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Observation </w:t>
      </w:r>
      <w:r w:rsidR="00544292" w:rsidRPr="00544292">
        <w:rPr>
          <w:rFonts w:ascii="Times New Roman" w:hAnsi="Times New Roman" w:cs="Times New Roman"/>
          <w:b/>
          <w:bCs/>
          <w:noProof/>
          <w:sz w:val="20"/>
          <w:szCs w:val="20"/>
        </w:rPr>
        <w:t>13</w:t>
      </w:r>
      <w:r w:rsidR="00544292" w:rsidRPr="00544292">
        <w:rPr>
          <w:rFonts w:ascii="Times New Roman" w:hAnsi="Times New Roman" w:cs="Times New Roman"/>
          <w:b/>
          <w:bCs/>
          <w:sz w:val="20"/>
          <w:szCs w:val="20"/>
        </w:rPr>
        <w:t>: Recurrent quantization can provide benefits over history-independent quantization over a wide range of temporal behaviors, with a single algorithm.</w:t>
      </w:r>
      <w:r w:rsidRPr="007D3950">
        <w:rPr>
          <w:rFonts w:ascii="Times New Roman" w:hAnsi="Times New Roman" w:cs="Times New Roman"/>
          <w:b/>
          <w:bCs/>
        </w:rPr>
        <w:fldChar w:fldCharType="end"/>
      </w:r>
    </w:p>
    <w:p w14:paraId="5D1AB7F9" w14:textId="227318A9" w:rsidR="00891F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_Ref174091603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Proposal </w:t>
      </w:r>
      <w:r w:rsidR="00544292" w:rsidRPr="00544292">
        <w:rPr>
          <w:rFonts w:ascii="Times New Roman" w:hAnsi="Times New Roman" w:cs="Times New Roman"/>
          <w:b/>
          <w:bCs/>
          <w:noProof/>
          <w:sz w:val="20"/>
          <w:szCs w:val="20"/>
        </w:rPr>
        <w:t>2</w:t>
      </w:r>
      <w:r w:rsidR="00544292" w:rsidRPr="00544292">
        <w:rPr>
          <w:rFonts w:ascii="Times New Roman" w:hAnsi="Times New Roman" w:cs="Times New Roman"/>
          <w:b/>
          <w:bCs/>
          <w:sz w:val="20"/>
          <w:szCs w:val="20"/>
        </w:rPr>
        <w:t>: Consider exploiting the time-domain (Case 2) by using recurrent quantization / inverse quantization together with history-independent SF based dimensionality reduction, instead of using SFT-based encoder / decoder pairs.</w:t>
      </w:r>
      <w:r w:rsidRPr="007D3950">
        <w:rPr>
          <w:rFonts w:ascii="Times New Roman" w:hAnsi="Times New Roman" w:cs="Times New Roman"/>
          <w:b/>
          <w:bCs/>
        </w:rPr>
        <w:fldChar w:fldCharType="end"/>
      </w:r>
    </w:p>
    <w:p w14:paraId="3B4EA9D5" w14:textId="53EE8E00" w:rsidR="00544292" w:rsidRDefault="00544292" w:rsidP="009645CC">
      <w:pPr>
        <w:jc w:val="both"/>
        <w:rPr>
          <w:rFonts w:ascii="Times New Roman" w:hAnsi="Times New Roman" w:cs="Times New Roman"/>
          <w:b/>
          <w:bCs/>
        </w:rPr>
      </w:pPr>
      <w:r w:rsidRPr="00544292">
        <w:rPr>
          <w:rFonts w:ascii="Times New Roman" w:hAnsi="Times New Roman" w:cs="Times New Roman"/>
          <w:b/>
          <w:bCs/>
        </w:rPr>
        <w:fldChar w:fldCharType="begin"/>
      </w:r>
      <w:r w:rsidRPr="00544292">
        <w:rPr>
          <w:rFonts w:ascii="Times New Roman" w:hAnsi="Times New Roman" w:cs="Times New Roman"/>
          <w:b/>
          <w:bCs/>
        </w:rPr>
        <w:instrText xml:space="preserve"> REF _Ref174105058 \h  \* MERGEFORMAT </w:instrText>
      </w:r>
      <w:r w:rsidRPr="00544292">
        <w:rPr>
          <w:rFonts w:ascii="Times New Roman" w:hAnsi="Times New Roman" w:cs="Times New Roman"/>
          <w:b/>
          <w:bCs/>
        </w:rPr>
      </w:r>
      <w:r w:rsidRPr="00544292">
        <w:rPr>
          <w:rFonts w:ascii="Times New Roman" w:hAnsi="Times New Roman" w:cs="Times New Roman"/>
          <w:b/>
          <w:bCs/>
        </w:rPr>
        <w:fldChar w:fldCharType="separate"/>
      </w:r>
      <w:r w:rsidRPr="00544292">
        <w:rPr>
          <w:rFonts w:ascii="Times New Roman" w:hAnsi="Times New Roman" w:cs="Times New Roman"/>
          <w:b/>
          <w:bCs/>
          <w:sz w:val="20"/>
          <w:szCs w:val="20"/>
        </w:rPr>
        <w:t xml:space="preserve">Observation </w:t>
      </w:r>
      <w:r w:rsidRPr="00544292">
        <w:rPr>
          <w:rFonts w:ascii="Times New Roman" w:hAnsi="Times New Roman" w:cs="Times New Roman"/>
          <w:b/>
          <w:bCs/>
          <w:noProof/>
          <w:sz w:val="20"/>
          <w:szCs w:val="20"/>
        </w:rPr>
        <w:t>14</w:t>
      </w:r>
      <w:r w:rsidRPr="00544292">
        <w:rPr>
          <w:rFonts w:ascii="Times New Roman" w:hAnsi="Times New Roman" w:cs="Times New Roman" w:hint="eastAsia"/>
          <w:b/>
          <w:bCs/>
          <w:sz w:val="20"/>
          <w:szCs w:val="20"/>
        </w:rPr>
        <w:t xml:space="preserve">: Utilizing the SFT model for joint CSI prediction and compression (case 4) could either provide SGCS gains at the same overhead bits or reduce the overhead bits at the same SGCS level compared to Rel18 </w:t>
      </w:r>
      <w:r w:rsidRPr="00544292">
        <w:rPr>
          <w:rFonts w:ascii="Times New Roman" w:hAnsi="Times New Roman" w:cs="Times New Roman"/>
          <w:b/>
          <w:bCs/>
          <w:sz w:val="20"/>
          <w:szCs w:val="20"/>
        </w:rPr>
        <w:t>Doppler</w:t>
      </w:r>
      <w:r w:rsidRPr="00544292">
        <w:rPr>
          <w:rFonts w:ascii="Times New Roman" w:hAnsi="Times New Roman" w:cs="Times New Roman" w:hint="eastAsia"/>
          <w:b/>
          <w:bCs/>
          <w:sz w:val="20"/>
          <w:szCs w:val="20"/>
        </w:rPr>
        <w:t xml:space="preserve"> codebook feedback method.</w:t>
      </w:r>
      <w:r w:rsidRPr="00544292">
        <w:rPr>
          <w:rFonts w:ascii="Times New Roman" w:hAnsi="Times New Roman" w:cs="Times New Roman"/>
          <w:b/>
          <w:bCs/>
        </w:rPr>
        <w:fldChar w:fldCharType="end"/>
      </w:r>
    </w:p>
    <w:p w14:paraId="570E2D74" w14:textId="7379AE03" w:rsidR="00544292" w:rsidRPr="00544292" w:rsidRDefault="00544292" w:rsidP="009645CC">
      <w:pPr>
        <w:jc w:val="both"/>
        <w:rPr>
          <w:rFonts w:ascii="Times New Roman" w:hAnsi="Times New Roman" w:cs="Times New Roman"/>
          <w:b/>
          <w:bCs/>
        </w:rPr>
      </w:pPr>
      <w:r w:rsidRPr="00544292">
        <w:rPr>
          <w:rFonts w:ascii="Times New Roman" w:hAnsi="Times New Roman" w:cs="Times New Roman"/>
          <w:b/>
          <w:bCs/>
        </w:rPr>
        <w:fldChar w:fldCharType="begin"/>
      </w:r>
      <w:r w:rsidRPr="00544292">
        <w:rPr>
          <w:rFonts w:ascii="Times New Roman" w:hAnsi="Times New Roman" w:cs="Times New Roman"/>
          <w:b/>
          <w:bCs/>
        </w:rPr>
        <w:instrText xml:space="preserve"> REF _Ref174105096 \h  \* MERGEFORMAT </w:instrText>
      </w:r>
      <w:r w:rsidRPr="00544292">
        <w:rPr>
          <w:rFonts w:ascii="Times New Roman" w:hAnsi="Times New Roman" w:cs="Times New Roman"/>
          <w:b/>
          <w:bCs/>
        </w:rPr>
      </w:r>
      <w:r w:rsidRPr="00544292">
        <w:rPr>
          <w:rFonts w:ascii="Times New Roman" w:hAnsi="Times New Roman" w:cs="Times New Roman"/>
          <w:b/>
          <w:bCs/>
        </w:rPr>
        <w:fldChar w:fldCharType="separate"/>
      </w:r>
      <w:r w:rsidRPr="00544292">
        <w:rPr>
          <w:rFonts w:ascii="Times New Roman" w:hAnsi="Times New Roman" w:cs="Times New Roman"/>
          <w:b/>
          <w:bCs/>
          <w:sz w:val="20"/>
          <w:szCs w:val="20"/>
        </w:rPr>
        <w:t xml:space="preserve">Proposal </w:t>
      </w:r>
      <w:r w:rsidRPr="00544292">
        <w:rPr>
          <w:rFonts w:ascii="Times New Roman" w:hAnsi="Times New Roman" w:cs="Times New Roman"/>
          <w:b/>
          <w:bCs/>
          <w:noProof/>
          <w:sz w:val="20"/>
          <w:szCs w:val="20"/>
        </w:rPr>
        <w:t>3</w:t>
      </w:r>
      <w:r w:rsidRPr="00544292">
        <w:rPr>
          <w:rFonts w:ascii="Times New Roman" w:hAnsi="Times New Roman" w:cs="Times New Roman" w:hint="eastAsia"/>
          <w:b/>
          <w:bCs/>
          <w:sz w:val="20"/>
          <w:szCs w:val="20"/>
        </w:rPr>
        <w:t>: RAN1 should further study the joint CSI prediction and compression (case 3 and 4) across different scenarios, and compared results to those obtained using separate ML models for CSI prediction and CSI compression.</w:t>
      </w:r>
      <w:r w:rsidRPr="00544292">
        <w:rPr>
          <w:rFonts w:ascii="Times New Roman" w:hAnsi="Times New Roman" w:cs="Times New Roman"/>
          <w:b/>
          <w:bCs/>
        </w:rPr>
        <w:fldChar w:fldCharType="end"/>
      </w:r>
    </w:p>
    <w:p w14:paraId="08DA1189" w14:textId="77777777" w:rsidR="001C73DA" w:rsidRPr="007D3950" w:rsidRDefault="001C73DA" w:rsidP="009645CC">
      <w:pPr>
        <w:jc w:val="both"/>
        <w:rPr>
          <w:rFonts w:ascii="Times New Roman" w:hAnsi="Times New Roman" w:cs="Times New Roman"/>
          <w:b/>
          <w:bCs/>
        </w:rPr>
      </w:pPr>
    </w:p>
    <w:p w14:paraId="4DBCCCF4" w14:textId="6EDFFD28" w:rsidR="00891F50"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_Ref174091613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676CD5" w:rsidRPr="00676CD5">
        <w:rPr>
          <w:rFonts w:ascii="Times New Roman" w:hAnsi="Times New Roman" w:cs="Times New Roman"/>
          <w:b/>
          <w:bCs/>
          <w:sz w:val="20"/>
          <w:szCs w:val="20"/>
        </w:rPr>
        <w:t>Proposal 4:</w:t>
      </w:r>
      <w:r w:rsidR="00676CD5" w:rsidRPr="00676CD5">
        <w:rPr>
          <w:rFonts w:ascii="Times New Roman" w:hAnsi="Times New Roman" w:cs="Times New Roman" w:hint="eastAsia"/>
          <w:b/>
          <w:bCs/>
          <w:sz w:val="20"/>
          <w:szCs w:val="20"/>
        </w:rPr>
        <w:t xml:space="preserve"> </w:t>
      </w:r>
      <w:r w:rsidR="00676CD5" w:rsidRPr="00676CD5">
        <w:rPr>
          <w:rFonts w:ascii="Times New Roman" w:hAnsi="Times New Roman" w:cs="Times New Roman"/>
          <w:b/>
          <w:bCs/>
          <w:sz w:val="20"/>
          <w:szCs w:val="20"/>
        </w:rPr>
        <w:t>3GPP needs to downprioritize the flavor of</w:t>
      </w:r>
      <w:r w:rsidR="00676CD5" w:rsidRPr="00676CD5">
        <w:rPr>
          <w:rFonts w:ascii="Times New Roman" w:hAnsi="Times New Roman" w:cs="Times New Roman"/>
          <w:b/>
          <w:sz w:val="20"/>
          <w:szCs w:val="20"/>
          <w:lang w:eastAsia="ko-KR"/>
        </w:rPr>
        <w:t xml:space="preserve"> </w:t>
      </w:r>
      <w:r w:rsidR="00676CD5" w:rsidRPr="00676CD5">
        <w:rPr>
          <w:rFonts w:ascii="Times New Roman" w:hAnsi="Times New Roman" w:cs="Times New Roman"/>
          <w:b/>
          <w:bCs/>
          <w:sz w:val="20"/>
          <w:szCs w:val="20"/>
          <w:lang w:eastAsia="ko-KR"/>
        </w:rPr>
        <w:t xml:space="preserve">model/parameter/dataset exchange originating from the UE-side and ending at the NW-side as regards inter-vendor training collaboration </w:t>
      </w:r>
      <w:r w:rsidR="00676CD5" w:rsidRPr="006823E6">
        <w:rPr>
          <w:rFonts w:ascii="Times New Roman" w:hAnsi="Times New Roman" w:cs="Times New Roman"/>
          <w:sz w:val="20"/>
          <w:szCs w:val="20"/>
          <w:lang w:eastAsia="ko-KR"/>
        </w:rPr>
        <w:t>options.</w:t>
      </w:r>
      <w:r w:rsidRPr="007D3950">
        <w:rPr>
          <w:rFonts w:ascii="Times New Roman" w:hAnsi="Times New Roman" w:cs="Times New Roman"/>
          <w:b/>
          <w:bCs/>
        </w:rPr>
        <w:fldChar w:fldCharType="end"/>
      </w:r>
    </w:p>
    <w:p w14:paraId="5809DED1" w14:textId="428F8887" w:rsidR="00891F50" w:rsidRPr="00573876" w:rsidRDefault="00891F50" w:rsidP="009645CC">
      <w:pPr>
        <w:jc w:val="both"/>
        <w:rPr>
          <w:rFonts w:ascii="Times New Roman" w:hAnsi="Times New Roman" w:cs="Times New Roman"/>
          <w:b/>
          <w:bCs/>
        </w:rPr>
      </w:pPr>
      <w:r w:rsidRPr="00573876">
        <w:rPr>
          <w:rFonts w:ascii="Times New Roman" w:hAnsi="Times New Roman" w:cs="Times New Roman"/>
          <w:b/>
          <w:bCs/>
        </w:rPr>
        <w:fldChar w:fldCharType="begin"/>
      </w:r>
      <w:r w:rsidRPr="00573876">
        <w:rPr>
          <w:rFonts w:ascii="Times New Roman" w:hAnsi="Times New Roman" w:cs="Times New Roman"/>
          <w:b/>
          <w:bCs/>
        </w:rPr>
        <w:instrText xml:space="preserve"> REF _Ref174091626 \h </w:instrText>
      </w:r>
      <w:r w:rsidR="007D3950" w:rsidRPr="00573876">
        <w:rPr>
          <w:rFonts w:ascii="Times New Roman" w:hAnsi="Times New Roman" w:cs="Times New Roman"/>
          <w:b/>
          <w:bCs/>
        </w:rPr>
        <w:instrText xml:space="preserve"> \* MERGEFORMAT </w:instrText>
      </w:r>
      <w:r w:rsidRPr="00573876">
        <w:rPr>
          <w:rFonts w:ascii="Times New Roman" w:hAnsi="Times New Roman" w:cs="Times New Roman"/>
          <w:b/>
          <w:bCs/>
        </w:rPr>
      </w:r>
      <w:r w:rsidRPr="00573876">
        <w:rPr>
          <w:rFonts w:ascii="Times New Roman" w:hAnsi="Times New Roman" w:cs="Times New Roman"/>
          <w:b/>
          <w:bCs/>
        </w:rPr>
        <w:fldChar w:fldCharType="separate"/>
      </w:r>
      <w:r w:rsidR="00573876" w:rsidRPr="00573876">
        <w:rPr>
          <w:rFonts w:ascii="Times New Roman" w:hAnsi="Times New Roman" w:cs="Times New Roman"/>
          <w:b/>
          <w:bCs/>
          <w:sz w:val="20"/>
          <w:szCs w:val="20"/>
        </w:rPr>
        <w:t>Proposal 5:</w:t>
      </w:r>
      <w:r w:rsidR="00573876" w:rsidRPr="00573876">
        <w:rPr>
          <w:rFonts w:ascii="Times New Roman" w:hAnsi="Times New Roman" w:cs="Times New Roman" w:hint="eastAsia"/>
          <w:b/>
          <w:bCs/>
          <w:sz w:val="20"/>
          <w:szCs w:val="20"/>
        </w:rPr>
        <w:t xml:space="preserve"> </w:t>
      </w:r>
      <w:r w:rsidR="00573876" w:rsidRPr="00573876">
        <w:rPr>
          <w:rFonts w:ascii="Times New Roman" w:hAnsi="Times New Roman" w:cs="Times New Roman"/>
          <w:b/>
          <w:bCs/>
          <w:sz w:val="20"/>
          <w:szCs w:val="20"/>
        </w:rPr>
        <w:t>In case that downselection can be considered, prioritize Options 4-2, 4-3, which are to be possibly supplemented by Options 3a-2, 3a-3 as regards facilitation of reference CSI reconstruction model training and associated data exchange, whether it be training dataset or trained parameters.</w:t>
      </w:r>
      <w:r w:rsidRPr="00573876">
        <w:rPr>
          <w:rFonts w:ascii="Times New Roman" w:hAnsi="Times New Roman" w:cs="Times New Roman"/>
          <w:b/>
          <w:bCs/>
        </w:rPr>
        <w:fldChar w:fldCharType="end"/>
      </w:r>
    </w:p>
    <w:p w14:paraId="70FB30F8" w14:textId="18794B4E" w:rsidR="00891F50"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_Ref174091643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73876" w:rsidRPr="00573876">
        <w:rPr>
          <w:rFonts w:ascii="Times New Roman" w:hAnsi="Times New Roman" w:cs="Times New Roman"/>
          <w:b/>
          <w:bCs/>
          <w:sz w:val="20"/>
          <w:szCs w:val="20"/>
        </w:rPr>
        <w:t xml:space="preserve">Observation 15: As regards </w:t>
      </w:r>
      <w:r w:rsidR="00573876" w:rsidRPr="00573876">
        <w:rPr>
          <w:rFonts w:ascii="Times New Roman" w:eastAsia="SimSun" w:hAnsi="Times New Roman" w:cs="Times New Roman"/>
          <w:b/>
          <w:sz w:val="20"/>
          <w:szCs w:val="20"/>
          <w:lang w:eastAsia="en-US"/>
        </w:rPr>
        <w:t>Option</w:t>
      </w:r>
      <w:r w:rsidR="00573876" w:rsidRPr="00573876">
        <w:rPr>
          <w:rFonts w:ascii="Times New Roman" w:eastAsia="SimSun" w:hAnsi="Times New Roman" w:cs="Times New Roman"/>
          <w:b/>
          <w:bCs/>
          <w:sz w:val="20"/>
          <w:szCs w:val="20"/>
          <w:lang w:eastAsia="en-US"/>
        </w:rPr>
        <w:t xml:space="preserve"> 3a (and 5a/4 as well, if</w:t>
      </w:r>
      <w:r w:rsidR="00573876" w:rsidRPr="00573876">
        <w:rPr>
          <w:rFonts w:ascii="Times New Roman" w:hAnsi="Times New Roman" w:cs="Times New Roman"/>
          <w:b/>
          <w:sz w:val="20"/>
          <w:szCs w:val="20"/>
        </w:rPr>
        <w:t xml:space="preserve"> </w:t>
      </w:r>
      <w:r w:rsidR="00573876" w:rsidRPr="00573876">
        <w:rPr>
          <w:rFonts w:ascii="Times New Roman" w:hAnsi="Times New Roman" w:cs="Times New Roman"/>
          <w:b/>
          <w:bCs/>
          <w:sz w:val="20"/>
          <w:szCs w:val="20"/>
        </w:rPr>
        <w:t xml:space="preserve">applicable) and 3b, their signaling may need to </w:t>
      </w:r>
      <w:r w:rsidR="00573876" w:rsidRPr="00573876">
        <w:rPr>
          <w:rFonts w:ascii="Times New Roman" w:eastAsia="SimSun" w:hAnsi="Times New Roman" w:cs="Times New Roman"/>
          <w:b/>
          <w:sz w:val="20"/>
          <w:szCs w:val="20"/>
          <w:lang w:eastAsia="en-US"/>
        </w:rPr>
        <w:t>be</w:t>
      </w:r>
      <w:r w:rsidR="00573876" w:rsidRPr="00573876">
        <w:rPr>
          <w:rFonts w:ascii="Times New Roman" w:eastAsia="SimSun" w:hAnsi="Times New Roman" w:cs="Times New Roman"/>
          <w:b/>
          <w:bCs/>
          <w:sz w:val="20"/>
          <w:szCs w:val="20"/>
          <w:lang w:eastAsia="en-US"/>
        </w:rPr>
        <w:t xml:space="preserve"> differentiated in its </w:t>
      </w:r>
      <w:r w:rsidR="00573876" w:rsidRPr="00573876">
        <w:rPr>
          <w:rFonts w:ascii="Times New Roman" w:hAnsi="Times New Roman" w:cs="Times New Roman"/>
          <w:b/>
          <w:sz w:val="20"/>
          <w:szCs w:val="20"/>
        </w:rPr>
        <w:t>respective</w:t>
      </w:r>
      <w:r w:rsidR="00573876" w:rsidRPr="00573876">
        <w:rPr>
          <w:rFonts w:ascii="Times New Roman" w:hAnsi="Times New Roman" w:cs="Times New Roman"/>
          <w:b/>
          <w:bCs/>
          <w:sz w:val="20"/>
          <w:szCs w:val="20"/>
        </w:rPr>
        <w:t xml:space="preserve"> parameters depending on the sub-option (3a or 3b</w:t>
      </w:r>
      <w:r w:rsidR="00573876" w:rsidRPr="006823E6">
        <w:rPr>
          <w:rFonts w:ascii="Times New Roman" w:hAnsi="Times New Roman" w:cs="Times New Roman"/>
          <w:sz w:val="20"/>
          <w:szCs w:val="20"/>
        </w:rPr>
        <w:t>).</w:t>
      </w:r>
      <w:r w:rsidRPr="007D3950">
        <w:rPr>
          <w:rFonts w:ascii="Times New Roman" w:hAnsi="Times New Roman" w:cs="Times New Roman"/>
          <w:b/>
          <w:bCs/>
        </w:rPr>
        <w:fldChar w:fldCharType="end"/>
      </w:r>
    </w:p>
    <w:p w14:paraId="0148BB41" w14:textId="75D293C8" w:rsidR="00891F50" w:rsidRPr="007D3950" w:rsidRDefault="00891F50"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_Ref174091656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Proposal 6: For Option 4, RAN1 may consult other WGs to identify feasible solutions</w:t>
      </w:r>
      <w:r w:rsidR="00544292" w:rsidRPr="006823E6">
        <w:rPr>
          <w:rFonts w:ascii="Times New Roman" w:hAnsi="Times New Roman" w:cs="Times New Roman"/>
          <w:sz w:val="20"/>
          <w:szCs w:val="20"/>
        </w:rPr>
        <w:t xml:space="preserve">.  </w:t>
      </w:r>
      <w:r w:rsidRPr="007D3950">
        <w:rPr>
          <w:rFonts w:ascii="Times New Roman" w:hAnsi="Times New Roman" w:cs="Times New Roman"/>
          <w:b/>
          <w:bCs/>
        </w:rPr>
        <w:fldChar w:fldCharType="end"/>
      </w:r>
    </w:p>
    <w:p w14:paraId="472879F8" w14:textId="68C6F438" w:rsidR="00EB259E" w:rsidRPr="007D3950" w:rsidRDefault="00EB259E" w:rsidP="009645CC">
      <w:pPr>
        <w:jc w:val="both"/>
        <w:rPr>
          <w:rFonts w:ascii="Times New Roman" w:hAnsi="Times New Roman" w:cs="Times New Roman"/>
          <w:b/>
          <w:bCs/>
        </w:rPr>
      </w:pPr>
      <w:r w:rsidRPr="007D3950">
        <w:rPr>
          <w:rFonts w:ascii="Times New Roman" w:hAnsi="Times New Roman" w:cs="Times New Roman"/>
          <w:b/>
          <w:bCs/>
        </w:rPr>
        <w:fldChar w:fldCharType="begin"/>
      </w:r>
      <w:r w:rsidRPr="007D3950">
        <w:rPr>
          <w:rFonts w:ascii="Times New Roman" w:hAnsi="Times New Roman" w:cs="Times New Roman"/>
          <w:b/>
          <w:bCs/>
        </w:rPr>
        <w:instrText xml:space="preserve"> REF _Ref174091673 \h </w:instrText>
      </w:r>
      <w:r w:rsidR="007D3950">
        <w:rPr>
          <w:rFonts w:ascii="Times New Roman" w:hAnsi="Times New Roman" w:cs="Times New Roman"/>
          <w:b/>
          <w:bCs/>
        </w:rPr>
        <w:instrText xml:space="preserve"> \* MERGEFORMAT </w:instrText>
      </w:r>
      <w:r w:rsidRPr="007D3950">
        <w:rPr>
          <w:rFonts w:ascii="Times New Roman" w:hAnsi="Times New Roman" w:cs="Times New Roman"/>
          <w:b/>
          <w:bCs/>
        </w:rPr>
      </w:r>
      <w:r w:rsidRPr="007D3950">
        <w:rPr>
          <w:rFonts w:ascii="Times New Roman" w:hAnsi="Times New Roman" w:cs="Times New Roman"/>
          <w:b/>
          <w:bCs/>
        </w:rPr>
        <w:fldChar w:fldCharType="separate"/>
      </w:r>
      <w:r w:rsidR="00544292" w:rsidRPr="00544292">
        <w:rPr>
          <w:rFonts w:ascii="Times New Roman" w:hAnsi="Times New Roman" w:cs="Times New Roman"/>
          <w:b/>
          <w:bCs/>
          <w:sz w:val="20"/>
          <w:szCs w:val="20"/>
        </w:rPr>
        <w:t xml:space="preserve">Proposal </w:t>
      </w:r>
      <w:r w:rsidR="00544292" w:rsidRPr="00544292">
        <w:rPr>
          <w:rFonts w:ascii="Times New Roman" w:eastAsia="Malgun Gothic" w:hAnsi="Times New Roman" w:cs="Times New Roman"/>
          <w:b/>
          <w:bCs/>
          <w:sz w:val="20"/>
          <w:szCs w:val="20"/>
          <w:lang w:eastAsia="ko-KR"/>
        </w:rPr>
        <w:t>7: Add the following methods to the list of options considered for network-side performance monitoring of CSI compression:</w:t>
      </w:r>
      <w:r w:rsidRPr="007D3950">
        <w:rPr>
          <w:rFonts w:ascii="Times New Roman" w:hAnsi="Times New Roman" w:cs="Times New Roman"/>
          <w:b/>
          <w:bCs/>
        </w:rPr>
        <w:fldChar w:fldCharType="end"/>
      </w:r>
    </w:p>
    <w:p w14:paraId="08D2FD9B" w14:textId="77777777" w:rsidR="007D3950" w:rsidRPr="00415578" w:rsidRDefault="007D3950" w:rsidP="009645CC">
      <w:pPr>
        <w:numPr>
          <w:ilvl w:val="0"/>
          <w:numId w:val="31"/>
        </w:numPr>
        <w:spacing w:after="0"/>
        <w:jc w:val="both"/>
        <w:rPr>
          <w:rFonts w:ascii="Times New Roman" w:eastAsia="Malgun Gothic" w:hAnsi="Times New Roman" w:cs="Times New Roman"/>
          <w:b/>
          <w:bCs/>
          <w:sz w:val="20"/>
          <w:szCs w:val="20"/>
          <w:lang w:eastAsia="ko-KR"/>
        </w:rPr>
      </w:pPr>
      <w:r w:rsidRPr="00415578">
        <w:rPr>
          <w:rFonts w:ascii="Times New Roman" w:eastAsia="Malgun Gothic" w:hAnsi="Times New Roman" w:cs="Times New Roman"/>
          <w:b/>
          <w:bCs/>
          <w:sz w:val="20"/>
          <w:szCs w:val="20"/>
          <w:lang w:eastAsia="ko-KR"/>
        </w:rPr>
        <w:t>Direct estimation of an intermediate KPI based on encoded CSI messages</w:t>
      </w:r>
    </w:p>
    <w:p w14:paraId="7075AD30" w14:textId="36FFFE46" w:rsidR="007D3950" w:rsidRPr="007D3950" w:rsidRDefault="007D3950" w:rsidP="009645CC">
      <w:pPr>
        <w:numPr>
          <w:ilvl w:val="0"/>
          <w:numId w:val="31"/>
        </w:numPr>
        <w:jc w:val="both"/>
        <w:rPr>
          <w:rFonts w:ascii="Times New Roman" w:eastAsia="Malgun Gothic" w:hAnsi="Times New Roman" w:cs="Times New Roman"/>
          <w:b/>
          <w:bCs/>
          <w:sz w:val="20"/>
          <w:szCs w:val="20"/>
          <w:lang w:eastAsia="ko-KR"/>
        </w:rPr>
      </w:pPr>
      <w:r w:rsidRPr="00415578">
        <w:rPr>
          <w:rFonts w:ascii="Times New Roman" w:eastAsia="Malgun Gothic" w:hAnsi="Times New Roman" w:cs="Times New Roman"/>
          <w:b/>
          <w:bCs/>
          <w:sz w:val="20"/>
          <w:szCs w:val="20"/>
          <w:lang w:eastAsia="ko-KR"/>
        </w:rPr>
        <w:t>Statistical monitoring based on pseudo-randomly subsampled elements of CSI information</w:t>
      </w:r>
    </w:p>
    <w:p w14:paraId="2BF814EB" w14:textId="33C317F2" w:rsidR="00EB259E" w:rsidRPr="009A5094" w:rsidRDefault="00EB259E" w:rsidP="009645CC">
      <w:pPr>
        <w:jc w:val="both"/>
        <w:rPr>
          <w:rFonts w:ascii="Times New Roman" w:hAnsi="Times New Roman" w:cs="Times New Roman"/>
          <w:b/>
          <w:bCs/>
        </w:rPr>
      </w:pPr>
      <w:r w:rsidRPr="009A5094">
        <w:rPr>
          <w:rFonts w:ascii="Times New Roman" w:hAnsi="Times New Roman" w:cs="Times New Roman"/>
          <w:b/>
          <w:bCs/>
        </w:rPr>
        <w:fldChar w:fldCharType="begin"/>
      </w:r>
      <w:r w:rsidRPr="009A5094">
        <w:rPr>
          <w:rFonts w:ascii="Times New Roman" w:hAnsi="Times New Roman" w:cs="Times New Roman"/>
          <w:b/>
          <w:bCs/>
        </w:rPr>
        <w:instrText xml:space="preserve"> REF _Ref174091680 \h </w:instrText>
      </w:r>
      <w:r w:rsidR="007D3950" w:rsidRPr="009A5094">
        <w:rPr>
          <w:rFonts w:ascii="Times New Roman" w:hAnsi="Times New Roman" w:cs="Times New Roman"/>
          <w:b/>
          <w:bCs/>
        </w:rPr>
        <w:instrText xml:space="preserve"> \* MERGEFORMAT </w:instrText>
      </w:r>
      <w:r w:rsidRPr="009A5094">
        <w:rPr>
          <w:rFonts w:ascii="Times New Roman" w:hAnsi="Times New Roman" w:cs="Times New Roman"/>
          <w:b/>
          <w:bCs/>
        </w:rPr>
      </w:r>
      <w:r w:rsidRPr="009A5094">
        <w:rPr>
          <w:rFonts w:ascii="Times New Roman" w:hAnsi="Times New Roman" w:cs="Times New Roman"/>
          <w:b/>
          <w:bCs/>
        </w:rPr>
        <w:fldChar w:fldCharType="separate"/>
      </w:r>
      <w:r w:rsidR="00544292" w:rsidRPr="009A5094">
        <w:rPr>
          <w:rFonts w:ascii="Times New Roman" w:hAnsi="Times New Roman" w:cs="Times New Roman"/>
          <w:b/>
          <w:bCs/>
          <w:sz w:val="20"/>
          <w:szCs w:val="20"/>
        </w:rPr>
        <w:t>Proposal 8: In order to support root-cause determination of model failure, 3GPP should consider investigating feasibility of AI/ML-assisted root cause identification method.</w:t>
      </w:r>
      <w:r w:rsidRPr="009A5094">
        <w:rPr>
          <w:rFonts w:ascii="Times New Roman" w:hAnsi="Times New Roman" w:cs="Times New Roman"/>
          <w:b/>
          <w:bCs/>
        </w:rPr>
        <w:fldChar w:fldCharType="end"/>
      </w:r>
    </w:p>
    <w:p w14:paraId="06A0F934" w14:textId="6C2E255A" w:rsidR="00803A0F" w:rsidRPr="006823E6" w:rsidRDefault="00885580" w:rsidP="005967BD">
      <w:pPr>
        <w:pStyle w:val="Heading1"/>
        <w:numPr>
          <w:ilvl w:val="0"/>
          <w:numId w:val="0"/>
        </w:numPr>
        <w:rPr>
          <w:rFonts w:ascii="Times New Roman" w:hAnsi="Times New Roman"/>
          <w:lang w:val="en-US"/>
        </w:rPr>
      </w:pPr>
      <w:r w:rsidRPr="006823E6">
        <w:rPr>
          <w:rFonts w:ascii="Times New Roman" w:hAnsi="Times New Roman"/>
          <w:lang w:val="en-US"/>
        </w:rPr>
        <w:t>References</w:t>
      </w:r>
    </w:p>
    <w:p w14:paraId="0FC08302" w14:textId="5EBB1E91" w:rsidR="0006022A" w:rsidRPr="003E00A1" w:rsidRDefault="006C3256" w:rsidP="00CE4D70">
      <w:pPr>
        <w:numPr>
          <w:ilvl w:val="0"/>
          <w:numId w:val="4"/>
        </w:numPr>
        <w:spacing w:after="0" w:line="259" w:lineRule="auto"/>
        <w:jc w:val="both"/>
        <w:rPr>
          <w:rFonts w:ascii="Times New Roman" w:hAnsi="Times New Roman" w:cs="Times New Roman"/>
          <w:sz w:val="20"/>
          <w:szCs w:val="20"/>
        </w:rPr>
      </w:pPr>
      <w:bookmarkStart w:id="48" w:name="_Ref111120193"/>
      <w:bookmarkStart w:id="49" w:name="_Ref134737445"/>
      <w:bookmarkStart w:id="50" w:name="_Ref101872208"/>
      <w:bookmarkStart w:id="51" w:name="_Hlk131658240"/>
      <w:bookmarkStart w:id="52" w:name="_Ref157633806"/>
      <w:r w:rsidRPr="003E00A1">
        <w:rPr>
          <w:rFonts w:ascii="Times New Roman" w:hAnsi="Times New Roman" w:cs="Times New Roman"/>
          <w:sz w:val="20"/>
          <w:szCs w:val="20"/>
        </w:rPr>
        <w:t xml:space="preserve">“Study on Artificial Intelligence (AI)/Machine Learning (ML) for NR air interface,” 3GPP TR 38.843, V18.0.0, </w:t>
      </w:r>
      <w:r w:rsidR="007512D0" w:rsidRPr="003E00A1">
        <w:rPr>
          <w:rFonts w:ascii="Times New Roman" w:hAnsi="Times New Roman" w:cs="Times New Roman"/>
          <w:sz w:val="20"/>
          <w:szCs w:val="20"/>
        </w:rPr>
        <w:t xml:space="preserve">Jan. </w:t>
      </w:r>
      <w:r w:rsidRPr="003E00A1">
        <w:rPr>
          <w:rFonts w:ascii="Times New Roman" w:hAnsi="Times New Roman" w:cs="Times New Roman"/>
          <w:sz w:val="20"/>
          <w:szCs w:val="20"/>
        </w:rPr>
        <w:t>202</w:t>
      </w:r>
      <w:r w:rsidR="007512D0" w:rsidRPr="003E00A1">
        <w:rPr>
          <w:rFonts w:ascii="Times New Roman" w:hAnsi="Times New Roman" w:cs="Times New Roman"/>
          <w:sz w:val="20"/>
          <w:szCs w:val="20"/>
        </w:rPr>
        <w:t>4</w:t>
      </w:r>
      <w:r w:rsidRPr="003E00A1">
        <w:rPr>
          <w:rFonts w:ascii="Times New Roman" w:hAnsi="Times New Roman" w:cs="Times New Roman"/>
          <w:sz w:val="20"/>
          <w:szCs w:val="20"/>
        </w:rPr>
        <w:t>.</w:t>
      </w:r>
      <w:bookmarkEnd w:id="48"/>
      <w:bookmarkEnd w:id="49"/>
      <w:bookmarkEnd w:id="50"/>
      <w:bookmarkEnd w:id="51"/>
      <w:bookmarkEnd w:id="52"/>
    </w:p>
    <w:p w14:paraId="59E4708E" w14:textId="13415096" w:rsidR="00151E75" w:rsidRPr="003E00A1" w:rsidRDefault="00151E75" w:rsidP="007F51F8">
      <w:pPr>
        <w:pStyle w:val="ListParagraph"/>
        <w:numPr>
          <w:ilvl w:val="0"/>
          <w:numId w:val="4"/>
        </w:numPr>
        <w:jc w:val="both"/>
        <w:rPr>
          <w:rFonts w:ascii="Times New Roman" w:hAnsi="Times New Roman" w:cs="Times New Roman"/>
          <w:sz w:val="20"/>
          <w:szCs w:val="20"/>
          <w:lang w:val="en-US"/>
        </w:rPr>
      </w:pPr>
      <w:bookmarkStart w:id="53" w:name="_Ref174069929"/>
      <w:r w:rsidRPr="003E00A1">
        <w:rPr>
          <w:rFonts w:ascii="Times New Roman" w:hAnsi="Times New Roman" w:cs="Times New Roman"/>
          <w:sz w:val="20"/>
          <w:szCs w:val="20"/>
          <w:lang w:val="en-US"/>
        </w:rPr>
        <w:t>R1-2405419, "Final summary of Additional study on AI/ML for NR air interface: CSI compression", Moderator (Qualcomm), 3GPP TSG RAN WG1 #117, Fukuoka, Japan, May 20th-24th, 2024</w:t>
      </w:r>
      <w:bookmarkEnd w:id="53"/>
    </w:p>
    <w:p w14:paraId="2C31F583" w14:textId="3BF4586C" w:rsidR="00C338FA" w:rsidRPr="003E00A1" w:rsidRDefault="00C338FA" w:rsidP="007F51F8">
      <w:pPr>
        <w:pStyle w:val="ListParagraph"/>
        <w:numPr>
          <w:ilvl w:val="0"/>
          <w:numId w:val="4"/>
        </w:numPr>
        <w:jc w:val="both"/>
        <w:rPr>
          <w:rFonts w:ascii="Times New Roman" w:hAnsi="Times New Roman" w:cs="Times New Roman"/>
          <w:sz w:val="20"/>
          <w:szCs w:val="20"/>
          <w:lang w:val="en-US"/>
        </w:rPr>
      </w:pPr>
      <w:bookmarkStart w:id="54" w:name="_Ref174068845"/>
      <w:r w:rsidRPr="003E00A1">
        <w:rPr>
          <w:rFonts w:ascii="Times New Roman" w:hAnsi="Times New Roman" w:cs="Times New Roman"/>
          <w:sz w:val="20"/>
          <w:szCs w:val="20"/>
          <w:lang w:val="en-US"/>
        </w:rPr>
        <w:t xml:space="preserve">X. Wang, K. R Mestav, C. Nuzman and I. Saniee, </w:t>
      </w:r>
      <w:r w:rsidRPr="003E00A1">
        <w:rPr>
          <w:rFonts w:ascii="Times New Roman" w:hAnsi="Times New Roman" w:cs="Times New Roman"/>
          <w:i/>
          <w:sz w:val="20"/>
          <w:szCs w:val="20"/>
          <w:lang w:val="en-US"/>
        </w:rPr>
        <w:t>"Detecting and Adapting to CSI Feedback Drift in Data-Driven Compression for MIMO Systems"</w:t>
      </w:r>
      <w:r w:rsidRPr="003E00A1">
        <w:rPr>
          <w:rFonts w:ascii="Times New Roman" w:hAnsi="Times New Roman" w:cs="Times New Roman"/>
          <w:sz w:val="20"/>
          <w:szCs w:val="20"/>
          <w:lang w:val="en-US"/>
        </w:rPr>
        <w:t>, IEEE 1st International Conference on Machine Learning for Communication and Networking (ICMLCN), Stockholm, Sweden, May 5</w:t>
      </w:r>
      <w:r w:rsidRPr="003E00A1">
        <w:rPr>
          <w:rFonts w:ascii="Times New Roman" w:hAnsi="Times New Roman" w:cs="Times New Roman"/>
          <w:sz w:val="20"/>
          <w:szCs w:val="20"/>
          <w:vertAlign w:val="superscript"/>
          <w:lang w:val="en-US"/>
        </w:rPr>
        <w:t>th</w:t>
      </w:r>
      <w:r w:rsidRPr="003E00A1">
        <w:rPr>
          <w:rFonts w:ascii="Times New Roman" w:hAnsi="Times New Roman" w:cs="Times New Roman"/>
          <w:sz w:val="20"/>
          <w:szCs w:val="20"/>
          <w:lang w:val="en-US"/>
        </w:rPr>
        <w:t>–8</w:t>
      </w:r>
      <w:r w:rsidRPr="003E00A1">
        <w:rPr>
          <w:rFonts w:ascii="Times New Roman" w:hAnsi="Times New Roman" w:cs="Times New Roman"/>
          <w:sz w:val="20"/>
          <w:szCs w:val="20"/>
          <w:vertAlign w:val="superscript"/>
          <w:lang w:val="en-US"/>
        </w:rPr>
        <w:t>th</w:t>
      </w:r>
      <w:r w:rsidRPr="003E00A1">
        <w:rPr>
          <w:rFonts w:ascii="Times New Roman" w:hAnsi="Times New Roman" w:cs="Times New Roman"/>
          <w:sz w:val="20"/>
          <w:szCs w:val="20"/>
          <w:lang w:val="en-US"/>
        </w:rPr>
        <w:t xml:space="preserve"> 2024.</w:t>
      </w:r>
      <w:bookmarkEnd w:id="54"/>
    </w:p>
    <w:p w14:paraId="2D6555FB" w14:textId="123821AC" w:rsidR="007C45F6" w:rsidRPr="003E00A1" w:rsidRDefault="007C45F6" w:rsidP="00402C55">
      <w:pPr>
        <w:numPr>
          <w:ilvl w:val="0"/>
          <w:numId w:val="4"/>
        </w:numPr>
        <w:spacing w:after="0" w:line="257" w:lineRule="auto"/>
        <w:jc w:val="both"/>
        <w:rPr>
          <w:rFonts w:ascii="Times New Roman" w:eastAsia="SimSun" w:hAnsi="Times New Roman" w:cs="Times New Roman"/>
          <w:kern w:val="0"/>
          <w:sz w:val="20"/>
          <w:szCs w:val="20"/>
          <w14:ligatures w14:val="none"/>
        </w:rPr>
      </w:pPr>
      <w:bookmarkStart w:id="55" w:name="_Ref134752852"/>
      <w:bookmarkStart w:id="56" w:name="_Ref141778678"/>
      <w:r w:rsidRPr="003E00A1">
        <w:rPr>
          <w:rFonts w:ascii="Times New Roman" w:eastAsia="SimSun" w:hAnsi="Times New Roman" w:cs="Times New Roman"/>
          <w:kern w:val="0"/>
          <w:sz w:val="20"/>
          <w:szCs w:val="20"/>
          <w14:ligatures w14:val="none"/>
        </w:rPr>
        <w:t>R1-230</w:t>
      </w:r>
      <w:r w:rsidR="008B58E8" w:rsidRPr="003E00A1">
        <w:rPr>
          <w:rFonts w:ascii="Times New Roman" w:eastAsia="SimSun" w:hAnsi="Times New Roman" w:cs="Times New Roman"/>
          <w:kern w:val="0"/>
          <w:sz w:val="20"/>
          <w:szCs w:val="20"/>
          <w14:ligatures w14:val="none"/>
        </w:rPr>
        <w:t>72</w:t>
      </w:r>
      <w:r w:rsidR="00321D53" w:rsidRPr="003E00A1">
        <w:rPr>
          <w:rFonts w:ascii="Times New Roman" w:eastAsia="SimSun" w:hAnsi="Times New Roman" w:cs="Times New Roman"/>
          <w:kern w:val="0"/>
          <w:sz w:val="20"/>
          <w:szCs w:val="20"/>
          <w14:ligatures w14:val="none"/>
        </w:rPr>
        <w:t>38</w:t>
      </w:r>
      <w:r w:rsidRPr="003E00A1">
        <w:rPr>
          <w:rFonts w:ascii="Times New Roman" w:eastAsia="SimSun" w:hAnsi="Times New Roman" w:cs="Times New Roman"/>
          <w:kern w:val="0"/>
          <w:sz w:val="20"/>
          <w:szCs w:val="20"/>
          <w14:ligatures w14:val="none"/>
        </w:rPr>
        <w:t>, “Evaluation of ML for CSI feedback enhancement,” Nokia, Nokia Shanghai Bell, 3GPP TSG RAN WG1 #11</w:t>
      </w:r>
      <w:r w:rsidR="00321D53" w:rsidRPr="003E00A1">
        <w:rPr>
          <w:rFonts w:ascii="Times New Roman" w:eastAsia="SimSun" w:hAnsi="Times New Roman" w:cs="Times New Roman"/>
          <w:kern w:val="0"/>
          <w:sz w:val="20"/>
          <w:szCs w:val="20"/>
          <w14:ligatures w14:val="none"/>
        </w:rPr>
        <w:t>4</w:t>
      </w:r>
      <w:r w:rsidRPr="003E00A1">
        <w:rPr>
          <w:rFonts w:ascii="Times New Roman" w:eastAsia="SimSun" w:hAnsi="Times New Roman" w:cs="Times New Roman"/>
          <w:kern w:val="0"/>
          <w:sz w:val="20"/>
          <w:szCs w:val="20"/>
          <w14:ligatures w14:val="none"/>
        </w:rPr>
        <w:t xml:space="preserve">, </w:t>
      </w:r>
      <w:r w:rsidR="00B12360" w:rsidRPr="003E00A1">
        <w:rPr>
          <w:rFonts w:ascii="Times New Roman" w:eastAsia="SimSun" w:hAnsi="Times New Roman" w:cs="Times New Roman"/>
          <w:kern w:val="0"/>
          <w:sz w:val="20"/>
          <w:szCs w:val="20"/>
          <w14:ligatures w14:val="none"/>
        </w:rPr>
        <w:t>Toulouse</w:t>
      </w:r>
      <w:r w:rsidRPr="003E00A1">
        <w:rPr>
          <w:rFonts w:ascii="Times New Roman" w:eastAsia="SimSun" w:hAnsi="Times New Roman" w:cs="Times New Roman"/>
          <w:kern w:val="0"/>
          <w:sz w:val="20"/>
          <w:szCs w:val="20"/>
          <w14:ligatures w14:val="none"/>
        </w:rPr>
        <w:t xml:space="preserve">, </w:t>
      </w:r>
      <w:r w:rsidR="00B12360" w:rsidRPr="003E00A1">
        <w:rPr>
          <w:rFonts w:ascii="Times New Roman" w:eastAsia="SimSun" w:hAnsi="Times New Roman" w:cs="Times New Roman"/>
          <w:kern w:val="0"/>
          <w:sz w:val="20"/>
          <w:szCs w:val="20"/>
          <w14:ligatures w14:val="none"/>
        </w:rPr>
        <w:t>France</w:t>
      </w:r>
      <w:r w:rsidRPr="003E00A1">
        <w:rPr>
          <w:rFonts w:ascii="Times New Roman" w:eastAsia="SimSun" w:hAnsi="Times New Roman" w:cs="Times New Roman"/>
          <w:kern w:val="0"/>
          <w:sz w:val="20"/>
          <w:szCs w:val="20"/>
          <w14:ligatures w14:val="none"/>
        </w:rPr>
        <w:t xml:space="preserve">, </w:t>
      </w:r>
      <w:r w:rsidR="00B12360" w:rsidRPr="003E00A1">
        <w:rPr>
          <w:rFonts w:ascii="Times New Roman" w:eastAsia="SimSun" w:hAnsi="Times New Roman" w:cs="Times New Roman"/>
          <w:kern w:val="0"/>
          <w:sz w:val="20"/>
          <w:szCs w:val="20"/>
          <w14:ligatures w14:val="none"/>
        </w:rPr>
        <w:t xml:space="preserve">August </w:t>
      </w:r>
      <w:r w:rsidRPr="003E00A1">
        <w:rPr>
          <w:rFonts w:ascii="Times New Roman" w:eastAsia="SimSun" w:hAnsi="Times New Roman" w:cs="Times New Roman"/>
          <w:kern w:val="0"/>
          <w:sz w:val="20"/>
          <w:szCs w:val="20"/>
          <w14:ligatures w14:val="none"/>
        </w:rPr>
        <w:t>2023.</w:t>
      </w:r>
      <w:bookmarkEnd w:id="55"/>
      <w:bookmarkEnd w:id="56"/>
    </w:p>
    <w:p w14:paraId="02E42D01" w14:textId="33ED06B5" w:rsidR="00136331" w:rsidRPr="003E00A1" w:rsidRDefault="00136331" w:rsidP="007C45F6">
      <w:pPr>
        <w:numPr>
          <w:ilvl w:val="0"/>
          <w:numId w:val="4"/>
        </w:numPr>
        <w:spacing w:line="256" w:lineRule="auto"/>
        <w:jc w:val="both"/>
        <w:rPr>
          <w:rFonts w:ascii="Times New Roman" w:eastAsia="SimSun" w:hAnsi="Times New Roman" w:cs="Times New Roman"/>
          <w:kern w:val="0"/>
          <w:sz w:val="20"/>
          <w:szCs w:val="20"/>
          <w14:ligatures w14:val="none"/>
        </w:rPr>
      </w:pPr>
      <w:bookmarkStart w:id="57" w:name="_Ref174066233"/>
      <w:r w:rsidRPr="003E00A1">
        <w:rPr>
          <w:rFonts w:ascii="Times New Roman" w:eastAsia="SimSun" w:hAnsi="Times New Roman" w:cs="Times New Roman"/>
          <w:kern w:val="0"/>
          <w:sz w:val="20"/>
          <w:szCs w:val="20"/>
          <w14:ligatures w14:val="none"/>
        </w:rPr>
        <w:t>R1-2404907, “</w:t>
      </w:r>
      <w:r w:rsidR="002C358D" w:rsidRPr="003E00A1">
        <w:rPr>
          <w:rFonts w:ascii="Times New Roman" w:eastAsia="SimSun" w:hAnsi="Times New Roman" w:cs="Times New Roman"/>
          <w:kern w:val="0"/>
          <w:sz w:val="20"/>
          <w:szCs w:val="20"/>
          <w14:ligatures w14:val="none"/>
        </w:rPr>
        <w:t>AI/ML for CSI Compression,”</w:t>
      </w:r>
      <w:r w:rsidR="00C41007" w:rsidRPr="003E00A1">
        <w:rPr>
          <w:rFonts w:ascii="Times New Roman" w:eastAsia="SimSun" w:hAnsi="Times New Roman" w:cs="Times New Roman"/>
          <w:kern w:val="0"/>
          <w:sz w:val="20"/>
          <w:szCs w:val="20"/>
          <w14:ligatures w14:val="none"/>
        </w:rPr>
        <w:t xml:space="preserve"> Nokia</w:t>
      </w:r>
      <w:r w:rsidR="00DF7502" w:rsidRPr="003E00A1">
        <w:rPr>
          <w:rFonts w:ascii="Times New Roman" w:eastAsia="SimSun" w:hAnsi="Times New Roman" w:cs="Times New Roman"/>
          <w:kern w:val="0"/>
          <w:sz w:val="20"/>
          <w:szCs w:val="20"/>
          <w14:ligatures w14:val="none"/>
        </w:rPr>
        <w:t xml:space="preserve">, </w:t>
      </w:r>
      <w:r w:rsidR="00402C55" w:rsidRPr="003E00A1">
        <w:rPr>
          <w:rFonts w:ascii="Times New Roman" w:eastAsia="SimSun" w:hAnsi="Times New Roman" w:cs="Times New Roman"/>
          <w:kern w:val="0"/>
          <w:sz w:val="20"/>
          <w:szCs w:val="20"/>
          <w14:ligatures w14:val="none"/>
        </w:rPr>
        <w:t>3GPP TSG RAN WG1#117, Fukuoka City, Japan, May 20-24, 2024.</w:t>
      </w:r>
      <w:bookmarkEnd w:id="57"/>
    </w:p>
    <w:p w14:paraId="569A8F2B" w14:textId="77777777" w:rsidR="007C45F6" w:rsidRPr="006823E6" w:rsidRDefault="007C45F6" w:rsidP="007C45F6">
      <w:pPr>
        <w:pStyle w:val="ListParagraph"/>
        <w:ind w:left="360"/>
        <w:jc w:val="both"/>
        <w:rPr>
          <w:rFonts w:ascii="Times New Roman" w:hAnsi="Times New Roman" w:cs="Times New Roman"/>
          <w:sz w:val="20"/>
          <w:szCs w:val="20"/>
          <w:lang w:val="en-US"/>
        </w:rPr>
      </w:pPr>
    </w:p>
    <w:p w14:paraId="668ECFF9" w14:textId="2AA814E9" w:rsidR="000C21B8" w:rsidRPr="006823E6" w:rsidRDefault="00541CAF" w:rsidP="0062291F">
      <w:pPr>
        <w:pStyle w:val="Heading1"/>
        <w:numPr>
          <w:ilvl w:val="0"/>
          <w:numId w:val="0"/>
        </w:numPr>
        <w:rPr>
          <w:rFonts w:ascii="Times New Roman" w:hAnsi="Times New Roman"/>
          <w:lang w:val="en-US"/>
        </w:rPr>
      </w:pPr>
      <w:r w:rsidRPr="006823E6">
        <w:rPr>
          <w:rFonts w:ascii="Times New Roman" w:hAnsi="Times New Roman"/>
          <w:lang w:val="en-US"/>
        </w:rPr>
        <w:t>Appendix</w:t>
      </w:r>
    </w:p>
    <w:p w14:paraId="248350BF" w14:textId="45BB84A4" w:rsidR="00EB0A42" w:rsidRPr="00E03D67" w:rsidRDefault="00EB0A42" w:rsidP="0062291F">
      <w:pPr>
        <w:pStyle w:val="Caption"/>
        <w:keepNext/>
        <w:jc w:val="center"/>
        <w:rPr>
          <w:rFonts w:ascii="Times New Roman" w:hAnsi="Times New Roman" w:cs="Times New Roman"/>
          <w:b w:val="0"/>
          <w:bCs/>
          <w:sz w:val="20"/>
          <w:szCs w:val="20"/>
        </w:rPr>
      </w:pPr>
      <w:bookmarkStart w:id="58" w:name="_Ref131537366"/>
      <w:r w:rsidRPr="00E03D67">
        <w:rPr>
          <w:rFonts w:ascii="Times New Roman" w:hAnsi="Times New Roman" w:cs="Times New Roman"/>
          <w:b w:val="0"/>
          <w:bCs/>
          <w:sz w:val="20"/>
          <w:szCs w:val="20"/>
        </w:rPr>
        <w:t xml:space="preserve">Table </w:t>
      </w:r>
      <w:r w:rsidR="00266ABD" w:rsidRPr="00E03D67">
        <w:rPr>
          <w:rFonts w:ascii="Times New Roman" w:hAnsi="Times New Roman" w:cs="Times New Roman"/>
          <w:b w:val="0"/>
          <w:bCs/>
          <w:sz w:val="20"/>
          <w:szCs w:val="20"/>
        </w:rPr>
        <w:fldChar w:fldCharType="begin"/>
      </w:r>
      <w:r w:rsidR="00266ABD" w:rsidRPr="00E03D67">
        <w:rPr>
          <w:rFonts w:ascii="Times New Roman" w:hAnsi="Times New Roman" w:cs="Times New Roman"/>
          <w:b w:val="0"/>
          <w:bCs/>
          <w:sz w:val="20"/>
          <w:szCs w:val="20"/>
        </w:rPr>
        <w:instrText xml:space="preserve"> SEQ Table \* ARABIC </w:instrText>
      </w:r>
      <w:r w:rsidR="00266ABD" w:rsidRPr="00E03D67">
        <w:rPr>
          <w:rFonts w:ascii="Times New Roman" w:hAnsi="Times New Roman" w:cs="Times New Roman"/>
          <w:b w:val="0"/>
          <w:bCs/>
          <w:sz w:val="20"/>
          <w:szCs w:val="20"/>
        </w:rPr>
        <w:fldChar w:fldCharType="separate"/>
      </w:r>
      <w:r w:rsidR="00544292" w:rsidRPr="00E03D67">
        <w:rPr>
          <w:rFonts w:ascii="Times New Roman" w:hAnsi="Times New Roman" w:cs="Times New Roman"/>
          <w:b w:val="0"/>
          <w:bCs/>
          <w:noProof/>
          <w:sz w:val="20"/>
          <w:szCs w:val="20"/>
        </w:rPr>
        <w:t>3</w:t>
      </w:r>
      <w:r w:rsidR="00266ABD" w:rsidRPr="00E03D67">
        <w:rPr>
          <w:rFonts w:ascii="Times New Roman" w:hAnsi="Times New Roman" w:cs="Times New Roman"/>
          <w:b w:val="0"/>
          <w:bCs/>
          <w:sz w:val="20"/>
          <w:szCs w:val="20"/>
        </w:rPr>
        <w:fldChar w:fldCharType="end"/>
      </w:r>
      <w:bookmarkEnd w:id="58"/>
      <w:r w:rsidRPr="00E03D67">
        <w:rPr>
          <w:rFonts w:ascii="Times New Roman" w:hAnsi="Times New Roman" w:cs="Times New Roman"/>
          <w:b w:val="0"/>
          <w:bCs/>
          <w:sz w:val="20"/>
          <w:szCs w:val="20"/>
        </w:rPr>
        <w:t xml:space="preserve">: </w:t>
      </w:r>
      <w:r w:rsidR="00321332" w:rsidRPr="00E03D67">
        <w:rPr>
          <w:rFonts w:ascii="Times New Roman" w:hAnsi="Times New Roman" w:cs="Times New Roman"/>
          <w:b w:val="0"/>
          <w:bCs/>
          <w:sz w:val="20"/>
          <w:szCs w:val="20"/>
        </w:rPr>
        <w:t xml:space="preserve"> </w:t>
      </w:r>
      <w:r w:rsidRPr="00E03D67">
        <w:rPr>
          <w:rFonts w:ascii="Times New Roman" w:hAnsi="Times New Roman" w:cs="Times New Roman"/>
          <w:b w:val="0"/>
          <w:bCs/>
          <w:sz w:val="20"/>
          <w:szCs w:val="20"/>
        </w:rPr>
        <w:t>System Level Simulation Assumptions</w:t>
      </w:r>
      <w:r w:rsidR="00C138E9" w:rsidRPr="00E03D67">
        <w:rPr>
          <w:rFonts w:ascii="Times New Roman" w:hAnsi="Times New Roman" w:cs="Times New Roman"/>
          <w:b w:val="0"/>
          <w:bCs/>
          <w:sz w:val="20"/>
          <w:szCs w:val="20"/>
        </w:rPr>
        <w:t xml:space="preserve"> for CSI Compression</w:t>
      </w:r>
      <w:r w:rsidR="00EE66EC" w:rsidRPr="00E03D67">
        <w:rPr>
          <w:rFonts w:ascii="Times New Roman" w:hAnsi="Times New Roman" w:cs="Times New Roman"/>
          <w:b w:val="0"/>
          <w:bCs/>
          <w:sz w:val="20"/>
          <w:szCs w:val="20"/>
        </w:rPr>
        <w:t xml:space="preserve"> Dataset</w:t>
      </w:r>
      <w:r w:rsidR="00A90AA0" w:rsidRPr="00E03D67">
        <w:rPr>
          <w:rFonts w:ascii="Times New Roman" w:hAnsi="Times New Roman" w:cs="Times New Roman"/>
          <w:b w:val="0"/>
          <w:bCs/>
          <w:sz w:val="20"/>
          <w:szCs w:val="20"/>
        </w:rPr>
        <w:t>s</w:t>
      </w:r>
    </w:p>
    <w:tbl>
      <w:tblPr>
        <w:tblStyle w:val="TableGrid"/>
        <w:tblW w:w="0" w:type="auto"/>
        <w:tblLook w:val="04A0" w:firstRow="1" w:lastRow="0" w:firstColumn="1" w:lastColumn="0" w:noHBand="0" w:noVBand="1"/>
      </w:tblPr>
      <w:tblGrid>
        <w:gridCol w:w="4405"/>
        <w:gridCol w:w="5223"/>
      </w:tblGrid>
      <w:tr w:rsidR="00541CAF" w:rsidRPr="003E00A1" w14:paraId="0548DA0D" w14:textId="77777777" w:rsidTr="005F2ABD">
        <w:tc>
          <w:tcPr>
            <w:tcW w:w="4405" w:type="dxa"/>
            <w:shd w:val="clear" w:color="auto" w:fill="E7E6E6" w:themeFill="background2"/>
            <w:vAlign w:val="center"/>
          </w:tcPr>
          <w:p w14:paraId="7F7859AA" w14:textId="15585E57" w:rsidR="00541CAF" w:rsidRPr="003E00A1" w:rsidRDefault="00541CAF" w:rsidP="00541CAF">
            <w:pPr>
              <w:spacing w:after="0"/>
              <w:jc w:val="center"/>
              <w:rPr>
                <w:rFonts w:ascii="Times New Roman" w:hAnsi="Times New Roman" w:cs="Times New Roman"/>
                <w:sz w:val="20"/>
                <w:szCs w:val="20"/>
              </w:rPr>
            </w:pPr>
            <w:r w:rsidRPr="003E00A1">
              <w:rPr>
                <w:rFonts w:ascii="Times New Roman" w:hAnsi="Times New Roman" w:cs="Times New Roman"/>
                <w:b/>
                <w:sz w:val="20"/>
                <w:szCs w:val="20"/>
              </w:rPr>
              <w:t>Parameter</w:t>
            </w:r>
          </w:p>
        </w:tc>
        <w:tc>
          <w:tcPr>
            <w:tcW w:w="5224" w:type="dxa"/>
            <w:shd w:val="clear" w:color="auto" w:fill="E7E6E6" w:themeFill="background2"/>
            <w:vAlign w:val="center"/>
          </w:tcPr>
          <w:p w14:paraId="4714D554" w14:textId="7A27F835" w:rsidR="00541CAF" w:rsidRPr="003E00A1" w:rsidRDefault="00541CAF" w:rsidP="00541CAF">
            <w:pPr>
              <w:spacing w:after="0"/>
              <w:jc w:val="center"/>
              <w:rPr>
                <w:rFonts w:ascii="Times New Roman" w:hAnsi="Times New Roman" w:cs="Times New Roman"/>
                <w:sz w:val="20"/>
                <w:szCs w:val="20"/>
              </w:rPr>
            </w:pPr>
            <w:r w:rsidRPr="003E00A1">
              <w:rPr>
                <w:rFonts w:ascii="Times New Roman" w:hAnsi="Times New Roman" w:cs="Times New Roman"/>
                <w:b/>
                <w:sz w:val="20"/>
                <w:szCs w:val="20"/>
              </w:rPr>
              <w:t>Value</w:t>
            </w:r>
          </w:p>
        </w:tc>
      </w:tr>
      <w:tr w:rsidR="00541CAF" w:rsidRPr="003E00A1" w14:paraId="24BDC1E6" w14:textId="77777777" w:rsidTr="005F2ABD">
        <w:tc>
          <w:tcPr>
            <w:tcW w:w="4405" w:type="dxa"/>
            <w:vAlign w:val="center"/>
          </w:tcPr>
          <w:p w14:paraId="56E1D2BA" w14:textId="63D2E8F6"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Duplex, Waveform</w:t>
            </w:r>
          </w:p>
        </w:tc>
        <w:tc>
          <w:tcPr>
            <w:tcW w:w="5224" w:type="dxa"/>
            <w:vAlign w:val="center"/>
          </w:tcPr>
          <w:p w14:paraId="305E17A4" w14:textId="28BEB69D"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FDD, OFDM</w:t>
            </w:r>
          </w:p>
        </w:tc>
      </w:tr>
      <w:tr w:rsidR="00541CAF" w:rsidRPr="003E00A1" w14:paraId="67B77C0C" w14:textId="77777777" w:rsidTr="005F2ABD">
        <w:tc>
          <w:tcPr>
            <w:tcW w:w="4405" w:type="dxa"/>
            <w:vAlign w:val="center"/>
          </w:tcPr>
          <w:p w14:paraId="1EC46DCC" w14:textId="3B67AF0A"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Multiple access</w:t>
            </w:r>
          </w:p>
        </w:tc>
        <w:tc>
          <w:tcPr>
            <w:tcW w:w="5224" w:type="dxa"/>
            <w:vAlign w:val="center"/>
          </w:tcPr>
          <w:p w14:paraId="70B4EB65" w14:textId="2A46F84B"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OFDMA</w:t>
            </w:r>
          </w:p>
        </w:tc>
      </w:tr>
      <w:tr w:rsidR="00541CAF" w:rsidRPr="003E00A1" w14:paraId="7302A725" w14:textId="77777777" w:rsidTr="005F2ABD">
        <w:tc>
          <w:tcPr>
            <w:tcW w:w="4405" w:type="dxa"/>
            <w:vAlign w:val="center"/>
          </w:tcPr>
          <w:p w14:paraId="051ECA08" w14:textId="3A93378E"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Scenario</w:t>
            </w:r>
          </w:p>
        </w:tc>
        <w:tc>
          <w:tcPr>
            <w:tcW w:w="5224" w:type="dxa"/>
            <w:vAlign w:val="center"/>
          </w:tcPr>
          <w:p w14:paraId="09393714" w14:textId="1026F870"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Dense Urban</w:t>
            </w:r>
          </w:p>
        </w:tc>
      </w:tr>
      <w:tr w:rsidR="00541CAF" w:rsidRPr="003E00A1" w14:paraId="265B3E36" w14:textId="77777777" w:rsidTr="005F2ABD">
        <w:tc>
          <w:tcPr>
            <w:tcW w:w="4405" w:type="dxa"/>
            <w:vAlign w:val="center"/>
          </w:tcPr>
          <w:p w14:paraId="47D32F13" w14:textId="0855FB77"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Carrier Frequency</w:t>
            </w:r>
          </w:p>
        </w:tc>
        <w:tc>
          <w:tcPr>
            <w:tcW w:w="5224" w:type="dxa"/>
            <w:vAlign w:val="center"/>
          </w:tcPr>
          <w:p w14:paraId="0BC1D6D4" w14:textId="4E6B21CE" w:rsidR="00541CAF"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 xml:space="preserve">4 </w:t>
            </w:r>
            <w:r w:rsidR="00541CAF" w:rsidRPr="003E00A1">
              <w:rPr>
                <w:rFonts w:ascii="Times New Roman" w:hAnsi="Times New Roman" w:cs="Times New Roman"/>
                <w:sz w:val="20"/>
                <w:szCs w:val="20"/>
              </w:rPr>
              <w:t>GHz</w:t>
            </w:r>
          </w:p>
        </w:tc>
      </w:tr>
      <w:tr w:rsidR="00541CAF" w:rsidRPr="003E00A1" w14:paraId="7E1600F1" w14:textId="77777777" w:rsidTr="005F2ABD">
        <w:tc>
          <w:tcPr>
            <w:tcW w:w="4405" w:type="dxa"/>
            <w:vAlign w:val="center"/>
          </w:tcPr>
          <w:p w14:paraId="156E6421" w14:textId="66AA0C3A"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Inter-BS distance</w:t>
            </w:r>
          </w:p>
        </w:tc>
        <w:tc>
          <w:tcPr>
            <w:tcW w:w="5224" w:type="dxa"/>
            <w:vAlign w:val="center"/>
          </w:tcPr>
          <w:p w14:paraId="4703F68B" w14:textId="035210B3"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200m</w:t>
            </w:r>
          </w:p>
        </w:tc>
      </w:tr>
      <w:tr w:rsidR="00541CAF" w:rsidRPr="003E00A1" w14:paraId="43D6CA33" w14:textId="77777777" w:rsidTr="005F2ABD">
        <w:tc>
          <w:tcPr>
            <w:tcW w:w="4405" w:type="dxa"/>
            <w:vAlign w:val="center"/>
          </w:tcPr>
          <w:p w14:paraId="2D2F2493" w14:textId="30A5A7E1"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Channel model</w:t>
            </w:r>
          </w:p>
        </w:tc>
        <w:tc>
          <w:tcPr>
            <w:tcW w:w="5224" w:type="dxa"/>
            <w:vAlign w:val="center"/>
          </w:tcPr>
          <w:p w14:paraId="049ADB2C" w14:textId="7563C91B"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According to TR 38.901</w:t>
            </w:r>
          </w:p>
        </w:tc>
      </w:tr>
      <w:tr w:rsidR="00541CAF" w:rsidRPr="003E00A1" w14:paraId="4F9DB3E7" w14:textId="77777777" w:rsidTr="005F2ABD">
        <w:tc>
          <w:tcPr>
            <w:tcW w:w="4405" w:type="dxa"/>
            <w:vAlign w:val="center"/>
          </w:tcPr>
          <w:p w14:paraId="2217EE9B" w14:textId="7A177916"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 xml:space="preserve">Antenna setup and port layouts </w:t>
            </w:r>
            <w:r w:rsidR="00C2569F" w:rsidRPr="003E00A1">
              <w:rPr>
                <w:rFonts w:ascii="Times New Roman" w:hAnsi="Times New Roman" w:cs="Times New Roman"/>
                <w:sz w:val="20"/>
                <w:szCs w:val="20"/>
              </w:rPr>
              <w:t>at</w:t>
            </w:r>
            <w:r w:rsidRPr="003E00A1">
              <w:rPr>
                <w:rFonts w:ascii="Times New Roman" w:hAnsi="Times New Roman" w:cs="Times New Roman"/>
                <w:sz w:val="20"/>
                <w:szCs w:val="20"/>
              </w:rPr>
              <w:t xml:space="preserve"> </w:t>
            </w:r>
            <w:proofErr w:type="spellStart"/>
            <w:r w:rsidRPr="003E00A1">
              <w:rPr>
                <w:rFonts w:ascii="Times New Roman" w:hAnsi="Times New Roman" w:cs="Times New Roman"/>
                <w:sz w:val="20"/>
                <w:szCs w:val="20"/>
              </w:rPr>
              <w:t>gNB</w:t>
            </w:r>
            <w:proofErr w:type="spellEnd"/>
          </w:p>
        </w:tc>
        <w:tc>
          <w:tcPr>
            <w:tcW w:w="5224" w:type="dxa"/>
            <w:vAlign w:val="center"/>
          </w:tcPr>
          <w:p w14:paraId="0B296F40" w14:textId="618D580D"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32 ports: (8.8,2,1,1,2,8), (</w:t>
            </w:r>
            <w:proofErr w:type="spellStart"/>
            <w:r w:rsidRPr="003E00A1">
              <w:rPr>
                <w:rFonts w:ascii="Times New Roman" w:hAnsi="Times New Roman" w:cs="Times New Roman"/>
                <w:sz w:val="20"/>
                <w:szCs w:val="20"/>
              </w:rPr>
              <w:t>dH,dV</w:t>
            </w:r>
            <w:proofErr w:type="spellEnd"/>
            <w:r w:rsidRPr="003E00A1">
              <w:rPr>
                <w:rFonts w:ascii="Times New Roman" w:hAnsi="Times New Roman" w:cs="Times New Roman"/>
                <w:sz w:val="20"/>
                <w:szCs w:val="20"/>
              </w:rPr>
              <w:t>) = (0.5, 0.8)λ</w:t>
            </w:r>
          </w:p>
        </w:tc>
      </w:tr>
      <w:tr w:rsidR="00541CAF" w:rsidRPr="003E00A1" w14:paraId="10055C54" w14:textId="77777777" w:rsidTr="005F2ABD">
        <w:tc>
          <w:tcPr>
            <w:tcW w:w="4405" w:type="dxa"/>
            <w:vAlign w:val="center"/>
          </w:tcPr>
          <w:p w14:paraId="700B93F6" w14:textId="639ED812"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Antenna setup and port layouts at UE</w:t>
            </w:r>
          </w:p>
        </w:tc>
        <w:tc>
          <w:tcPr>
            <w:tcW w:w="5224" w:type="dxa"/>
            <w:vAlign w:val="center"/>
          </w:tcPr>
          <w:p w14:paraId="0738258E" w14:textId="67868098"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4 Rx: (1,2,2,1,1,1,2), (</w:t>
            </w:r>
            <w:proofErr w:type="spellStart"/>
            <w:r w:rsidRPr="003E00A1">
              <w:rPr>
                <w:rFonts w:ascii="Times New Roman" w:hAnsi="Times New Roman" w:cs="Times New Roman"/>
                <w:sz w:val="20"/>
                <w:szCs w:val="20"/>
              </w:rPr>
              <w:t>dH,dV</w:t>
            </w:r>
            <w:proofErr w:type="spellEnd"/>
            <w:r w:rsidRPr="003E00A1">
              <w:rPr>
                <w:rFonts w:ascii="Times New Roman" w:hAnsi="Times New Roman" w:cs="Times New Roman"/>
                <w:sz w:val="20"/>
                <w:szCs w:val="20"/>
              </w:rPr>
              <w:t>) = (0.5, 0.5)λ</w:t>
            </w:r>
          </w:p>
        </w:tc>
      </w:tr>
      <w:tr w:rsidR="00541CAF" w:rsidRPr="003E00A1" w14:paraId="7F4B0D54" w14:textId="77777777" w:rsidTr="005F2ABD">
        <w:tc>
          <w:tcPr>
            <w:tcW w:w="4405" w:type="dxa"/>
            <w:vAlign w:val="center"/>
          </w:tcPr>
          <w:p w14:paraId="38B3CEA5" w14:textId="4018CC4E"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BS Tx power</w:t>
            </w:r>
          </w:p>
        </w:tc>
        <w:tc>
          <w:tcPr>
            <w:tcW w:w="5224" w:type="dxa"/>
            <w:vAlign w:val="center"/>
          </w:tcPr>
          <w:p w14:paraId="650B5865" w14:textId="61E1A29F" w:rsidR="00541CAF"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 xml:space="preserve">44 </w:t>
            </w:r>
            <w:r w:rsidR="00C2569F" w:rsidRPr="003E00A1">
              <w:rPr>
                <w:rFonts w:ascii="Times New Roman" w:hAnsi="Times New Roman" w:cs="Times New Roman"/>
                <w:sz w:val="20"/>
                <w:szCs w:val="20"/>
              </w:rPr>
              <w:t>dBm (</w:t>
            </w:r>
            <w:r w:rsidR="00A51C20" w:rsidRPr="003E00A1">
              <w:rPr>
                <w:rFonts w:ascii="Times New Roman" w:hAnsi="Times New Roman" w:cs="Times New Roman"/>
                <w:sz w:val="20"/>
                <w:szCs w:val="20"/>
              </w:rPr>
              <w:t xml:space="preserve">20 </w:t>
            </w:r>
            <w:r w:rsidR="00C2569F" w:rsidRPr="003E00A1">
              <w:rPr>
                <w:rFonts w:ascii="Times New Roman" w:hAnsi="Times New Roman" w:cs="Times New Roman"/>
                <w:sz w:val="20"/>
                <w:szCs w:val="20"/>
              </w:rPr>
              <w:t>MHz bandwidth)</w:t>
            </w:r>
          </w:p>
        </w:tc>
      </w:tr>
      <w:tr w:rsidR="00541CAF" w:rsidRPr="003E00A1" w14:paraId="1174D552" w14:textId="77777777" w:rsidTr="005F2ABD">
        <w:tc>
          <w:tcPr>
            <w:tcW w:w="4405" w:type="dxa"/>
            <w:vAlign w:val="center"/>
          </w:tcPr>
          <w:p w14:paraId="7D4B4C45" w14:textId="6D6DC3BF"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BS antenna height</w:t>
            </w:r>
          </w:p>
        </w:tc>
        <w:tc>
          <w:tcPr>
            <w:tcW w:w="5224" w:type="dxa"/>
            <w:vAlign w:val="center"/>
          </w:tcPr>
          <w:p w14:paraId="4CB9DD8A" w14:textId="4EC7B53B"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25m</w:t>
            </w:r>
          </w:p>
        </w:tc>
      </w:tr>
      <w:tr w:rsidR="00541CAF" w:rsidRPr="003E00A1" w14:paraId="193D043A" w14:textId="77777777" w:rsidTr="005F2ABD">
        <w:tc>
          <w:tcPr>
            <w:tcW w:w="4405" w:type="dxa"/>
            <w:vAlign w:val="center"/>
          </w:tcPr>
          <w:p w14:paraId="4A286AA1" w14:textId="07C477A5"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UE antenna height &amp; gain</w:t>
            </w:r>
          </w:p>
        </w:tc>
        <w:tc>
          <w:tcPr>
            <w:tcW w:w="5224" w:type="dxa"/>
            <w:vAlign w:val="center"/>
          </w:tcPr>
          <w:p w14:paraId="0B8F730A" w14:textId="44C6003C"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According to TR 36.873</w:t>
            </w:r>
          </w:p>
        </w:tc>
      </w:tr>
      <w:tr w:rsidR="00C2569F" w:rsidRPr="003E00A1" w14:paraId="62880BE5" w14:textId="77777777" w:rsidTr="005F2ABD">
        <w:tc>
          <w:tcPr>
            <w:tcW w:w="4405" w:type="dxa"/>
            <w:vAlign w:val="center"/>
          </w:tcPr>
          <w:p w14:paraId="3A540C91" w14:textId="1A853FAA"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UE receiver noise figure</w:t>
            </w:r>
          </w:p>
        </w:tc>
        <w:tc>
          <w:tcPr>
            <w:tcW w:w="5224" w:type="dxa"/>
            <w:vAlign w:val="center"/>
          </w:tcPr>
          <w:p w14:paraId="4572DCA9" w14:textId="6F594C67"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9 dB</w:t>
            </w:r>
          </w:p>
        </w:tc>
      </w:tr>
      <w:tr w:rsidR="00C2569F" w:rsidRPr="003E00A1" w14:paraId="1673F2E7" w14:textId="77777777" w:rsidTr="005F2ABD">
        <w:tc>
          <w:tcPr>
            <w:tcW w:w="4405" w:type="dxa"/>
            <w:vAlign w:val="center"/>
          </w:tcPr>
          <w:p w14:paraId="73815611" w14:textId="4B9DB14C"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Modulation</w:t>
            </w:r>
          </w:p>
        </w:tc>
        <w:tc>
          <w:tcPr>
            <w:tcW w:w="5224" w:type="dxa"/>
            <w:vAlign w:val="center"/>
          </w:tcPr>
          <w:p w14:paraId="43CFD039" w14:textId="1B40DCA3"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Up to 256QAM</w:t>
            </w:r>
          </w:p>
        </w:tc>
      </w:tr>
      <w:tr w:rsidR="00C2569F" w:rsidRPr="003E00A1" w14:paraId="1F6E7687" w14:textId="77777777" w:rsidTr="005F2ABD">
        <w:tc>
          <w:tcPr>
            <w:tcW w:w="4405" w:type="dxa"/>
            <w:vAlign w:val="center"/>
          </w:tcPr>
          <w:p w14:paraId="14F0927E" w14:textId="7E39A9CD"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Subcarrier spacing</w:t>
            </w:r>
          </w:p>
        </w:tc>
        <w:tc>
          <w:tcPr>
            <w:tcW w:w="5224" w:type="dxa"/>
            <w:vAlign w:val="center"/>
          </w:tcPr>
          <w:p w14:paraId="6C30991A" w14:textId="0EC689DD" w:rsidR="00C2569F"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30kHz</w:t>
            </w:r>
          </w:p>
        </w:tc>
      </w:tr>
      <w:tr w:rsidR="00C2569F" w:rsidRPr="003E00A1" w14:paraId="35637CEE" w14:textId="77777777" w:rsidTr="005F2ABD">
        <w:tc>
          <w:tcPr>
            <w:tcW w:w="4405" w:type="dxa"/>
            <w:vAlign w:val="center"/>
          </w:tcPr>
          <w:p w14:paraId="2880BAD4" w14:textId="6E6D5A5E"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Simulation bandwidth</w:t>
            </w:r>
          </w:p>
        </w:tc>
        <w:tc>
          <w:tcPr>
            <w:tcW w:w="5224" w:type="dxa"/>
            <w:vAlign w:val="center"/>
          </w:tcPr>
          <w:p w14:paraId="6D8C2B3C" w14:textId="6EDBEAC8" w:rsidR="00C2569F"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 xml:space="preserve">20 </w:t>
            </w:r>
            <w:r w:rsidR="00C2569F" w:rsidRPr="003E00A1">
              <w:rPr>
                <w:rFonts w:ascii="Times New Roman" w:hAnsi="Times New Roman" w:cs="Times New Roman"/>
                <w:sz w:val="20"/>
                <w:szCs w:val="20"/>
              </w:rPr>
              <w:t>MHz</w:t>
            </w:r>
          </w:p>
        </w:tc>
      </w:tr>
      <w:tr w:rsidR="005F2ABD" w:rsidRPr="003E00A1" w14:paraId="5E555D35" w14:textId="77777777" w:rsidTr="005F2ABD">
        <w:tc>
          <w:tcPr>
            <w:tcW w:w="4405" w:type="dxa"/>
            <w:vAlign w:val="center"/>
          </w:tcPr>
          <w:p w14:paraId="5859066D" w14:textId="506897E5" w:rsidR="005F2ABD" w:rsidRPr="003E00A1" w:rsidRDefault="005F2ABD" w:rsidP="00541CAF">
            <w:pPr>
              <w:spacing w:after="0"/>
              <w:rPr>
                <w:rFonts w:ascii="Times New Roman" w:hAnsi="Times New Roman" w:cs="Times New Roman"/>
                <w:sz w:val="20"/>
                <w:szCs w:val="20"/>
              </w:rPr>
            </w:pPr>
            <w:r w:rsidRPr="003E00A1">
              <w:rPr>
                <w:rFonts w:ascii="Times New Roman" w:hAnsi="Times New Roman" w:cs="Times New Roman"/>
                <w:sz w:val="20"/>
                <w:szCs w:val="20"/>
              </w:rPr>
              <w:t>UE distribution</w:t>
            </w:r>
          </w:p>
        </w:tc>
        <w:tc>
          <w:tcPr>
            <w:tcW w:w="5224" w:type="dxa"/>
            <w:vAlign w:val="center"/>
          </w:tcPr>
          <w:p w14:paraId="6A58738A" w14:textId="6B6AAB5D" w:rsidR="005F2ABD" w:rsidRPr="003E00A1" w:rsidRDefault="005F2ABD" w:rsidP="00541CAF">
            <w:pPr>
              <w:spacing w:after="0"/>
              <w:rPr>
                <w:rFonts w:ascii="Times New Roman" w:hAnsi="Times New Roman" w:cs="Times New Roman"/>
                <w:sz w:val="20"/>
                <w:szCs w:val="20"/>
              </w:rPr>
            </w:pPr>
            <w:r w:rsidRPr="003E00A1">
              <w:rPr>
                <w:rFonts w:ascii="Times New Roman" w:hAnsi="Times New Roman" w:cs="Times New Roman"/>
                <w:sz w:val="20"/>
                <w:szCs w:val="20"/>
              </w:rPr>
              <w:t>80% indoor (3km/h), 20% outdoor (3 km/h)</w:t>
            </w:r>
          </w:p>
        </w:tc>
      </w:tr>
      <w:tr w:rsidR="005F2ABD" w:rsidRPr="003E00A1" w14:paraId="252866CE" w14:textId="77777777" w:rsidTr="005F2ABD">
        <w:tc>
          <w:tcPr>
            <w:tcW w:w="4405" w:type="dxa"/>
            <w:vAlign w:val="center"/>
          </w:tcPr>
          <w:p w14:paraId="7745971B" w14:textId="5AD99252" w:rsidR="005F2ABD" w:rsidRPr="003E00A1" w:rsidRDefault="005F2ABD" w:rsidP="00541CAF">
            <w:pPr>
              <w:spacing w:after="0"/>
              <w:rPr>
                <w:rFonts w:ascii="Times New Roman" w:hAnsi="Times New Roman" w:cs="Times New Roman"/>
                <w:sz w:val="20"/>
                <w:szCs w:val="20"/>
              </w:rPr>
            </w:pPr>
            <w:r w:rsidRPr="003E00A1">
              <w:rPr>
                <w:rFonts w:ascii="Times New Roman" w:hAnsi="Times New Roman" w:cs="Times New Roman"/>
                <w:sz w:val="20"/>
                <w:szCs w:val="20"/>
              </w:rPr>
              <w:t>Channel estimation</w:t>
            </w:r>
          </w:p>
        </w:tc>
        <w:tc>
          <w:tcPr>
            <w:tcW w:w="5224" w:type="dxa"/>
            <w:vAlign w:val="center"/>
          </w:tcPr>
          <w:p w14:paraId="43C2D9C0" w14:textId="2009FB15" w:rsidR="005F2ABD"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Ideal</w:t>
            </w:r>
          </w:p>
        </w:tc>
      </w:tr>
    </w:tbl>
    <w:p w14:paraId="4909F67C" w14:textId="77777777" w:rsidR="00541CAF" w:rsidRPr="003E00A1" w:rsidRDefault="00541CAF" w:rsidP="00541CAF">
      <w:pPr>
        <w:rPr>
          <w:rFonts w:ascii="Times New Roman" w:hAnsi="Times New Roman" w:cs="Times New Roman"/>
          <w:sz w:val="20"/>
          <w:szCs w:val="20"/>
        </w:rPr>
      </w:pPr>
    </w:p>
    <w:sectPr w:rsidR="00541CAF" w:rsidRPr="003E00A1" w:rsidSect="00303536">
      <w:footnotePr>
        <w:numRestart w:val="eachSect"/>
      </w:footnotePr>
      <w:pgSz w:w="11906" w:h="16838"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FF9A3B" w14:textId="77777777" w:rsidR="004A1FF7" w:rsidRPr="00347393" w:rsidRDefault="004A1FF7">
      <w:r w:rsidRPr="00347393">
        <w:separator/>
      </w:r>
    </w:p>
  </w:endnote>
  <w:endnote w:type="continuationSeparator" w:id="0">
    <w:p w14:paraId="07CF5D96" w14:textId="77777777" w:rsidR="004A1FF7" w:rsidRPr="00347393" w:rsidRDefault="004A1FF7">
      <w:r w:rsidRPr="00347393">
        <w:continuationSeparator/>
      </w:r>
    </w:p>
  </w:endnote>
  <w:endnote w:type="continuationNotice" w:id="1">
    <w:p w14:paraId="4C8D94DA" w14:textId="77777777" w:rsidR="004A1FF7" w:rsidRPr="00347393" w:rsidRDefault="004A1F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auto"/>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Microsoft YaHei"/>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0BF26B" w14:textId="77777777" w:rsidR="004A1FF7" w:rsidRPr="00347393" w:rsidRDefault="004A1FF7">
      <w:r w:rsidRPr="00347393">
        <w:separator/>
      </w:r>
    </w:p>
  </w:footnote>
  <w:footnote w:type="continuationSeparator" w:id="0">
    <w:p w14:paraId="0ACBE857" w14:textId="77777777" w:rsidR="004A1FF7" w:rsidRPr="00347393" w:rsidRDefault="004A1FF7">
      <w:r w:rsidRPr="00347393">
        <w:continuationSeparator/>
      </w:r>
    </w:p>
  </w:footnote>
  <w:footnote w:type="continuationNotice" w:id="1">
    <w:p w14:paraId="6459CB76" w14:textId="77777777" w:rsidR="004A1FF7" w:rsidRPr="00347393" w:rsidRDefault="004A1FF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B4FCA"/>
    <w:multiLevelType w:val="hybridMultilevel"/>
    <w:tmpl w:val="976A427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1FC521E"/>
    <w:multiLevelType w:val="hybridMultilevel"/>
    <w:tmpl w:val="27542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AA6D7A"/>
    <w:multiLevelType w:val="hybridMultilevel"/>
    <w:tmpl w:val="F940C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0B504C"/>
    <w:multiLevelType w:val="hybridMultilevel"/>
    <w:tmpl w:val="96D62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5F3812"/>
    <w:multiLevelType w:val="hybridMultilevel"/>
    <w:tmpl w:val="296211B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D7F6477"/>
    <w:multiLevelType w:val="hybridMultilevel"/>
    <w:tmpl w:val="D7520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95021D"/>
    <w:multiLevelType w:val="hybridMultilevel"/>
    <w:tmpl w:val="3DB49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EB1BC5"/>
    <w:multiLevelType w:val="hybridMultilevel"/>
    <w:tmpl w:val="B70850C6"/>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880" w:hanging="440"/>
      </w:pPr>
    </w:lvl>
    <w:lvl w:ilvl="2" w:tplc="FFFFFFFF">
      <w:start w:val="1"/>
      <w:numFmt w:val="lowerRoman"/>
      <w:lvlText w:val="%3."/>
      <w:lvlJc w:val="right"/>
      <w:pPr>
        <w:ind w:left="1320" w:hanging="440"/>
      </w:pPr>
    </w:lvl>
    <w:lvl w:ilvl="3" w:tplc="FFFFFFFF">
      <w:start w:val="1"/>
      <w:numFmt w:val="decimal"/>
      <w:lvlText w:val="%4."/>
      <w:lvlJc w:val="left"/>
      <w:pPr>
        <w:ind w:left="1760" w:hanging="440"/>
      </w:pPr>
    </w:lvl>
    <w:lvl w:ilvl="4" w:tplc="FFFFFFFF">
      <w:start w:val="1"/>
      <w:numFmt w:val="lowerLetter"/>
      <w:lvlText w:val="%5)"/>
      <w:lvlJc w:val="left"/>
      <w:pPr>
        <w:ind w:left="2200" w:hanging="440"/>
      </w:pPr>
    </w:lvl>
    <w:lvl w:ilvl="5" w:tplc="FFFFFFFF">
      <w:start w:val="1"/>
      <w:numFmt w:val="lowerRoman"/>
      <w:lvlText w:val="%6."/>
      <w:lvlJc w:val="right"/>
      <w:pPr>
        <w:ind w:left="2640" w:hanging="440"/>
      </w:pPr>
    </w:lvl>
    <w:lvl w:ilvl="6" w:tplc="FFFFFFFF">
      <w:start w:val="1"/>
      <w:numFmt w:val="decimal"/>
      <w:lvlText w:val="%7."/>
      <w:lvlJc w:val="left"/>
      <w:pPr>
        <w:ind w:left="3080" w:hanging="440"/>
      </w:pPr>
    </w:lvl>
    <w:lvl w:ilvl="7" w:tplc="FFFFFFFF">
      <w:start w:val="1"/>
      <w:numFmt w:val="lowerLetter"/>
      <w:lvlText w:val="%8)"/>
      <w:lvlJc w:val="left"/>
      <w:pPr>
        <w:ind w:left="3520" w:hanging="440"/>
      </w:pPr>
    </w:lvl>
    <w:lvl w:ilvl="8" w:tplc="FFFFFFFF">
      <w:start w:val="1"/>
      <w:numFmt w:val="lowerRoman"/>
      <w:lvlText w:val="%9."/>
      <w:lvlJc w:val="right"/>
      <w:pPr>
        <w:ind w:left="3960" w:hanging="440"/>
      </w:pPr>
    </w:lvl>
  </w:abstractNum>
  <w:abstractNum w:abstractNumId="10" w15:restartNumberingAfterBreak="0">
    <w:nsid w:val="1622488B"/>
    <w:multiLevelType w:val="hybridMultilevel"/>
    <w:tmpl w:val="866C8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6C5325"/>
    <w:multiLevelType w:val="hybridMultilevel"/>
    <w:tmpl w:val="E75A0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37D9B"/>
    <w:multiLevelType w:val="hybridMultilevel"/>
    <w:tmpl w:val="08E6B644"/>
    <w:lvl w:ilvl="0" w:tplc="FF34081A">
      <w:start w:val="1"/>
      <w:numFmt w:val="bullet"/>
      <w:lvlText w:val=""/>
      <w:lvlJc w:val="left"/>
      <w:pPr>
        <w:tabs>
          <w:tab w:val="num" w:pos="360"/>
        </w:tabs>
        <w:ind w:left="360" w:hanging="360"/>
      </w:pPr>
      <w:rPr>
        <w:rFonts w:ascii="Symbol" w:hAnsi="Symbol" w:hint="default"/>
      </w:rPr>
    </w:lvl>
    <w:lvl w:ilvl="1" w:tplc="2F10C092" w:tentative="1">
      <w:start w:val="1"/>
      <w:numFmt w:val="bullet"/>
      <w:lvlText w:val=""/>
      <w:lvlJc w:val="left"/>
      <w:pPr>
        <w:tabs>
          <w:tab w:val="num" w:pos="1080"/>
        </w:tabs>
        <w:ind w:left="1080" w:hanging="360"/>
      </w:pPr>
      <w:rPr>
        <w:rFonts w:ascii="Symbol" w:hAnsi="Symbol" w:hint="default"/>
      </w:rPr>
    </w:lvl>
    <w:lvl w:ilvl="2" w:tplc="44340464" w:tentative="1">
      <w:start w:val="1"/>
      <w:numFmt w:val="bullet"/>
      <w:lvlText w:val=""/>
      <w:lvlJc w:val="left"/>
      <w:pPr>
        <w:tabs>
          <w:tab w:val="num" w:pos="1800"/>
        </w:tabs>
        <w:ind w:left="1800" w:hanging="360"/>
      </w:pPr>
      <w:rPr>
        <w:rFonts w:ascii="Symbol" w:hAnsi="Symbol" w:hint="default"/>
      </w:rPr>
    </w:lvl>
    <w:lvl w:ilvl="3" w:tplc="DAC0A27C" w:tentative="1">
      <w:start w:val="1"/>
      <w:numFmt w:val="bullet"/>
      <w:lvlText w:val=""/>
      <w:lvlJc w:val="left"/>
      <w:pPr>
        <w:tabs>
          <w:tab w:val="num" w:pos="2520"/>
        </w:tabs>
        <w:ind w:left="2520" w:hanging="360"/>
      </w:pPr>
      <w:rPr>
        <w:rFonts w:ascii="Symbol" w:hAnsi="Symbol" w:hint="default"/>
      </w:rPr>
    </w:lvl>
    <w:lvl w:ilvl="4" w:tplc="181A155E" w:tentative="1">
      <w:start w:val="1"/>
      <w:numFmt w:val="bullet"/>
      <w:lvlText w:val=""/>
      <w:lvlJc w:val="left"/>
      <w:pPr>
        <w:tabs>
          <w:tab w:val="num" w:pos="3240"/>
        </w:tabs>
        <w:ind w:left="3240" w:hanging="360"/>
      </w:pPr>
      <w:rPr>
        <w:rFonts w:ascii="Symbol" w:hAnsi="Symbol" w:hint="default"/>
      </w:rPr>
    </w:lvl>
    <w:lvl w:ilvl="5" w:tplc="1A4AE296" w:tentative="1">
      <w:start w:val="1"/>
      <w:numFmt w:val="bullet"/>
      <w:lvlText w:val=""/>
      <w:lvlJc w:val="left"/>
      <w:pPr>
        <w:tabs>
          <w:tab w:val="num" w:pos="3960"/>
        </w:tabs>
        <w:ind w:left="3960" w:hanging="360"/>
      </w:pPr>
      <w:rPr>
        <w:rFonts w:ascii="Symbol" w:hAnsi="Symbol" w:hint="default"/>
      </w:rPr>
    </w:lvl>
    <w:lvl w:ilvl="6" w:tplc="1364522A" w:tentative="1">
      <w:start w:val="1"/>
      <w:numFmt w:val="bullet"/>
      <w:lvlText w:val=""/>
      <w:lvlJc w:val="left"/>
      <w:pPr>
        <w:tabs>
          <w:tab w:val="num" w:pos="4680"/>
        </w:tabs>
        <w:ind w:left="4680" w:hanging="360"/>
      </w:pPr>
      <w:rPr>
        <w:rFonts w:ascii="Symbol" w:hAnsi="Symbol" w:hint="default"/>
      </w:rPr>
    </w:lvl>
    <w:lvl w:ilvl="7" w:tplc="85DA74F6" w:tentative="1">
      <w:start w:val="1"/>
      <w:numFmt w:val="bullet"/>
      <w:lvlText w:val=""/>
      <w:lvlJc w:val="left"/>
      <w:pPr>
        <w:tabs>
          <w:tab w:val="num" w:pos="5400"/>
        </w:tabs>
        <w:ind w:left="5400" w:hanging="360"/>
      </w:pPr>
      <w:rPr>
        <w:rFonts w:ascii="Symbol" w:hAnsi="Symbol" w:hint="default"/>
      </w:rPr>
    </w:lvl>
    <w:lvl w:ilvl="8" w:tplc="813653D4" w:tentative="1">
      <w:start w:val="1"/>
      <w:numFmt w:val="bullet"/>
      <w:lvlText w:val=""/>
      <w:lvlJc w:val="left"/>
      <w:pPr>
        <w:tabs>
          <w:tab w:val="num" w:pos="6120"/>
        </w:tabs>
        <w:ind w:left="6120" w:hanging="360"/>
      </w:pPr>
      <w:rPr>
        <w:rFonts w:ascii="Symbol" w:hAnsi="Symbol" w:hint="default"/>
      </w:rPr>
    </w:lvl>
  </w:abstractNum>
  <w:abstractNum w:abstractNumId="13" w15:restartNumberingAfterBreak="0">
    <w:nsid w:val="1FA06A1F"/>
    <w:multiLevelType w:val="hybridMultilevel"/>
    <w:tmpl w:val="ED14A7C8"/>
    <w:lvl w:ilvl="0" w:tplc="04090001">
      <w:start w:val="1"/>
      <w:numFmt w:val="bullet"/>
      <w:lvlText w:val=""/>
      <w:lvlJc w:val="left"/>
      <w:pPr>
        <w:ind w:left="1003"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4" w15:restartNumberingAfterBreak="0">
    <w:nsid w:val="1FF369E8"/>
    <w:multiLevelType w:val="hybridMultilevel"/>
    <w:tmpl w:val="30A0D28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202C74FF"/>
    <w:multiLevelType w:val="hybridMultilevel"/>
    <w:tmpl w:val="C5AE297E"/>
    <w:lvl w:ilvl="0" w:tplc="44EC7C7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AC1B14"/>
    <w:multiLevelType w:val="hybridMultilevel"/>
    <w:tmpl w:val="A7004BAA"/>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2141C2F"/>
    <w:multiLevelType w:val="hybridMultilevel"/>
    <w:tmpl w:val="C246A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07485C"/>
    <w:multiLevelType w:val="hybridMultilevel"/>
    <w:tmpl w:val="75BAC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C83363"/>
    <w:multiLevelType w:val="hybridMultilevel"/>
    <w:tmpl w:val="1BB0B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1C1E7B"/>
    <w:multiLevelType w:val="hybridMultilevel"/>
    <w:tmpl w:val="0512F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1F1868"/>
    <w:multiLevelType w:val="multilevel"/>
    <w:tmpl w:val="B2C49020"/>
    <w:lvl w:ilvl="0">
      <w:start w:val="1"/>
      <w:numFmt w:val="decimal"/>
      <w:pStyle w:val="Heading1"/>
      <w:lvlText w:val="%1"/>
      <w:lvlJc w:val="left"/>
      <w:pPr>
        <w:ind w:left="432" w:hanging="432"/>
      </w:pPr>
    </w:lvl>
    <w:lvl w:ilvl="1">
      <w:start w:val="1"/>
      <w:numFmt w:val="decimal"/>
      <w:pStyle w:val="Heading2"/>
      <w:lvlText w:val="%1.%2"/>
      <w:lvlJc w:val="left"/>
      <w:pPr>
        <w:ind w:left="4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rFonts w:ascii="Times New Roman" w:hAnsi="Times New Roman" w:cs="Times New Roman" w:hint="default"/>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34F71B4C"/>
    <w:multiLevelType w:val="hybridMultilevel"/>
    <w:tmpl w:val="E64A5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5972E2B"/>
    <w:multiLevelType w:val="hybridMultilevel"/>
    <w:tmpl w:val="C6181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91962"/>
    <w:multiLevelType w:val="hybridMultilevel"/>
    <w:tmpl w:val="54885B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DC74CB"/>
    <w:multiLevelType w:val="hybridMultilevel"/>
    <w:tmpl w:val="CE1CAD6C"/>
    <w:lvl w:ilvl="0" w:tplc="84121AB0">
      <w:start w:val="1"/>
      <w:numFmt w:val="decimal"/>
      <w:lvlText w:val="%1."/>
      <w:lvlJc w:val="left"/>
      <w:pPr>
        <w:ind w:left="1020" w:hanging="360"/>
      </w:pPr>
    </w:lvl>
    <w:lvl w:ilvl="1" w:tplc="10504236">
      <w:start w:val="1"/>
      <w:numFmt w:val="decimal"/>
      <w:lvlText w:val="%2."/>
      <w:lvlJc w:val="left"/>
      <w:pPr>
        <w:ind w:left="1020" w:hanging="360"/>
      </w:pPr>
    </w:lvl>
    <w:lvl w:ilvl="2" w:tplc="A6E29720">
      <w:start w:val="1"/>
      <w:numFmt w:val="decimal"/>
      <w:lvlText w:val="%3."/>
      <w:lvlJc w:val="left"/>
      <w:pPr>
        <w:ind w:left="1020" w:hanging="360"/>
      </w:pPr>
    </w:lvl>
    <w:lvl w:ilvl="3" w:tplc="124E84CA">
      <w:start w:val="1"/>
      <w:numFmt w:val="decimal"/>
      <w:lvlText w:val="%4."/>
      <w:lvlJc w:val="left"/>
      <w:pPr>
        <w:ind w:left="1020" w:hanging="360"/>
      </w:pPr>
    </w:lvl>
    <w:lvl w:ilvl="4" w:tplc="A1AA67A2">
      <w:start w:val="1"/>
      <w:numFmt w:val="decimal"/>
      <w:lvlText w:val="%5."/>
      <w:lvlJc w:val="left"/>
      <w:pPr>
        <w:ind w:left="1020" w:hanging="360"/>
      </w:pPr>
    </w:lvl>
    <w:lvl w:ilvl="5" w:tplc="4F585C22">
      <w:start w:val="1"/>
      <w:numFmt w:val="decimal"/>
      <w:lvlText w:val="%6."/>
      <w:lvlJc w:val="left"/>
      <w:pPr>
        <w:ind w:left="1020" w:hanging="360"/>
      </w:pPr>
    </w:lvl>
    <w:lvl w:ilvl="6" w:tplc="133A01BA">
      <w:start w:val="1"/>
      <w:numFmt w:val="decimal"/>
      <w:lvlText w:val="%7."/>
      <w:lvlJc w:val="left"/>
      <w:pPr>
        <w:ind w:left="1020" w:hanging="360"/>
      </w:pPr>
    </w:lvl>
    <w:lvl w:ilvl="7" w:tplc="A02EAD92">
      <w:start w:val="1"/>
      <w:numFmt w:val="decimal"/>
      <w:lvlText w:val="%8."/>
      <w:lvlJc w:val="left"/>
      <w:pPr>
        <w:ind w:left="1020" w:hanging="360"/>
      </w:pPr>
    </w:lvl>
    <w:lvl w:ilvl="8" w:tplc="61F4266E">
      <w:start w:val="1"/>
      <w:numFmt w:val="decimal"/>
      <w:lvlText w:val="%9."/>
      <w:lvlJc w:val="left"/>
      <w:pPr>
        <w:ind w:left="1020" w:hanging="360"/>
      </w:pPr>
    </w:lvl>
  </w:abstractNum>
  <w:abstractNum w:abstractNumId="27"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330C7D"/>
    <w:multiLevelType w:val="hybridMultilevel"/>
    <w:tmpl w:val="A0069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E45722"/>
    <w:multiLevelType w:val="hybridMultilevel"/>
    <w:tmpl w:val="F03494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5DDA4C25"/>
    <w:multiLevelType w:val="hybridMultilevel"/>
    <w:tmpl w:val="D7209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BB1969"/>
    <w:multiLevelType w:val="hybridMultilevel"/>
    <w:tmpl w:val="16146802"/>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32" w15:restartNumberingAfterBreak="0">
    <w:nsid w:val="6C222874"/>
    <w:multiLevelType w:val="hybridMultilevel"/>
    <w:tmpl w:val="6AFA7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023A7B"/>
    <w:multiLevelType w:val="hybridMultilevel"/>
    <w:tmpl w:val="71589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4407BB"/>
    <w:multiLevelType w:val="hybridMultilevel"/>
    <w:tmpl w:val="8EA6EB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59344E"/>
    <w:multiLevelType w:val="multilevel"/>
    <w:tmpl w:val="3BFE0EA0"/>
    <w:styleLink w:val="Proposal"/>
    <w:lvl w:ilvl="0">
      <w:start w:val="1"/>
      <w:numFmt w:val="decimal"/>
      <w:lvlText w:val="Proposal %1:"/>
      <w:lvlJc w:val="left"/>
      <w:pPr>
        <w:ind w:left="360" w:hanging="36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72F618BB"/>
    <w:multiLevelType w:val="hybridMultilevel"/>
    <w:tmpl w:val="C0F2A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675C2D"/>
    <w:multiLevelType w:val="hybridMultilevel"/>
    <w:tmpl w:val="031EF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DE4C2A"/>
    <w:multiLevelType w:val="hybridMultilevel"/>
    <w:tmpl w:val="68FCE4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528332265">
    <w:abstractNumId w:val="21"/>
  </w:num>
  <w:num w:numId="2" w16cid:durableId="1838419045">
    <w:abstractNumId w:val="25"/>
  </w:num>
  <w:num w:numId="3" w16cid:durableId="751124339">
    <w:abstractNumId w:val="3"/>
  </w:num>
  <w:num w:numId="4" w16cid:durableId="1435130802">
    <w:abstractNumId w:val="16"/>
  </w:num>
  <w:num w:numId="5" w16cid:durableId="668488669">
    <w:abstractNumId w:val="14"/>
  </w:num>
  <w:num w:numId="6" w16cid:durableId="688264323">
    <w:abstractNumId w:val="6"/>
  </w:num>
  <w:num w:numId="7" w16cid:durableId="2049718991">
    <w:abstractNumId w:val="35"/>
  </w:num>
  <w:num w:numId="8" w16cid:durableId="162476534">
    <w:abstractNumId w:val="9"/>
  </w:num>
  <w:num w:numId="9" w16cid:durableId="1151403554">
    <w:abstractNumId w:val="36"/>
  </w:num>
  <w:num w:numId="10" w16cid:durableId="2023781589">
    <w:abstractNumId w:val="28"/>
  </w:num>
  <w:num w:numId="11" w16cid:durableId="1855849612">
    <w:abstractNumId w:val="7"/>
  </w:num>
  <w:num w:numId="12" w16cid:durableId="1200169119">
    <w:abstractNumId w:val="24"/>
  </w:num>
  <w:num w:numId="13" w16cid:durableId="1330451370">
    <w:abstractNumId w:val="4"/>
  </w:num>
  <w:num w:numId="14" w16cid:durableId="821701203">
    <w:abstractNumId w:val="37"/>
  </w:num>
  <w:num w:numId="15" w16cid:durableId="1681423111">
    <w:abstractNumId w:val="1"/>
  </w:num>
  <w:num w:numId="16" w16cid:durableId="1400402243">
    <w:abstractNumId w:val="34"/>
  </w:num>
  <w:num w:numId="17" w16cid:durableId="592084190">
    <w:abstractNumId w:val="23"/>
  </w:num>
  <w:num w:numId="18" w16cid:durableId="563414201">
    <w:abstractNumId w:val="30"/>
  </w:num>
  <w:num w:numId="19" w16cid:durableId="924342977">
    <w:abstractNumId w:val="32"/>
  </w:num>
  <w:num w:numId="20" w16cid:durableId="1823278521">
    <w:abstractNumId w:val="20"/>
  </w:num>
  <w:num w:numId="21" w16cid:durableId="1210991187">
    <w:abstractNumId w:val="18"/>
  </w:num>
  <w:num w:numId="22" w16cid:durableId="1024019707">
    <w:abstractNumId w:val="33"/>
  </w:num>
  <w:num w:numId="23" w16cid:durableId="1774007411">
    <w:abstractNumId w:val="27"/>
  </w:num>
  <w:num w:numId="24" w16cid:durableId="586424081">
    <w:abstractNumId w:val="0"/>
  </w:num>
  <w:num w:numId="25" w16cid:durableId="1133864061">
    <w:abstractNumId w:val="29"/>
  </w:num>
  <w:num w:numId="26" w16cid:durableId="1287004071">
    <w:abstractNumId w:val="38"/>
  </w:num>
  <w:num w:numId="27" w16cid:durableId="477261922">
    <w:abstractNumId w:val="22"/>
  </w:num>
  <w:num w:numId="28" w16cid:durableId="1021930660">
    <w:abstractNumId w:val="12"/>
  </w:num>
  <w:num w:numId="29" w16cid:durableId="1728187440">
    <w:abstractNumId w:val="5"/>
  </w:num>
  <w:num w:numId="30" w16cid:durableId="1924800019">
    <w:abstractNumId w:val="15"/>
  </w:num>
  <w:num w:numId="31" w16cid:durableId="1309553194">
    <w:abstractNumId w:val="17"/>
  </w:num>
  <w:num w:numId="32" w16cid:durableId="1417090758">
    <w:abstractNumId w:val="26"/>
  </w:num>
  <w:num w:numId="33" w16cid:durableId="1235162712">
    <w:abstractNumId w:val="31"/>
  </w:num>
  <w:num w:numId="34" w16cid:durableId="333076259">
    <w:abstractNumId w:val="8"/>
  </w:num>
  <w:num w:numId="35" w16cid:durableId="1776440475">
    <w:abstractNumId w:val="2"/>
  </w:num>
  <w:num w:numId="36" w16cid:durableId="95836646">
    <w:abstractNumId w:val="11"/>
  </w:num>
  <w:num w:numId="37" w16cid:durableId="195351079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76994851">
    <w:abstractNumId w:val="13"/>
  </w:num>
  <w:num w:numId="39" w16cid:durableId="673071782">
    <w:abstractNumId w:val="19"/>
  </w:num>
  <w:num w:numId="40" w16cid:durableId="467820247">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doNotDisplayPageBoundaries/>
  <w:printFractionalCharacterWidth/>
  <w:bordersDoNotSurroundHeader/>
  <w:bordersDoNotSurroundFooter/>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1C4"/>
    <w:rsid w:val="000001D5"/>
    <w:rsid w:val="00000212"/>
    <w:rsid w:val="0000042A"/>
    <w:rsid w:val="00000A94"/>
    <w:rsid w:val="00000B00"/>
    <w:rsid w:val="00000B6D"/>
    <w:rsid w:val="00000C3D"/>
    <w:rsid w:val="00000CFB"/>
    <w:rsid w:val="00001035"/>
    <w:rsid w:val="00001178"/>
    <w:rsid w:val="000011E4"/>
    <w:rsid w:val="00001236"/>
    <w:rsid w:val="0000159F"/>
    <w:rsid w:val="00001660"/>
    <w:rsid w:val="0000169A"/>
    <w:rsid w:val="000016C3"/>
    <w:rsid w:val="00001A55"/>
    <w:rsid w:val="00001B8F"/>
    <w:rsid w:val="00001F87"/>
    <w:rsid w:val="00001FD8"/>
    <w:rsid w:val="00002004"/>
    <w:rsid w:val="00002284"/>
    <w:rsid w:val="000023C8"/>
    <w:rsid w:val="00002586"/>
    <w:rsid w:val="000028AD"/>
    <w:rsid w:val="000028D0"/>
    <w:rsid w:val="000029DF"/>
    <w:rsid w:val="00002BC5"/>
    <w:rsid w:val="00002DBB"/>
    <w:rsid w:val="00002E03"/>
    <w:rsid w:val="00002F27"/>
    <w:rsid w:val="00002F6A"/>
    <w:rsid w:val="00002FCF"/>
    <w:rsid w:val="00003317"/>
    <w:rsid w:val="000036C9"/>
    <w:rsid w:val="000038D1"/>
    <w:rsid w:val="000039EF"/>
    <w:rsid w:val="00003C1F"/>
    <w:rsid w:val="00003C40"/>
    <w:rsid w:val="00003E20"/>
    <w:rsid w:val="0000414B"/>
    <w:rsid w:val="00004253"/>
    <w:rsid w:val="00004863"/>
    <w:rsid w:val="000049AD"/>
    <w:rsid w:val="00004AC8"/>
    <w:rsid w:val="00004AD5"/>
    <w:rsid w:val="00004C17"/>
    <w:rsid w:val="00004F00"/>
    <w:rsid w:val="0000534C"/>
    <w:rsid w:val="00005398"/>
    <w:rsid w:val="000053BA"/>
    <w:rsid w:val="00005482"/>
    <w:rsid w:val="00005532"/>
    <w:rsid w:val="000057F4"/>
    <w:rsid w:val="00005EAB"/>
    <w:rsid w:val="00005FEB"/>
    <w:rsid w:val="00006055"/>
    <w:rsid w:val="000063E7"/>
    <w:rsid w:val="0000685A"/>
    <w:rsid w:val="000069D5"/>
    <w:rsid w:val="00006AD4"/>
    <w:rsid w:val="00006B97"/>
    <w:rsid w:val="00006CB9"/>
    <w:rsid w:val="000074C4"/>
    <w:rsid w:val="0000766E"/>
    <w:rsid w:val="0000789D"/>
    <w:rsid w:val="000079A6"/>
    <w:rsid w:val="00007BDF"/>
    <w:rsid w:val="0001015C"/>
    <w:rsid w:val="0001017D"/>
    <w:rsid w:val="000103E8"/>
    <w:rsid w:val="000103F3"/>
    <w:rsid w:val="000104A5"/>
    <w:rsid w:val="000106F3"/>
    <w:rsid w:val="000108D3"/>
    <w:rsid w:val="000109F6"/>
    <w:rsid w:val="00010E2C"/>
    <w:rsid w:val="0001116C"/>
    <w:rsid w:val="00011362"/>
    <w:rsid w:val="00011474"/>
    <w:rsid w:val="00011589"/>
    <w:rsid w:val="000117AD"/>
    <w:rsid w:val="000117FF"/>
    <w:rsid w:val="00011BB2"/>
    <w:rsid w:val="00011C8F"/>
    <w:rsid w:val="00011E87"/>
    <w:rsid w:val="00012149"/>
    <w:rsid w:val="000121E8"/>
    <w:rsid w:val="00012505"/>
    <w:rsid w:val="00012685"/>
    <w:rsid w:val="0001271F"/>
    <w:rsid w:val="00012960"/>
    <w:rsid w:val="000129DC"/>
    <w:rsid w:val="00012C4F"/>
    <w:rsid w:val="000131D1"/>
    <w:rsid w:val="000131DE"/>
    <w:rsid w:val="0001328D"/>
    <w:rsid w:val="000132ED"/>
    <w:rsid w:val="00013329"/>
    <w:rsid w:val="00013420"/>
    <w:rsid w:val="00013455"/>
    <w:rsid w:val="000134E3"/>
    <w:rsid w:val="000134EB"/>
    <w:rsid w:val="00013632"/>
    <w:rsid w:val="000136EA"/>
    <w:rsid w:val="00013AF0"/>
    <w:rsid w:val="00013CE7"/>
    <w:rsid w:val="00013E41"/>
    <w:rsid w:val="00013F5E"/>
    <w:rsid w:val="0001403F"/>
    <w:rsid w:val="0001439E"/>
    <w:rsid w:val="000145E2"/>
    <w:rsid w:val="0001487F"/>
    <w:rsid w:val="00014B2E"/>
    <w:rsid w:val="00014C99"/>
    <w:rsid w:val="00014CF1"/>
    <w:rsid w:val="00014EDF"/>
    <w:rsid w:val="00014F35"/>
    <w:rsid w:val="00015211"/>
    <w:rsid w:val="000155DD"/>
    <w:rsid w:val="00015855"/>
    <w:rsid w:val="00015BFB"/>
    <w:rsid w:val="00015E85"/>
    <w:rsid w:val="00015F98"/>
    <w:rsid w:val="0001625F"/>
    <w:rsid w:val="00016263"/>
    <w:rsid w:val="000165A3"/>
    <w:rsid w:val="000166AC"/>
    <w:rsid w:val="00016BAD"/>
    <w:rsid w:val="00017454"/>
    <w:rsid w:val="0001777D"/>
    <w:rsid w:val="00017B7F"/>
    <w:rsid w:val="00017D06"/>
    <w:rsid w:val="00017EDA"/>
    <w:rsid w:val="00017EEA"/>
    <w:rsid w:val="000201BA"/>
    <w:rsid w:val="00020208"/>
    <w:rsid w:val="00020212"/>
    <w:rsid w:val="0002037C"/>
    <w:rsid w:val="00020489"/>
    <w:rsid w:val="0002074B"/>
    <w:rsid w:val="00020BA8"/>
    <w:rsid w:val="00020BB4"/>
    <w:rsid w:val="00020FEC"/>
    <w:rsid w:val="000211CB"/>
    <w:rsid w:val="000212A5"/>
    <w:rsid w:val="000212BF"/>
    <w:rsid w:val="000214C3"/>
    <w:rsid w:val="00021590"/>
    <w:rsid w:val="000215E7"/>
    <w:rsid w:val="00021B58"/>
    <w:rsid w:val="00021C35"/>
    <w:rsid w:val="00021CC8"/>
    <w:rsid w:val="00021EF9"/>
    <w:rsid w:val="000222A2"/>
    <w:rsid w:val="000228A7"/>
    <w:rsid w:val="00022B8C"/>
    <w:rsid w:val="00022B98"/>
    <w:rsid w:val="00022BE6"/>
    <w:rsid w:val="00022CE7"/>
    <w:rsid w:val="00022ED4"/>
    <w:rsid w:val="00022F37"/>
    <w:rsid w:val="000230A1"/>
    <w:rsid w:val="0002312F"/>
    <w:rsid w:val="0002319F"/>
    <w:rsid w:val="00023388"/>
    <w:rsid w:val="000234D5"/>
    <w:rsid w:val="00023742"/>
    <w:rsid w:val="000239A3"/>
    <w:rsid w:val="000239B4"/>
    <w:rsid w:val="00023F7E"/>
    <w:rsid w:val="00024114"/>
    <w:rsid w:val="00024639"/>
    <w:rsid w:val="0002490D"/>
    <w:rsid w:val="0002494B"/>
    <w:rsid w:val="0002499F"/>
    <w:rsid w:val="00024A29"/>
    <w:rsid w:val="00024AEF"/>
    <w:rsid w:val="00024B5B"/>
    <w:rsid w:val="00024BFA"/>
    <w:rsid w:val="00024DFB"/>
    <w:rsid w:val="00024E60"/>
    <w:rsid w:val="00025037"/>
    <w:rsid w:val="0002508B"/>
    <w:rsid w:val="0002554A"/>
    <w:rsid w:val="00025A9E"/>
    <w:rsid w:val="0002660F"/>
    <w:rsid w:val="000267D2"/>
    <w:rsid w:val="0002682D"/>
    <w:rsid w:val="00026882"/>
    <w:rsid w:val="000269E0"/>
    <w:rsid w:val="000269EB"/>
    <w:rsid w:val="00026AAB"/>
    <w:rsid w:val="00026C65"/>
    <w:rsid w:val="00026DF8"/>
    <w:rsid w:val="000276FA"/>
    <w:rsid w:val="0002770C"/>
    <w:rsid w:val="00027755"/>
    <w:rsid w:val="00027836"/>
    <w:rsid w:val="00027864"/>
    <w:rsid w:val="0002789E"/>
    <w:rsid w:val="00030048"/>
    <w:rsid w:val="000300F2"/>
    <w:rsid w:val="00030453"/>
    <w:rsid w:val="00030662"/>
    <w:rsid w:val="000306A2"/>
    <w:rsid w:val="0003072D"/>
    <w:rsid w:val="00030920"/>
    <w:rsid w:val="00030A2C"/>
    <w:rsid w:val="00030C3E"/>
    <w:rsid w:val="00030CA6"/>
    <w:rsid w:val="00030CBA"/>
    <w:rsid w:val="0003105F"/>
    <w:rsid w:val="000310A4"/>
    <w:rsid w:val="000312B4"/>
    <w:rsid w:val="00031489"/>
    <w:rsid w:val="000314CD"/>
    <w:rsid w:val="00031646"/>
    <w:rsid w:val="00031D46"/>
    <w:rsid w:val="00031E7A"/>
    <w:rsid w:val="00031F1B"/>
    <w:rsid w:val="00032095"/>
    <w:rsid w:val="0003220D"/>
    <w:rsid w:val="00032A61"/>
    <w:rsid w:val="00032B52"/>
    <w:rsid w:val="0003303A"/>
    <w:rsid w:val="0003332B"/>
    <w:rsid w:val="00033544"/>
    <w:rsid w:val="0003379F"/>
    <w:rsid w:val="000337CE"/>
    <w:rsid w:val="00034059"/>
    <w:rsid w:val="00034182"/>
    <w:rsid w:val="000341B9"/>
    <w:rsid w:val="0003445D"/>
    <w:rsid w:val="0003479E"/>
    <w:rsid w:val="00034C46"/>
    <w:rsid w:val="00034D2C"/>
    <w:rsid w:val="00034E8B"/>
    <w:rsid w:val="000350A5"/>
    <w:rsid w:val="0003521E"/>
    <w:rsid w:val="00035691"/>
    <w:rsid w:val="000358C6"/>
    <w:rsid w:val="00035C2E"/>
    <w:rsid w:val="00035C8F"/>
    <w:rsid w:val="00035E3C"/>
    <w:rsid w:val="00035F5B"/>
    <w:rsid w:val="000361BF"/>
    <w:rsid w:val="000361DA"/>
    <w:rsid w:val="0003639E"/>
    <w:rsid w:val="00036428"/>
    <w:rsid w:val="0003671F"/>
    <w:rsid w:val="00036790"/>
    <w:rsid w:val="000368E7"/>
    <w:rsid w:val="0003699F"/>
    <w:rsid w:val="000369C4"/>
    <w:rsid w:val="000370C7"/>
    <w:rsid w:val="00037191"/>
    <w:rsid w:val="000372A1"/>
    <w:rsid w:val="000372B8"/>
    <w:rsid w:val="000373BE"/>
    <w:rsid w:val="00037496"/>
    <w:rsid w:val="0003767C"/>
    <w:rsid w:val="00037C91"/>
    <w:rsid w:val="000400A6"/>
    <w:rsid w:val="00040145"/>
    <w:rsid w:val="000402ED"/>
    <w:rsid w:val="00040352"/>
    <w:rsid w:val="0004073A"/>
    <w:rsid w:val="000408C5"/>
    <w:rsid w:val="00040ED3"/>
    <w:rsid w:val="00040F42"/>
    <w:rsid w:val="00040F4F"/>
    <w:rsid w:val="0004101C"/>
    <w:rsid w:val="00041213"/>
    <w:rsid w:val="000412DA"/>
    <w:rsid w:val="0004132D"/>
    <w:rsid w:val="000413C0"/>
    <w:rsid w:val="0004153F"/>
    <w:rsid w:val="000417EC"/>
    <w:rsid w:val="000419A3"/>
    <w:rsid w:val="000419BE"/>
    <w:rsid w:val="000419CD"/>
    <w:rsid w:val="00041C86"/>
    <w:rsid w:val="00041C9D"/>
    <w:rsid w:val="00041E3E"/>
    <w:rsid w:val="0004230D"/>
    <w:rsid w:val="000425A1"/>
    <w:rsid w:val="00042617"/>
    <w:rsid w:val="000426C9"/>
    <w:rsid w:val="0004278C"/>
    <w:rsid w:val="000428CA"/>
    <w:rsid w:val="00042C91"/>
    <w:rsid w:val="00042D23"/>
    <w:rsid w:val="00042D89"/>
    <w:rsid w:val="00042F72"/>
    <w:rsid w:val="0004358A"/>
    <w:rsid w:val="000439E8"/>
    <w:rsid w:val="00043C3E"/>
    <w:rsid w:val="00043E12"/>
    <w:rsid w:val="00043E7A"/>
    <w:rsid w:val="0004414D"/>
    <w:rsid w:val="000444C3"/>
    <w:rsid w:val="00044690"/>
    <w:rsid w:val="000446A7"/>
    <w:rsid w:val="000446DD"/>
    <w:rsid w:val="00044851"/>
    <w:rsid w:val="0004489A"/>
    <w:rsid w:val="00044A8B"/>
    <w:rsid w:val="00044B9C"/>
    <w:rsid w:val="00044BDB"/>
    <w:rsid w:val="00044C9B"/>
    <w:rsid w:val="00044CFA"/>
    <w:rsid w:val="00044D39"/>
    <w:rsid w:val="00044D46"/>
    <w:rsid w:val="00044E6C"/>
    <w:rsid w:val="00044F7D"/>
    <w:rsid w:val="0004500A"/>
    <w:rsid w:val="00045016"/>
    <w:rsid w:val="000450F3"/>
    <w:rsid w:val="00045119"/>
    <w:rsid w:val="0004552E"/>
    <w:rsid w:val="00045591"/>
    <w:rsid w:val="00045828"/>
    <w:rsid w:val="000458BB"/>
    <w:rsid w:val="00045984"/>
    <w:rsid w:val="000459C7"/>
    <w:rsid w:val="00045A3C"/>
    <w:rsid w:val="00045CE7"/>
    <w:rsid w:val="00045EAB"/>
    <w:rsid w:val="00045ED7"/>
    <w:rsid w:val="00046052"/>
    <w:rsid w:val="000460FA"/>
    <w:rsid w:val="000461FE"/>
    <w:rsid w:val="000465CA"/>
    <w:rsid w:val="00046630"/>
    <w:rsid w:val="00046697"/>
    <w:rsid w:val="000467D0"/>
    <w:rsid w:val="00046C80"/>
    <w:rsid w:val="000471EC"/>
    <w:rsid w:val="000473D0"/>
    <w:rsid w:val="000473DB"/>
    <w:rsid w:val="0004748C"/>
    <w:rsid w:val="000476B2"/>
    <w:rsid w:val="00047C96"/>
    <w:rsid w:val="000500F6"/>
    <w:rsid w:val="00050112"/>
    <w:rsid w:val="00050276"/>
    <w:rsid w:val="0005038C"/>
    <w:rsid w:val="00050424"/>
    <w:rsid w:val="00050466"/>
    <w:rsid w:val="0005057A"/>
    <w:rsid w:val="000505CC"/>
    <w:rsid w:val="000506A2"/>
    <w:rsid w:val="00050740"/>
    <w:rsid w:val="00050778"/>
    <w:rsid w:val="00050A34"/>
    <w:rsid w:val="00050B91"/>
    <w:rsid w:val="00051020"/>
    <w:rsid w:val="000511F9"/>
    <w:rsid w:val="000514FD"/>
    <w:rsid w:val="000518EE"/>
    <w:rsid w:val="00051B32"/>
    <w:rsid w:val="00051D8D"/>
    <w:rsid w:val="00051FD1"/>
    <w:rsid w:val="000522B6"/>
    <w:rsid w:val="000522E9"/>
    <w:rsid w:val="0005230E"/>
    <w:rsid w:val="00052397"/>
    <w:rsid w:val="000524BE"/>
    <w:rsid w:val="000524E8"/>
    <w:rsid w:val="00052518"/>
    <w:rsid w:val="00052574"/>
    <w:rsid w:val="00052850"/>
    <w:rsid w:val="000528A2"/>
    <w:rsid w:val="00052924"/>
    <w:rsid w:val="00052BBA"/>
    <w:rsid w:val="00052C40"/>
    <w:rsid w:val="00052C80"/>
    <w:rsid w:val="00052C95"/>
    <w:rsid w:val="00052CD7"/>
    <w:rsid w:val="00052F5E"/>
    <w:rsid w:val="0005305B"/>
    <w:rsid w:val="00053321"/>
    <w:rsid w:val="0005337F"/>
    <w:rsid w:val="00053588"/>
    <w:rsid w:val="0005363B"/>
    <w:rsid w:val="0005366C"/>
    <w:rsid w:val="000537C8"/>
    <w:rsid w:val="0005385C"/>
    <w:rsid w:val="00053B02"/>
    <w:rsid w:val="00053C29"/>
    <w:rsid w:val="00053D98"/>
    <w:rsid w:val="00053DEC"/>
    <w:rsid w:val="0005405C"/>
    <w:rsid w:val="00054163"/>
    <w:rsid w:val="0005432E"/>
    <w:rsid w:val="0005435C"/>
    <w:rsid w:val="00054427"/>
    <w:rsid w:val="00054748"/>
    <w:rsid w:val="00054763"/>
    <w:rsid w:val="0005492A"/>
    <w:rsid w:val="00054A1A"/>
    <w:rsid w:val="00054B05"/>
    <w:rsid w:val="00054B49"/>
    <w:rsid w:val="00054B94"/>
    <w:rsid w:val="00054D9D"/>
    <w:rsid w:val="00055208"/>
    <w:rsid w:val="00055676"/>
    <w:rsid w:val="00055753"/>
    <w:rsid w:val="0005578D"/>
    <w:rsid w:val="00055857"/>
    <w:rsid w:val="000558E9"/>
    <w:rsid w:val="00055B04"/>
    <w:rsid w:val="00055EEC"/>
    <w:rsid w:val="00055F42"/>
    <w:rsid w:val="00056544"/>
    <w:rsid w:val="000567FF"/>
    <w:rsid w:val="00056A91"/>
    <w:rsid w:val="00056B21"/>
    <w:rsid w:val="00056B69"/>
    <w:rsid w:val="00056BDE"/>
    <w:rsid w:val="00056CA4"/>
    <w:rsid w:val="00056E6A"/>
    <w:rsid w:val="00056E8F"/>
    <w:rsid w:val="0005738C"/>
    <w:rsid w:val="00057569"/>
    <w:rsid w:val="000575ED"/>
    <w:rsid w:val="00057FB6"/>
    <w:rsid w:val="0006013E"/>
    <w:rsid w:val="0006022A"/>
    <w:rsid w:val="00060396"/>
    <w:rsid w:val="00060534"/>
    <w:rsid w:val="00060808"/>
    <w:rsid w:val="00060872"/>
    <w:rsid w:val="00060BC8"/>
    <w:rsid w:val="00060D03"/>
    <w:rsid w:val="00060D8E"/>
    <w:rsid w:val="00061294"/>
    <w:rsid w:val="000615A6"/>
    <w:rsid w:val="0006197F"/>
    <w:rsid w:val="00061A51"/>
    <w:rsid w:val="00061A60"/>
    <w:rsid w:val="00062009"/>
    <w:rsid w:val="00062159"/>
    <w:rsid w:val="0006279C"/>
    <w:rsid w:val="00062828"/>
    <w:rsid w:val="000631FB"/>
    <w:rsid w:val="000632A5"/>
    <w:rsid w:val="0006334C"/>
    <w:rsid w:val="000633BF"/>
    <w:rsid w:val="00063665"/>
    <w:rsid w:val="000636F9"/>
    <w:rsid w:val="00063C83"/>
    <w:rsid w:val="00063D9E"/>
    <w:rsid w:val="00063E41"/>
    <w:rsid w:val="00063EB6"/>
    <w:rsid w:val="00063FDE"/>
    <w:rsid w:val="00064275"/>
    <w:rsid w:val="0006434C"/>
    <w:rsid w:val="00064623"/>
    <w:rsid w:val="0006470D"/>
    <w:rsid w:val="000647EC"/>
    <w:rsid w:val="00064A28"/>
    <w:rsid w:val="00064AD3"/>
    <w:rsid w:val="00064DB1"/>
    <w:rsid w:val="00064EBB"/>
    <w:rsid w:val="00065088"/>
    <w:rsid w:val="000652D3"/>
    <w:rsid w:val="000652E4"/>
    <w:rsid w:val="00065321"/>
    <w:rsid w:val="000654A0"/>
    <w:rsid w:val="00065560"/>
    <w:rsid w:val="00065619"/>
    <w:rsid w:val="000659C3"/>
    <w:rsid w:val="000659F8"/>
    <w:rsid w:val="00065AE8"/>
    <w:rsid w:val="00065E94"/>
    <w:rsid w:val="0006603B"/>
    <w:rsid w:val="0006609C"/>
    <w:rsid w:val="00066188"/>
    <w:rsid w:val="00066291"/>
    <w:rsid w:val="00066610"/>
    <w:rsid w:val="00066719"/>
    <w:rsid w:val="000669B0"/>
    <w:rsid w:val="00066B5F"/>
    <w:rsid w:val="00066BDB"/>
    <w:rsid w:val="00066CEE"/>
    <w:rsid w:val="00066DD9"/>
    <w:rsid w:val="00066E3B"/>
    <w:rsid w:val="00067194"/>
    <w:rsid w:val="0006736D"/>
    <w:rsid w:val="000673E1"/>
    <w:rsid w:val="000676DE"/>
    <w:rsid w:val="000676EF"/>
    <w:rsid w:val="000677A6"/>
    <w:rsid w:val="00067977"/>
    <w:rsid w:val="000679DE"/>
    <w:rsid w:val="00067F4A"/>
    <w:rsid w:val="0007007A"/>
    <w:rsid w:val="000701AD"/>
    <w:rsid w:val="00070260"/>
    <w:rsid w:val="0007026C"/>
    <w:rsid w:val="000703CB"/>
    <w:rsid w:val="000703CD"/>
    <w:rsid w:val="00070772"/>
    <w:rsid w:val="000707CA"/>
    <w:rsid w:val="00070A68"/>
    <w:rsid w:val="00070D21"/>
    <w:rsid w:val="00070FED"/>
    <w:rsid w:val="0007104D"/>
    <w:rsid w:val="000710A6"/>
    <w:rsid w:val="00071278"/>
    <w:rsid w:val="0007161E"/>
    <w:rsid w:val="00071642"/>
    <w:rsid w:val="000717FB"/>
    <w:rsid w:val="00071977"/>
    <w:rsid w:val="000719BF"/>
    <w:rsid w:val="00071F24"/>
    <w:rsid w:val="0007208A"/>
    <w:rsid w:val="0007213C"/>
    <w:rsid w:val="00072425"/>
    <w:rsid w:val="00072551"/>
    <w:rsid w:val="000725DF"/>
    <w:rsid w:val="00072898"/>
    <w:rsid w:val="000728E1"/>
    <w:rsid w:val="00072A7F"/>
    <w:rsid w:val="00072BBA"/>
    <w:rsid w:val="00072FAA"/>
    <w:rsid w:val="00072FF5"/>
    <w:rsid w:val="000730CB"/>
    <w:rsid w:val="000730DC"/>
    <w:rsid w:val="000732CA"/>
    <w:rsid w:val="0007339F"/>
    <w:rsid w:val="000733B6"/>
    <w:rsid w:val="000734B0"/>
    <w:rsid w:val="00073C6F"/>
    <w:rsid w:val="00073F51"/>
    <w:rsid w:val="000742F9"/>
    <w:rsid w:val="0007442A"/>
    <w:rsid w:val="0007452B"/>
    <w:rsid w:val="00074544"/>
    <w:rsid w:val="000745F8"/>
    <w:rsid w:val="000746D6"/>
    <w:rsid w:val="0007473C"/>
    <w:rsid w:val="00074788"/>
    <w:rsid w:val="00074B59"/>
    <w:rsid w:val="00074E7A"/>
    <w:rsid w:val="00074F15"/>
    <w:rsid w:val="00074F95"/>
    <w:rsid w:val="00075073"/>
    <w:rsid w:val="0007510D"/>
    <w:rsid w:val="00075139"/>
    <w:rsid w:val="0007527F"/>
    <w:rsid w:val="000752E3"/>
    <w:rsid w:val="000753E5"/>
    <w:rsid w:val="00075965"/>
    <w:rsid w:val="00075A68"/>
    <w:rsid w:val="00075B7F"/>
    <w:rsid w:val="00075BB2"/>
    <w:rsid w:val="00075E34"/>
    <w:rsid w:val="00075EE8"/>
    <w:rsid w:val="00075F3E"/>
    <w:rsid w:val="00075FDA"/>
    <w:rsid w:val="00075FDC"/>
    <w:rsid w:val="000761A6"/>
    <w:rsid w:val="00076386"/>
    <w:rsid w:val="0007639B"/>
    <w:rsid w:val="0007639F"/>
    <w:rsid w:val="00076627"/>
    <w:rsid w:val="000766E3"/>
    <w:rsid w:val="0007678F"/>
    <w:rsid w:val="000767AA"/>
    <w:rsid w:val="00076930"/>
    <w:rsid w:val="0007693D"/>
    <w:rsid w:val="00076AB2"/>
    <w:rsid w:val="00076CDC"/>
    <w:rsid w:val="00076D82"/>
    <w:rsid w:val="0007746D"/>
    <w:rsid w:val="0007765D"/>
    <w:rsid w:val="00077661"/>
    <w:rsid w:val="00077724"/>
    <w:rsid w:val="000778F6"/>
    <w:rsid w:val="00077C14"/>
    <w:rsid w:val="00077CBD"/>
    <w:rsid w:val="000800D2"/>
    <w:rsid w:val="000800D7"/>
    <w:rsid w:val="00080259"/>
    <w:rsid w:val="00080363"/>
    <w:rsid w:val="000803ED"/>
    <w:rsid w:val="00080521"/>
    <w:rsid w:val="0008054E"/>
    <w:rsid w:val="00080705"/>
    <w:rsid w:val="00080872"/>
    <w:rsid w:val="00080B96"/>
    <w:rsid w:val="00080CBF"/>
    <w:rsid w:val="00080CFA"/>
    <w:rsid w:val="00080F1D"/>
    <w:rsid w:val="000811EA"/>
    <w:rsid w:val="0008141B"/>
    <w:rsid w:val="000814F2"/>
    <w:rsid w:val="00081504"/>
    <w:rsid w:val="0008188E"/>
    <w:rsid w:val="00081AB1"/>
    <w:rsid w:val="00081B7B"/>
    <w:rsid w:val="00081B8A"/>
    <w:rsid w:val="00081BCE"/>
    <w:rsid w:val="00081C03"/>
    <w:rsid w:val="00081C92"/>
    <w:rsid w:val="00081CAB"/>
    <w:rsid w:val="00081D49"/>
    <w:rsid w:val="00081EC2"/>
    <w:rsid w:val="000820A9"/>
    <w:rsid w:val="000820BC"/>
    <w:rsid w:val="00082154"/>
    <w:rsid w:val="0008227A"/>
    <w:rsid w:val="000824D1"/>
    <w:rsid w:val="0008270C"/>
    <w:rsid w:val="00082769"/>
    <w:rsid w:val="00082E67"/>
    <w:rsid w:val="00082EB6"/>
    <w:rsid w:val="00082F3C"/>
    <w:rsid w:val="00082FE4"/>
    <w:rsid w:val="0008308F"/>
    <w:rsid w:val="00083180"/>
    <w:rsid w:val="000831AD"/>
    <w:rsid w:val="000831EC"/>
    <w:rsid w:val="00083448"/>
    <w:rsid w:val="000836D1"/>
    <w:rsid w:val="00083800"/>
    <w:rsid w:val="00083843"/>
    <w:rsid w:val="0008387E"/>
    <w:rsid w:val="00083B01"/>
    <w:rsid w:val="00083C11"/>
    <w:rsid w:val="00083C99"/>
    <w:rsid w:val="00083D35"/>
    <w:rsid w:val="00083DA6"/>
    <w:rsid w:val="00083DEE"/>
    <w:rsid w:val="00083F55"/>
    <w:rsid w:val="00084280"/>
    <w:rsid w:val="000842B5"/>
    <w:rsid w:val="0008445F"/>
    <w:rsid w:val="0008454F"/>
    <w:rsid w:val="000845FD"/>
    <w:rsid w:val="000849D5"/>
    <w:rsid w:val="00084A65"/>
    <w:rsid w:val="00084B29"/>
    <w:rsid w:val="00084BF0"/>
    <w:rsid w:val="00085097"/>
    <w:rsid w:val="000851D9"/>
    <w:rsid w:val="00085435"/>
    <w:rsid w:val="000854FA"/>
    <w:rsid w:val="00085521"/>
    <w:rsid w:val="0008559A"/>
    <w:rsid w:val="00085719"/>
    <w:rsid w:val="00085B4E"/>
    <w:rsid w:val="00085BBE"/>
    <w:rsid w:val="00085BD9"/>
    <w:rsid w:val="00085CB7"/>
    <w:rsid w:val="00085EEB"/>
    <w:rsid w:val="000861DA"/>
    <w:rsid w:val="00086433"/>
    <w:rsid w:val="000864D8"/>
    <w:rsid w:val="0008669D"/>
    <w:rsid w:val="00086E98"/>
    <w:rsid w:val="00086FCA"/>
    <w:rsid w:val="0008713C"/>
    <w:rsid w:val="00087476"/>
    <w:rsid w:val="000875E8"/>
    <w:rsid w:val="0008776B"/>
    <w:rsid w:val="00087AC6"/>
    <w:rsid w:val="00087BE9"/>
    <w:rsid w:val="000902C2"/>
    <w:rsid w:val="000907CE"/>
    <w:rsid w:val="000908AF"/>
    <w:rsid w:val="00090902"/>
    <w:rsid w:val="00090991"/>
    <w:rsid w:val="00090CB0"/>
    <w:rsid w:val="00090D70"/>
    <w:rsid w:val="00090F06"/>
    <w:rsid w:val="00091746"/>
    <w:rsid w:val="00091A92"/>
    <w:rsid w:val="00091E17"/>
    <w:rsid w:val="00092021"/>
    <w:rsid w:val="00092037"/>
    <w:rsid w:val="000923A4"/>
    <w:rsid w:val="000925B4"/>
    <w:rsid w:val="0009297E"/>
    <w:rsid w:val="000929D2"/>
    <w:rsid w:val="00092A55"/>
    <w:rsid w:val="00092B62"/>
    <w:rsid w:val="00092C58"/>
    <w:rsid w:val="00092D0C"/>
    <w:rsid w:val="00092F1A"/>
    <w:rsid w:val="0009327B"/>
    <w:rsid w:val="000932D7"/>
    <w:rsid w:val="00093428"/>
    <w:rsid w:val="000937A1"/>
    <w:rsid w:val="0009383D"/>
    <w:rsid w:val="00093AE3"/>
    <w:rsid w:val="00093C49"/>
    <w:rsid w:val="00093D61"/>
    <w:rsid w:val="00093F56"/>
    <w:rsid w:val="00094101"/>
    <w:rsid w:val="00094137"/>
    <w:rsid w:val="00094360"/>
    <w:rsid w:val="00094470"/>
    <w:rsid w:val="0009458E"/>
    <w:rsid w:val="000946EA"/>
    <w:rsid w:val="000947A7"/>
    <w:rsid w:val="00094845"/>
    <w:rsid w:val="000948D5"/>
    <w:rsid w:val="000949B6"/>
    <w:rsid w:val="00094B11"/>
    <w:rsid w:val="00094D5F"/>
    <w:rsid w:val="00094E01"/>
    <w:rsid w:val="00094E6F"/>
    <w:rsid w:val="00094E84"/>
    <w:rsid w:val="00094FC4"/>
    <w:rsid w:val="000953E2"/>
    <w:rsid w:val="00095686"/>
    <w:rsid w:val="0009572D"/>
    <w:rsid w:val="0009576E"/>
    <w:rsid w:val="00095988"/>
    <w:rsid w:val="000959F9"/>
    <w:rsid w:val="00095A80"/>
    <w:rsid w:val="00095BED"/>
    <w:rsid w:val="00095DD1"/>
    <w:rsid w:val="00095ECD"/>
    <w:rsid w:val="00095F4E"/>
    <w:rsid w:val="00096060"/>
    <w:rsid w:val="000964D0"/>
    <w:rsid w:val="00096BF9"/>
    <w:rsid w:val="00096D00"/>
    <w:rsid w:val="00096D8D"/>
    <w:rsid w:val="00096E8C"/>
    <w:rsid w:val="00096EBB"/>
    <w:rsid w:val="00097139"/>
    <w:rsid w:val="00097195"/>
    <w:rsid w:val="00097243"/>
    <w:rsid w:val="0009727E"/>
    <w:rsid w:val="000973B9"/>
    <w:rsid w:val="000973E1"/>
    <w:rsid w:val="00097461"/>
    <w:rsid w:val="0009796C"/>
    <w:rsid w:val="00097B3A"/>
    <w:rsid w:val="00097D2D"/>
    <w:rsid w:val="00097E44"/>
    <w:rsid w:val="00097FD1"/>
    <w:rsid w:val="000A0080"/>
    <w:rsid w:val="000A00A1"/>
    <w:rsid w:val="000A05A0"/>
    <w:rsid w:val="000A0F69"/>
    <w:rsid w:val="000A1402"/>
    <w:rsid w:val="000A16D2"/>
    <w:rsid w:val="000A17A2"/>
    <w:rsid w:val="000A1A8F"/>
    <w:rsid w:val="000A1BFF"/>
    <w:rsid w:val="000A1D90"/>
    <w:rsid w:val="000A1EB4"/>
    <w:rsid w:val="000A1F04"/>
    <w:rsid w:val="000A1F77"/>
    <w:rsid w:val="000A2042"/>
    <w:rsid w:val="000A20B5"/>
    <w:rsid w:val="000A20BA"/>
    <w:rsid w:val="000A24AE"/>
    <w:rsid w:val="000A262C"/>
    <w:rsid w:val="000A279C"/>
    <w:rsid w:val="000A2850"/>
    <w:rsid w:val="000A28E1"/>
    <w:rsid w:val="000A29F6"/>
    <w:rsid w:val="000A2A05"/>
    <w:rsid w:val="000A2A2E"/>
    <w:rsid w:val="000A2B29"/>
    <w:rsid w:val="000A2C3A"/>
    <w:rsid w:val="000A35AE"/>
    <w:rsid w:val="000A3832"/>
    <w:rsid w:val="000A3860"/>
    <w:rsid w:val="000A3C8D"/>
    <w:rsid w:val="000A3DFE"/>
    <w:rsid w:val="000A3EC0"/>
    <w:rsid w:val="000A3FD7"/>
    <w:rsid w:val="000A400F"/>
    <w:rsid w:val="000A40EC"/>
    <w:rsid w:val="000A44E9"/>
    <w:rsid w:val="000A4522"/>
    <w:rsid w:val="000A4648"/>
    <w:rsid w:val="000A4684"/>
    <w:rsid w:val="000A4979"/>
    <w:rsid w:val="000A498D"/>
    <w:rsid w:val="000A4AE1"/>
    <w:rsid w:val="000A4F88"/>
    <w:rsid w:val="000A5087"/>
    <w:rsid w:val="000A546D"/>
    <w:rsid w:val="000A54EE"/>
    <w:rsid w:val="000A5BB7"/>
    <w:rsid w:val="000A5D02"/>
    <w:rsid w:val="000A5E97"/>
    <w:rsid w:val="000A5F74"/>
    <w:rsid w:val="000A619C"/>
    <w:rsid w:val="000A61D5"/>
    <w:rsid w:val="000A6324"/>
    <w:rsid w:val="000A6A23"/>
    <w:rsid w:val="000A7017"/>
    <w:rsid w:val="000A72ED"/>
    <w:rsid w:val="000A74CB"/>
    <w:rsid w:val="000A753D"/>
    <w:rsid w:val="000A75C1"/>
    <w:rsid w:val="000A76EA"/>
    <w:rsid w:val="000A783C"/>
    <w:rsid w:val="000A7891"/>
    <w:rsid w:val="000A78F0"/>
    <w:rsid w:val="000A7B68"/>
    <w:rsid w:val="000A7BC5"/>
    <w:rsid w:val="000A7D1F"/>
    <w:rsid w:val="000B0450"/>
    <w:rsid w:val="000B050B"/>
    <w:rsid w:val="000B06ED"/>
    <w:rsid w:val="000B072E"/>
    <w:rsid w:val="000B0B9E"/>
    <w:rsid w:val="000B0C45"/>
    <w:rsid w:val="000B0D87"/>
    <w:rsid w:val="000B0E31"/>
    <w:rsid w:val="000B13E1"/>
    <w:rsid w:val="000B14B5"/>
    <w:rsid w:val="000B1639"/>
    <w:rsid w:val="000B1649"/>
    <w:rsid w:val="000B16DB"/>
    <w:rsid w:val="000B178C"/>
    <w:rsid w:val="000B195C"/>
    <w:rsid w:val="000B1BB8"/>
    <w:rsid w:val="000B1C5E"/>
    <w:rsid w:val="000B1C7F"/>
    <w:rsid w:val="000B1DD5"/>
    <w:rsid w:val="000B1ECB"/>
    <w:rsid w:val="000B20C7"/>
    <w:rsid w:val="000B222B"/>
    <w:rsid w:val="000B2245"/>
    <w:rsid w:val="000B2282"/>
    <w:rsid w:val="000B22DC"/>
    <w:rsid w:val="000B27E9"/>
    <w:rsid w:val="000B2A11"/>
    <w:rsid w:val="000B2A5B"/>
    <w:rsid w:val="000B2AA6"/>
    <w:rsid w:val="000B2AF3"/>
    <w:rsid w:val="000B2E85"/>
    <w:rsid w:val="000B2ED1"/>
    <w:rsid w:val="000B3384"/>
    <w:rsid w:val="000B3401"/>
    <w:rsid w:val="000B363F"/>
    <w:rsid w:val="000B36A7"/>
    <w:rsid w:val="000B37E8"/>
    <w:rsid w:val="000B3A36"/>
    <w:rsid w:val="000B3B91"/>
    <w:rsid w:val="000B3D44"/>
    <w:rsid w:val="000B3E9B"/>
    <w:rsid w:val="000B4207"/>
    <w:rsid w:val="000B4226"/>
    <w:rsid w:val="000B42E6"/>
    <w:rsid w:val="000B4637"/>
    <w:rsid w:val="000B47CD"/>
    <w:rsid w:val="000B49C9"/>
    <w:rsid w:val="000B4B1B"/>
    <w:rsid w:val="000B4CCB"/>
    <w:rsid w:val="000B4CCD"/>
    <w:rsid w:val="000B4E69"/>
    <w:rsid w:val="000B5022"/>
    <w:rsid w:val="000B50C3"/>
    <w:rsid w:val="000B51AE"/>
    <w:rsid w:val="000B536B"/>
    <w:rsid w:val="000B5999"/>
    <w:rsid w:val="000B5AC9"/>
    <w:rsid w:val="000B5CEA"/>
    <w:rsid w:val="000B5D4B"/>
    <w:rsid w:val="000B5DA9"/>
    <w:rsid w:val="000B5F0A"/>
    <w:rsid w:val="000B65E1"/>
    <w:rsid w:val="000B6676"/>
    <w:rsid w:val="000B667E"/>
    <w:rsid w:val="000B692D"/>
    <w:rsid w:val="000B69AA"/>
    <w:rsid w:val="000B6D65"/>
    <w:rsid w:val="000B6EE1"/>
    <w:rsid w:val="000B6EF3"/>
    <w:rsid w:val="000B6F02"/>
    <w:rsid w:val="000B6FC3"/>
    <w:rsid w:val="000B7048"/>
    <w:rsid w:val="000B70F7"/>
    <w:rsid w:val="000B7290"/>
    <w:rsid w:val="000B72EC"/>
    <w:rsid w:val="000B743C"/>
    <w:rsid w:val="000B7461"/>
    <w:rsid w:val="000B7561"/>
    <w:rsid w:val="000B7591"/>
    <w:rsid w:val="000B7595"/>
    <w:rsid w:val="000B7642"/>
    <w:rsid w:val="000B7842"/>
    <w:rsid w:val="000C0158"/>
    <w:rsid w:val="000C03A0"/>
    <w:rsid w:val="000C0641"/>
    <w:rsid w:val="000C0B29"/>
    <w:rsid w:val="000C111D"/>
    <w:rsid w:val="000C1C89"/>
    <w:rsid w:val="000C1D59"/>
    <w:rsid w:val="000C21B8"/>
    <w:rsid w:val="000C22BE"/>
    <w:rsid w:val="000C2429"/>
    <w:rsid w:val="000C2582"/>
    <w:rsid w:val="000C26FF"/>
    <w:rsid w:val="000C2826"/>
    <w:rsid w:val="000C297D"/>
    <w:rsid w:val="000C29AE"/>
    <w:rsid w:val="000C2B09"/>
    <w:rsid w:val="000C2F8D"/>
    <w:rsid w:val="000C30CF"/>
    <w:rsid w:val="000C3329"/>
    <w:rsid w:val="000C3486"/>
    <w:rsid w:val="000C3818"/>
    <w:rsid w:val="000C389D"/>
    <w:rsid w:val="000C3934"/>
    <w:rsid w:val="000C3A2D"/>
    <w:rsid w:val="000C3F6B"/>
    <w:rsid w:val="000C425F"/>
    <w:rsid w:val="000C42B1"/>
    <w:rsid w:val="000C4485"/>
    <w:rsid w:val="000C46C0"/>
    <w:rsid w:val="000C48B7"/>
    <w:rsid w:val="000C4C38"/>
    <w:rsid w:val="000C4EA4"/>
    <w:rsid w:val="000C4F17"/>
    <w:rsid w:val="000C501D"/>
    <w:rsid w:val="000C5142"/>
    <w:rsid w:val="000C5152"/>
    <w:rsid w:val="000C51A1"/>
    <w:rsid w:val="000C5263"/>
    <w:rsid w:val="000C56A5"/>
    <w:rsid w:val="000C5B5B"/>
    <w:rsid w:val="000C5CBA"/>
    <w:rsid w:val="000C5EE1"/>
    <w:rsid w:val="000C5F77"/>
    <w:rsid w:val="000C601D"/>
    <w:rsid w:val="000C622B"/>
    <w:rsid w:val="000C65AF"/>
    <w:rsid w:val="000C66D9"/>
    <w:rsid w:val="000C68E9"/>
    <w:rsid w:val="000C69CC"/>
    <w:rsid w:val="000C6BDF"/>
    <w:rsid w:val="000C6D24"/>
    <w:rsid w:val="000C711D"/>
    <w:rsid w:val="000C7127"/>
    <w:rsid w:val="000C74BA"/>
    <w:rsid w:val="000C7531"/>
    <w:rsid w:val="000C762A"/>
    <w:rsid w:val="000C7704"/>
    <w:rsid w:val="000C79DC"/>
    <w:rsid w:val="000C7B38"/>
    <w:rsid w:val="000C7B7E"/>
    <w:rsid w:val="000C7BA7"/>
    <w:rsid w:val="000C7C3F"/>
    <w:rsid w:val="000C7DB4"/>
    <w:rsid w:val="000C7EAA"/>
    <w:rsid w:val="000D01CF"/>
    <w:rsid w:val="000D0307"/>
    <w:rsid w:val="000D045D"/>
    <w:rsid w:val="000D08F7"/>
    <w:rsid w:val="000D0BD6"/>
    <w:rsid w:val="000D0C61"/>
    <w:rsid w:val="000D0DAA"/>
    <w:rsid w:val="000D11FB"/>
    <w:rsid w:val="000D1282"/>
    <w:rsid w:val="000D1440"/>
    <w:rsid w:val="000D1635"/>
    <w:rsid w:val="000D1A34"/>
    <w:rsid w:val="000D1B95"/>
    <w:rsid w:val="000D1C38"/>
    <w:rsid w:val="000D1C53"/>
    <w:rsid w:val="000D218F"/>
    <w:rsid w:val="000D21AA"/>
    <w:rsid w:val="000D25A0"/>
    <w:rsid w:val="000D262D"/>
    <w:rsid w:val="000D27AD"/>
    <w:rsid w:val="000D288A"/>
    <w:rsid w:val="000D28CA"/>
    <w:rsid w:val="000D29D1"/>
    <w:rsid w:val="000D2A5F"/>
    <w:rsid w:val="000D2B0A"/>
    <w:rsid w:val="000D2BD5"/>
    <w:rsid w:val="000D3022"/>
    <w:rsid w:val="000D31AB"/>
    <w:rsid w:val="000D3283"/>
    <w:rsid w:val="000D3286"/>
    <w:rsid w:val="000D344D"/>
    <w:rsid w:val="000D38F4"/>
    <w:rsid w:val="000D3A69"/>
    <w:rsid w:val="000D3B17"/>
    <w:rsid w:val="000D4020"/>
    <w:rsid w:val="000D40E7"/>
    <w:rsid w:val="000D4327"/>
    <w:rsid w:val="000D4337"/>
    <w:rsid w:val="000D4392"/>
    <w:rsid w:val="000D4611"/>
    <w:rsid w:val="000D461B"/>
    <w:rsid w:val="000D4733"/>
    <w:rsid w:val="000D478C"/>
    <w:rsid w:val="000D4909"/>
    <w:rsid w:val="000D4CEF"/>
    <w:rsid w:val="000D5410"/>
    <w:rsid w:val="000D57DD"/>
    <w:rsid w:val="000D57E8"/>
    <w:rsid w:val="000D584F"/>
    <w:rsid w:val="000D5CE3"/>
    <w:rsid w:val="000D5D0A"/>
    <w:rsid w:val="000D5F6B"/>
    <w:rsid w:val="000D5FCB"/>
    <w:rsid w:val="000D643E"/>
    <w:rsid w:val="000D6856"/>
    <w:rsid w:val="000D6AFD"/>
    <w:rsid w:val="000D6D39"/>
    <w:rsid w:val="000D7297"/>
    <w:rsid w:val="000D756C"/>
    <w:rsid w:val="000D76BC"/>
    <w:rsid w:val="000D7750"/>
    <w:rsid w:val="000E00A0"/>
    <w:rsid w:val="000E0357"/>
    <w:rsid w:val="000E071E"/>
    <w:rsid w:val="000E0942"/>
    <w:rsid w:val="000E0ABA"/>
    <w:rsid w:val="000E0DD2"/>
    <w:rsid w:val="000E0DEE"/>
    <w:rsid w:val="000E1042"/>
    <w:rsid w:val="000E10C2"/>
    <w:rsid w:val="000E127C"/>
    <w:rsid w:val="000E1321"/>
    <w:rsid w:val="000E13A2"/>
    <w:rsid w:val="000E1439"/>
    <w:rsid w:val="000E14D7"/>
    <w:rsid w:val="000E1541"/>
    <w:rsid w:val="000E1629"/>
    <w:rsid w:val="000E16EC"/>
    <w:rsid w:val="000E181D"/>
    <w:rsid w:val="000E18AB"/>
    <w:rsid w:val="000E1AF3"/>
    <w:rsid w:val="000E1CB4"/>
    <w:rsid w:val="000E1CFE"/>
    <w:rsid w:val="000E1E0D"/>
    <w:rsid w:val="000E211F"/>
    <w:rsid w:val="000E2141"/>
    <w:rsid w:val="000E22FD"/>
    <w:rsid w:val="000E246C"/>
    <w:rsid w:val="000E27AA"/>
    <w:rsid w:val="000E2E0C"/>
    <w:rsid w:val="000E2E7D"/>
    <w:rsid w:val="000E2F50"/>
    <w:rsid w:val="000E31B0"/>
    <w:rsid w:val="000E3277"/>
    <w:rsid w:val="000E32B9"/>
    <w:rsid w:val="000E337A"/>
    <w:rsid w:val="000E34FD"/>
    <w:rsid w:val="000E3808"/>
    <w:rsid w:val="000E3A50"/>
    <w:rsid w:val="000E3A72"/>
    <w:rsid w:val="000E3AA2"/>
    <w:rsid w:val="000E3FE6"/>
    <w:rsid w:val="000E429F"/>
    <w:rsid w:val="000E4350"/>
    <w:rsid w:val="000E4376"/>
    <w:rsid w:val="000E4408"/>
    <w:rsid w:val="000E4680"/>
    <w:rsid w:val="000E48C1"/>
    <w:rsid w:val="000E49A8"/>
    <w:rsid w:val="000E4B06"/>
    <w:rsid w:val="000E4C1C"/>
    <w:rsid w:val="000E52BA"/>
    <w:rsid w:val="000E531E"/>
    <w:rsid w:val="000E53AB"/>
    <w:rsid w:val="000E5627"/>
    <w:rsid w:val="000E565A"/>
    <w:rsid w:val="000E56F9"/>
    <w:rsid w:val="000E5716"/>
    <w:rsid w:val="000E5780"/>
    <w:rsid w:val="000E58FC"/>
    <w:rsid w:val="000E5A10"/>
    <w:rsid w:val="000E5B79"/>
    <w:rsid w:val="000E5DA0"/>
    <w:rsid w:val="000E5F0E"/>
    <w:rsid w:val="000E6337"/>
    <w:rsid w:val="000E646D"/>
    <w:rsid w:val="000E67B6"/>
    <w:rsid w:val="000E6851"/>
    <w:rsid w:val="000E6A56"/>
    <w:rsid w:val="000E6A75"/>
    <w:rsid w:val="000E6B18"/>
    <w:rsid w:val="000E6B3A"/>
    <w:rsid w:val="000E6E3B"/>
    <w:rsid w:val="000E6EB9"/>
    <w:rsid w:val="000E6EED"/>
    <w:rsid w:val="000E6F68"/>
    <w:rsid w:val="000E70C5"/>
    <w:rsid w:val="000E744E"/>
    <w:rsid w:val="000E757A"/>
    <w:rsid w:val="000E779D"/>
    <w:rsid w:val="000E77B7"/>
    <w:rsid w:val="000E7A79"/>
    <w:rsid w:val="000E7AFE"/>
    <w:rsid w:val="000E7B2E"/>
    <w:rsid w:val="000E7F35"/>
    <w:rsid w:val="000E7F48"/>
    <w:rsid w:val="000F003C"/>
    <w:rsid w:val="000F0113"/>
    <w:rsid w:val="000F0234"/>
    <w:rsid w:val="000F0249"/>
    <w:rsid w:val="000F03B2"/>
    <w:rsid w:val="000F05D5"/>
    <w:rsid w:val="000F084A"/>
    <w:rsid w:val="000F0B9D"/>
    <w:rsid w:val="000F0DCE"/>
    <w:rsid w:val="000F0E3F"/>
    <w:rsid w:val="000F11A8"/>
    <w:rsid w:val="000F126A"/>
    <w:rsid w:val="000F12E7"/>
    <w:rsid w:val="000F1527"/>
    <w:rsid w:val="000F15B2"/>
    <w:rsid w:val="000F17DC"/>
    <w:rsid w:val="000F17F3"/>
    <w:rsid w:val="000F18FC"/>
    <w:rsid w:val="000F19DE"/>
    <w:rsid w:val="000F1D4E"/>
    <w:rsid w:val="000F1FD2"/>
    <w:rsid w:val="000F2151"/>
    <w:rsid w:val="000F2508"/>
    <w:rsid w:val="000F2678"/>
    <w:rsid w:val="000F2794"/>
    <w:rsid w:val="000F2972"/>
    <w:rsid w:val="000F2B28"/>
    <w:rsid w:val="000F2DD6"/>
    <w:rsid w:val="000F2E1F"/>
    <w:rsid w:val="000F2FC2"/>
    <w:rsid w:val="000F301D"/>
    <w:rsid w:val="000F3180"/>
    <w:rsid w:val="000F3213"/>
    <w:rsid w:val="000F3230"/>
    <w:rsid w:val="000F34A2"/>
    <w:rsid w:val="000F36C2"/>
    <w:rsid w:val="000F37B0"/>
    <w:rsid w:val="000F37C3"/>
    <w:rsid w:val="000F3943"/>
    <w:rsid w:val="000F3AE5"/>
    <w:rsid w:val="000F3B29"/>
    <w:rsid w:val="000F3CBE"/>
    <w:rsid w:val="000F3F74"/>
    <w:rsid w:val="000F4063"/>
    <w:rsid w:val="000F4411"/>
    <w:rsid w:val="000F4595"/>
    <w:rsid w:val="000F4BE8"/>
    <w:rsid w:val="000F4CB2"/>
    <w:rsid w:val="000F4E44"/>
    <w:rsid w:val="000F4E5E"/>
    <w:rsid w:val="000F4E90"/>
    <w:rsid w:val="000F5024"/>
    <w:rsid w:val="000F568D"/>
    <w:rsid w:val="000F56A8"/>
    <w:rsid w:val="000F5784"/>
    <w:rsid w:val="000F57BD"/>
    <w:rsid w:val="000F593F"/>
    <w:rsid w:val="000F5B0E"/>
    <w:rsid w:val="000F5CE4"/>
    <w:rsid w:val="000F5F95"/>
    <w:rsid w:val="000F6253"/>
    <w:rsid w:val="000F6592"/>
    <w:rsid w:val="000F68D0"/>
    <w:rsid w:val="000F6ACA"/>
    <w:rsid w:val="000F6B15"/>
    <w:rsid w:val="000F6D1C"/>
    <w:rsid w:val="000F6DC0"/>
    <w:rsid w:val="000F6E72"/>
    <w:rsid w:val="000F6EA5"/>
    <w:rsid w:val="000F6FCF"/>
    <w:rsid w:val="000F73CE"/>
    <w:rsid w:val="000F7460"/>
    <w:rsid w:val="000F7507"/>
    <w:rsid w:val="000F75C0"/>
    <w:rsid w:val="000F7603"/>
    <w:rsid w:val="000F76A6"/>
    <w:rsid w:val="000F7D21"/>
    <w:rsid w:val="000F7D5C"/>
    <w:rsid w:val="000F7EB6"/>
    <w:rsid w:val="000F7EC8"/>
    <w:rsid w:val="000F7FC0"/>
    <w:rsid w:val="001003B7"/>
    <w:rsid w:val="00100684"/>
    <w:rsid w:val="0010069D"/>
    <w:rsid w:val="0010084F"/>
    <w:rsid w:val="00100910"/>
    <w:rsid w:val="00100977"/>
    <w:rsid w:val="00100EE8"/>
    <w:rsid w:val="00101086"/>
    <w:rsid w:val="0010170B"/>
    <w:rsid w:val="001017C6"/>
    <w:rsid w:val="00101806"/>
    <w:rsid w:val="00101A46"/>
    <w:rsid w:val="00101C19"/>
    <w:rsid w:val="00101C4F"/>
    <w:rsid w:val="00101DD1"/>
    <w:rsid w:val="00101F88"/>
    <w:rsid w:val="00101FB8"/>
    <w:rsid w:val="00102315"/>
    <w:rsid w:val="001024A2"/>
    <w:rsid w:val="001025E4"/>
    <w:rsid w:val="00102B40"/>
    <w:rsid w:val="00102C9F"/>
    <w:rsid w:val="00102E6F"/>
    <w:rsid w:val="0010308C"/>
    <w:rsid w:val="0010335D"/>
    <w:rsid w:val="00103389"/>
    <w:rsid w:val="00103971"/>
    <w:rsid w:val="00103A1D"/>
    <w:rsid w:val="00103B8D"/>
    <w:rsid w:val="00103BFC"/>
    <w:rsid w:val="00103C60"/>
    <w:rsid w:val="00103D80"/>
    <w:rsid w:val="00103DF6"/>
    <w:rsid w:val="00103EB1"/>
    <w:rsid w:val="00103FC9"/>
    <w:rsid w:val="0010410A"/>
    <w:rsid w:val="00104123"/>
    <w:rsid w:val="00104561"/>
    <w:rsid w:val="00104717"/>
    <w:rsid w:val="00104A9A"/>
    <w:rsid w:val="00104BA5"/>
    <w:rsid w:val="00104E87"/>
    <w:rsid w:val="00104F92"/>
    <w:rsid w:val="00105444"/>
    <w:rsid w:val="00105473"/>
    <w:rsid w:val="0010558A"/>
    <w:rsid w:val="00105682"/>
    <w:rsid w:val="00105B29"/>
    <w:rsid w:val="00105B36"/>
    <w:rsid w:val="00105DC3"/>
    <w:rsid w:val="00105DE3"/>
    <w:rsid w:val="00105ECB"/>
    <w:rsid w:val="00105EFB"/>
    <w:rsid w:val="001061B8"/>
    <w:rsid w:val="001064E0"/>
    <w:rsid w:val="0010669A"/>
    <w:rsid w:val="0010677C"/>
    <w:rsid w:val="001067E9"/>
    <w:rsid w:val="001068D2"/>
    <w:rsid w:val="001069F2"/>
    <w:rsid w:val="00106BE4"/>
    <w:rsid w:val="00106D8C"/>
    <w:rsid w:val="00106F22"/>
    <w:rsid w:val="001072E3"/>
    <w:rsid w:val="0010752B"/>
    <w:rsid w:val="001077F2"/>
    <w:rsid w:val="00107813"/>
    <w:rsid w:val="00107A1F"/>
    <w:rsid w:val="00107E07"/>
    <w:rsid w:val="00107E94"/>
    <w:rsid w:val="00107F0E"/>
    <w:rsid w:val="001102B5"/>
    <w:rsid w:val="00110368"/>
    <w:rsid w:val="00110375"/>
    <w:rsid w:val="001103BD"/>
    <w:rsid w:val="001107DD"/>
    <w:rsid w:val="00110B1E"/>
    <w:rsid w:val="00110BD9"/>
    <w:rsid w:val="00110CC5"/>
    <w:rsid w:val="00110F79"/>
    <w:rsid w:val="00111038"/>
    <w:rsid w:val="00111208"/>
    <w:rsid w:val="0011132F"/>
    <w:rsid w:val="001115E4"/>
    <w:rsid w:val="00111808"/>
    <w:rsid w:val="0011187D"/>
    <w:rsid w:val="001118EC"/>
    <w:rsid w:val="001119CD"/>
    <w:rsid w:val="00111A35"/>
    <w:rsid w:val="00111A73"/>
    <w:rsid w:val="00111EA9"/>
    <w:rsid w:val="00112220"/>
    <w:rsid w:val="00112BAE"/>
    <w:rsid w:val="00112BD0"/>
    <w:rsid w:val="00112C19"/>
    <w:rsid w:val="00112C84"/>
    <w:rsid w:val="00112DE8"/>
    <w:rsid w:val="00112E0B"/>
    <w:rsid w:val="00112FB3"/>
    <w:rsid w:val="0011339F"/>
    <w:rsid w:val="001133F7"/>
    <w:rsid w:val="00113605"/>
    <w:rsid w:val="00113964"/>
    <w:rsid w:val="00113B6D"/>
    <w:rsid w:val="00113B8F"/>
    <w:rsid w:val="00113E12"/>
    <w:rsid w:val="00113EC8"/>
    <w:rsid w:val="00114BEB"/>
    <w:rsid w:val="00114D55"/>
    <w:rsid w:val="00114E96"/>
    <w:rsid w:val="00115016"/>
    <w:rsid w:val="001152C7"/>
    <w:rsid w:val="00115469"/>
    <w:rsid w:val="001154E2"/>
    <w:rsid w:val="00115953"/>
    <w:rsid w:val="001159F1"/>
    <w:rsid w:val="00115A85"/>
    <w:rsid w:val="00115C88"/>
    <w:rsid w:val="00115D60"/>
    <w:rsid w:val="00115F81"/>
    <w:rsid w:val="00116262"/>
    <w:rsid w:val="0011644A"/>
    <w:rsid w:val="00116609"/>
    <w:rsid w:val="0011662F"/>
    <w:rsid w:val="00116764"/>
    <w:rsid w:val="00116853"/>
    <w:rsid w:val="00116A07"/>
    <w:rsid w:val="00116B71"/>
    <w:rsid w:val="00116BBC"/>
    <w:rsid w:val="00116C5C"/>
    <w:rsid w:val="00116C5E"/>
    <w:rsid w:val="0011706A"/>
    <w:rsid w:val="00117332"/>
    <w:rsid w:val="0011758D"/>
    <w:rsid w:val="0011769A"/>
    <w:rsid w:val="0011777D"/>
    <w:rsid w:val="0011784B"/>
    <w:rsid w:val="00117CF5"/>
    <w:rsid w:val="00117D62"/>
    <w:rsid w:val="00117E37"/>
    <w:rsid w:val="0012005F"/>
    <w:rsid w:val="00120158"/>
    <w:rsid w:val="001201AC"/>
    <w:rsid w:val="001202F9"/>
    <w:rsid w:val="0012034B"/>
    <w:rsid w:val="001204DD"/>
    <w:rsid w:val="00120521"/>
    <w:rsid w:val="00120653"/>
    <w:rsid w:val="00120924"/>
    <w:rsid w:val="00120C4C"/>
    <w:rsid w:val="00120EDB"/>
    <w:rsid w:val="00121297"/>
    <w:rsid w:val="00121672"/>
    <w:rsid w:val="00121B29"/>
    <w:rsid w:val="00121B40"/>
    <w:rsid w:val="001220BE"/>
    <w:rsid w:val="0012216A"/>
    <w:rsid w:val="001223FB"/>
    <w:rsid w:val="00122445"/>
    <w:rsid w:val="001225CC"/>
    <w:rsid w:val="00122679"/>
    <w:rsid w:val="0012271F"/>
    <w:rsid w:val="00122829"/>
    <w:rsid w:val="00122839"/>
    <w:rsid w:val="00122893"/>
    <w:rsid w:val="00122987"/>
    <w:rsid w:val="00122A14"/>
    <w:rsid w:val="00122A9A"/>
    <w:rsid w:val="00122EAF"/>
    <w:rsid w:val="001230F9"/>
    <w:rsid w:val="0012326C"/>
    <w:rsid w:val="0012329D"/>
    <w:rsid w:val="001233C4"/>
    <w:rsid w:val="001237AC"/>
    <w:rsid w:val="00123924"/>
    <w:rsid w:val="0012393C"/>
    <w:rsid w:val="00123AAF"/>
    <w:rsid w:val="00123B43"/>
    <w:rsid w:val="00123BFC"/>
    <w:rsid w:val="00123C36"/>
    <w:rsid w:val="00123FF6"/>
    <w:rsid w:val="001240D3"/>
    <w:rsid w:val="001242DF"/>
    <w:rsid w:val="00124310"/>
    <w:rsid w:val="001245A7"/>
    <w:rsid w:val="0012483B"/>
    <w:rsid w:val="00124E12"/>
    <w:rsid w:val="00124E75"/>
    <w:rsid w:val="00124EF0"/>
    <w:rsid w:val="00124F7A"/>
    <w:rsid w:val="00125276"/>
    <w:rsid w:val="00125381"/>
    <w:rsid w:val="0012560A"/>
    <w:rsid w:val="001256F4"/>
    <w:rsid w:val="00125866"/>
    <w:rsid w:val="00125D42"/>
    <w:rsid w:val="00125D70"/>
    <w:rsid w:val="00125E91"/>
    <w:rsid w:val="0012600D"/>
    <w:rsid w:val="0012608D"/>
    <w:rsid w:val="00126189"/>
    <w:rsid w:val="001265A6"/>
    <w:rsid w:val="001265DB"/>
    <w:rsid w:val="0012665D"/>
    <w:rsid w:val="0012673D"/>
    <w:rsid w:val="001269B8"/>
    <w:rsid w:val="00126C9C"/>
    <w:rsid w:val="00126DC8"/>
    <w:rsid w:val="00127099"/>
    <w:rsid w:val="001271A5"/>
    <w:rsid w:val="0012754D"/>
    <w:rsid w:val="00127832"/>
    <w:rsid w:val="00127C0B"/>
    <w:rsid w:val="00127D0A"/>
    <w:rsid w:val="00127DBF"/>
    <w:rsid w:val="00130358"/>
    <w:rsid w:val="00130400"/>
    <w:rsid w:val="00130585"/>
    <w:rsid w:val="001309E0"/>
    <w:rsid w:val="00130E17"/>
    <w:rsid w:val="001311C7"/>
    <w:rsid w:val="001314D8"/>
    <w:rsid w:val="001315B3"/>
    <w:rsid w:val="00131904"/>
    <w:rsid w:val="00131950"/>
    <w:rsid w:val="00131C0C"/>
    <w:rsid w:val="00132256"/>
    <w:rsid w:val="001322D5"/>
    <w:rsid w:val="00132311"/>
    <w:rsid w:val="00132443"/>
    <w:rsid w:val="0013250A"/>
    <w:rsid w:val="00132830"/>
    <w:rsid w:val="00132959"/>
    <w:rsid w:val="001329C4"/>
    <w:rsid w:val="00132B56"/>
    <w:rsid w:val="00132B71"/>
    <w:rsid w:val="00132BE9"/>
    <w:rsid w:val="00132CCA"/>
    <w:rsid w:val="00132CE8"/>
    <w:rsid w:val="00132E10"/>
    <w:rsid w:val="00132E73"/>
    <w:rsid w:val="00133121"/>
    <w:rsid w:val="0013324C"/>
    <w:rsid w:val="0013336F"/>
    <w:rsid w:val="001337A5"/>
    <w:rsid w:val="001339BD"/>
    <w:rsid w:val="00133D24"/>
    <w:rsid w:val="00133E6F"/>
    <w:rsid w:val="00134142"/>
    <w:rsid w:val="0013425F"/>
    <w:rsid w:val="0013427A"/>
    <w:rsid w:val="001344C7"/>
    <w:rsid w:val="001344EC"/>
    <w:rsid w:val="0013457B"/>
    <w:rsid w:val="001345DA"/>
    <w:rsid w:val="00134619"/>
    <w:rsid w:val="001348FE"/>
    <w:rsid w:val="00134B36"/>
    <w:rsid w:val="00134CFE"/>
    <w:rsid w:val="00134D55"/>
    <w:rsid w:val="00134D69"/>
    <w:rsid w:val="001352D5"/>
    <w:rsid w:val="001353F6"/>
    <w:rsid w:val="001355A0"/>
    <w:rsid w:val="00135929"/>
    <w:rsid w:val="001359EB"/>
    <w:rsid w:val="00135A2B"/>
    <w:rsid w:val="00135ACA"/>
    <w:rsid w:val="00135B7C"/>
    <w:rsid w:val="00135C73"/>
    <w:rsid w:val="00135F31"/>
    <w:rsid w:val="001360F3"/>
    <w:rsid w:val="001362C2"/>
    <w:rsid w:val="00136331"/>
    <w:rsid w:val="0013645F"/>
    <w:rsid w:val="001365CE"/>
    <w:rsid w:val="0013669A"/>
    <w:rsid w:val="00136755"/>
    <w:rsid w:val="0013678C"/>
    <w:rsid w:val="0013691F"/>
    <w:rsid w:val="00136955"/>
    <w:rsid w:val="00136CD0"/>
    <w:rsid w:val="00136D34"/>
    <w:rsid w:val="00136E19"/>
    <w:rsid w:val="00137159"/>
    <w:rsid w:val="001371B2"/>
    <w:rsid w:val="00137401"/>
    <w:rsid w:val="0013790A"/>
    <w:rsid w:val="00137990"/>
    <w:rsid w:val="001379B1"/>
    <w:rsid w:val="00137A8D"/>
    <w:rsid w:val="00137AB9"/>
    <w:rsid w:val="00137B95"/>
    <w:rsid w:val="00137D57"/>
    <w:rsid w:val="00137D78"/>
    <w:rsid w:val="001401D2"/>
    <w:rsid w:val="001404ED"/>
    <w:rsid w:val="0014060C"/>
    <w:rsid w:val="001406C5"/>
    <w:rsid w:val="001407DE"/>
    <w:rsid w:val="0014084A"/>
    <w:rsid w:val="001409A0"/>
    <w:rsid w:val="00140B48"/>
    <w:rsid w:val="00140CC0"/>
    <w:rsid w:val="00141151"/>
    <w:rsid w:val="001411FE"/>
    <w:rsid w:val="00141230"/>
    <w:rsid w:val="001412E9"/>
    <w:rsid w:val="001413AA"/>
    <w:rsid w:val="001414F1"/>
    <w:rsid w:val="001415B6"/>
    <w:rsid w:val="0014193E"/>
    <w:rsid w:val="00141BB2"/>
    <w:rsid w:val="00141C50"/>
    <w:rsid w:val="00141D82"/>
    <w:rsid w:val="00141E40"/>
    <w:rsid w:val="00141F08"/>
    <w:rsid w:val="00141FF2"/>
    <w:rsid w:val="001420AB"/>
    <w:rsid w:val="00142304"/>
    <w:rsid w:val="001423C8"/>
    <w:rsid w:val="0014248F"/>
    <w:rsid w:val="0014272E"/>
    <w:rsid w:val="00142798"/>
    <w:rsid w:val="0014287A"/>
    <w:rsid w:val="0014290D"/>
    <w:rsid w:val="00142929"/>
    <w:rsid w:val="00142CF2"/>
    <w:rsid w:val="00142D29"/>
    <w:rsid w:val="00142DE2"/>
    <w:rsid w:val="001432EF"/>
    <w:rsid w:val="00143698"/>
    <w:rsid w:val="001437E4"/>
    <w:rsid w:val="001439D5"/>
    <w:rsid w:val="00143EEF"/>
    <w:rsid w:val="00143F2A"/>
    <w:rsid w:val="00143F8D"/>
    <w:rsid w:val="001441DE"/>
    <w:rsid w:val="00144589"/>
    <w:rsid w:val="00144A83"/>
    <w:rsid w:val="00144BEB"/>
    <w:rsid w:val="00144C87"/>
    <w:rsid w:val="001450B9"/>
    <w:rsid w:val="00145122"/>
    <w:rsid w:val="00145597"/>
    <w:rsid w:val="001458EF"/>
    <w:rsid w:val="0014592E"/>
    <w:rsid w:val="00145D5B"/>
    <w:rsid w:val="00145E09"/>
    <w:rsid w:val="00145E0B"/>
    <w:rsid w:val="00146161"/>
    <w:rsid w:val="00146191"/>
    <w:rsid w:val="001462EB"/>
    <w:rsid w:val="0014658C"/>
    <w:rsid w:val="001465B2"/>
    <w:rsid w:val="00146628"/>
    <w:rsid w:val="00146632"/>
    <w:rsid w:val="0014665B"/>
    <w:rsid w:val="00146770"/>
    <w:rsid w:val="001467B1"/>
    <w:rsid w:val="0014681F"/>
    <w:rsid w:val="001473E8"/>
    <w:rsid w:val="00147415"/>
    <w:rsid w:val="00147537"/>
    <w:rsid w:val="001475B9"/>
    <w:rsid w:val="0014786C"/>
    <w:rsid w:val="00147DAF"/>
    <w:rsid w:val="00147DB1"/>
    <w:rsid w:val="001500D4"/>
    <w:rsid w:val="00150175"/>
    <w:rsid w:val="00150292"/>
    <w:rsid w:val="001502C8"/>
    <w:rsid w:val="00150836"/>
    <w:rsid w:val="00150A30"/>
    <w:rsid w:val="00150ED6"/>
    <w:rsid w:val="00150FAF"/>
    <w:rsid w:val="00151011"/>
    <w:rsid w:val="00151126"/>
    <w:rsid w:val="0015119A"/>
    <w:rsid w:val="00151224"/>
    <w:rsid w:val="0015130F"/>
    <w:rsid w:val="0015140E"/>
    <w:rsid w:val="00151424"/>
    <w:rsid w:val="00151749"/>
    <w:rsid w:val="001517E9"/>
    <w:rsid w:val="0015180F"/>
    <w:rsid w:val="00151A0C"/>
    <w:rsid w:val="00151C35"/>
    <w:rsid w:val="00151CDB"/>
    <w:rsid w:val="00151D35"/>
    <w:rsid w:val="00151E75"/>
    <w:rsid w:val="00151F32"/>
    <w:rsid w:val="001527B1"/>
    <w:rsid w:val="001527CE"/>
    <w:rsid w:val="00152810"/>
    <w:rsid w:val="00152ADB"/>
    <w:rsid w:val="001532BA"/>
    <w:rsid w:val="001532CB"/>
    <w:rsid w:val="001534E7"/>
    <w:rsid w:val="00153819"/>
    <w:rsid w:val="00153914"/>
    <w:rsid w:val="00153C9F"/>
    <w:rsid w:val="00153D28"/>
    <w:rsid w:val="00153D94"/>
    <w:rsid w:val="00153E4B"/>
    <w:rsid w:val="00153E64"/>
    <w:rsid w:val="00153F5F"/>
    <w:rsid w:val="00153FED"/>
    <w:rsid w:val="001542C6"/>
    <w:rsid w:val="00154341"/>
    <w:rsid w:val="00154541"/>
    <w:rsid w:val="00154645"/>
    <w:rsid w:val="00154771"/>
    <w:rsid w:val="001548D5"/>
    <w:rsid w:val="00154925"/>
    <w:rsid w:val="00154BF6"/>
    <w:rsid w:val="00155075"/>
    <w:rsid w:val="00155081"/>
    <w:rsid w:val="001550C5"/>
    <w:rsid w:val="0015531B"/>
    <w:rsid w:val="001553C1"/>
    <w:rsid w:val="00155489"/>
    <w:rsid w:val="0015568B"/>
    <w:rsid w:val="00155755"/>
    <w:rsid w:val="00155772"/>
    <w:rsid w:val="001557D1"/>
    <w:rsid w:val="00155834"/>
    <w:rsid w:val="00155845"/>
    <w:rsid w:val="00155870"/>
    <w:rsid w:val="00155914"/>
    <w:rsid w:val="00155BFD"/>
    <w:rsid w:val="00155D81"/>
    <w:rsid w:val="00155E8F"/>
    <w:rsid w:val="00156436"/>
    <w:rsid w:val="00156542"/>
    <w:rsid w:val="00156892"/>
    <w:rsid w:val="00156A8F"/>
    <w:rsid w:val="00156ABA"/>
    <w:rsid w:val="00156E91"/>
    <w:rsid w:val="0015736F"/>
    <w:rsid w:val="00157390"/>
    <w:rsid w:val="00157735"/>
    <w:rsid w:val="00157B12"/>
    <w:rsid w:val="00157D68"/>
    <w:rsid w:val="00157DF0"/>
    <w:rsid w:val="00160219"/>
    <w:rsid w:val="001602BC"/>
    <w:rsid w:val="00160730"/>
    <w:rsid w:val="001607A6"/>
    <w:rsid w:val="00160917"/>
    <w:rsid w:val="00160998"/>
    <w:rsid w:val="001609A4"/>
    <w:rsid w:val="00160CD6"/>
    <w:rsid w:val="00160D1E"/>
    <w:rsid w:val="00160D2D"/>
    <w:rsid w:val="00160F5F"/>
    <w:rsid w:val="00160F90"/>
    <w:rsid w:val="00160FC1"/>
    <w:rsid w:val="001610AF"/>
    <w:rsid w:val="00161204"/>
    <w:rsid w:val="00161216"/>
    <w:rsid w:val="00161229"/>
    <w:rsid w:val="001616BE"/>
    <w:rsid w:val="001617A5"/>
    <w:rsid w:val="001617D0"/>
    <w:rsid w:val="00161805"/>
    <w:rsid w:val="00161845"/>
    <w:rsid w:val="00161BEC"/>
    <w:rsid w:val="00161CCA"/>
    <w:rsid w:val="00161E87"/>
    <w:rsid w:val="00161ED2"/>
    <w:rsid w:val="001621D5"/>
    <w:rsid w:val="00162308"/>
    <w:rsid w:val="0016263F"/>
    <w:rsid w:val="00162672"/>
    <w:rsid w:val="001627FD"/>
    <w:rsid w:val="00162819"/>
    <w:rsid w:val="00162AC3"/>
    <w:rsid w:val="00162B63"/>
    <w:rsid w:val="00162C33"/>
    <w:rsid w:val="0016316A"/>
    <w:rsid w:val="00163423"/>
    <w:rsid w:val="00163539"/>
    <w:rsid w:val="0016381F"/>
    <w:rsid w:val="001638F0"/>
    <w:rsid w:val="001639E4"/>
    <w:rsid w:val="00163AB2"/>
    <w:rsid w:val="00163D1D"/>
    <w:rsid w:val="00163D94"/>
    <w:rsid w:val="00163E19"/>
    <w:rsid w:val="00164171"/>
    <w:rsid w:val="00164214"/>
    <w:rsid w:val="0016432F"/>
    <w:rsid w:val="0016435C"/>
    <w:rsid w:val="001644BF"/>
    <w:rsid w:val="0016454E"/>
    <w:rsid w:val="001646ED"/>
    <w:rsid w:val="001648D2"/>
    <w:rsid w:val="0016495A"/>
    <w:rsid w:val="00164BEF"/>
    <w:rsid w:val="00164D6A"/>
    <w:rsid w:val="00164E58"/>
    <w:rsid w:val="00165033"/>
    <w:rsid w:val="001651FF"/>
    <w:rsid w:val="001653B4"/>
    <w:rsid w:val="00165753"/>
    <w:rsid w:val="00165926"/>
    <w:rsid w:val="00165992"/>
    <w:rsid w:val="00165A6E"/>
    <w:rsid w:val="00165BF9"/>
    <w:rsid w:val="00165C04"/>
    <w:rsid w:val="00165C3A"/>
    <w:rsid w:val="00165FD4"/>
    <w:rsid w:val="001661B0"/>
    <w:rsid w:val="001664C0"/>
    <w:rsid w:val="00166523"/>
    <w:rsid w:val="001665EB"/>
    <w:rsid w:val="0016661A"/>
    <w:rsid w:val="00166AA6"/>
    <w:rsid w:val="00166F3D"/>
    <w:rsid w:val="00166F7B"/>
    <w:rsid w:val="001670BD"/>
    <w:rsid w:val="001670EA"/>
    <w:rsid w:val="001671A4"/>
    <w:rsid w:val="001671E1"/>
    <w:rsid w:val="00167365"/>
    <w:rsid w:val="0016748A"/>
    <w:rsid w:val="001674A0"/>
    <w:rsid w:val="0016771B"/>
    <w:rsid w:val="00167902"/>
    <w:rsid w:val="0016794C"/>
    <w:rsid w:val="00167A81"/>
    <w:rsid w:val="00167D96"/>
    <w:rsid w:val="00167EF1"/>
    <w:rsid w:val="00167F46"/>
    <w:rsid w:val="001701A2"/>
    <w:rsid w:val="001705AB"/>
    <w:rsid w:val="00170657"/>
    <w:rsid w:val="001709C5"/>
    <w:rsid w:val="00170A50"/>
    <w:rsid w:val="00170BDF"/>
    <w:rsid w:val="00170C8C"/>
    <w:rsid w:val="00170D35"/>
    <w:rsid w:val="0017102F"/>
    <w:rsid w:val="00171207"/>
    <w:rsid w:val="0017123B"/>
    <w:rsid w:val="00171285"/>
    <w:rsid w:val="00171435"/>
    <w:rsid w:val="00171639"/>
    <w:rsid w:val="00171A62"/>
    <w:rsid w:val="00171D66"/>
    <w:rsid w:val="001720D2"/>
    <w:rsid w:val="00172486"/>
    <w:rsid w:val="00172491"/>
    <w:rsid w:val="00172684"/>
    <w:rsid w:val="00172822"/>
    <w:rsid w:val="00172915"/>
    <w:rsid w:val="001729CB"/>
    <w:rsid w:val="00172F3C"/>
    <w:rsid w:val="001732BA"/>
    <w:rsid w:val="00173576"/>
    <w:rsid w:val="00173736"/>
    <w:rsid w:val="00173771"/>
    <w:rsid w:val="001737D6"/>
    <w:rsid w:val="0017399A"/>
    <w:rsid w:val="00173AD4"/>
    <w:rsid w:val="00173D2E"/>
    <w:rsid w:val="00173DD3"/>
    <w:rsid w:val="00173E8B"/>
    <w:rsid w:val="00173F31"/>
    <w:rsid w:val="0017456D"/>
    <w:rsid w:val="00174599"/>
    <w:rsid w:val="00174783"/>
    <w:rsid w:val="00174839"/>
    <w:rsid w:val="00174BA5"/>
    <w:rsid w:val="00174D59"/>
    <w:rsid w:val="00174E46"/>
    <w:rsid w:val="00174FFD"/>
    <w:rsid w:val="00175053"/>
    <w:rsid w:val="001750A7"/>
    <w:rsid w:val="0017519E"/>
    <w:rsid w:val="001751E1"/>
    <w:rsid w:val="001752A8"/>
    <w:rsid w:val="0017564B"/>
    <w:rsid w:val="001759CA"/>
    <w:rsid w:val="00175A24"/>
    <w:rsid w:val="00175D79"/>
    <w:rsid w:val="00175DA3"/>
    <w:rsid w:val="00175F32"/>
    <w:rsid w:val="00176911"/>
    <w:rsid w:val="00176B5C"/>
    <w:rsid w:val="00176BB9"/>
    <w:rsid w:val="00177045"/>
    <w:rsid w:val="0017705B"/>
    <w:rsid w:val="0017726A"/>
    <w:rsid w:val="0017751C"/>
    <w:rsid w:val="00177806"/>
    <w:rsid w:val="00177DD3"/>
    <w:rsid w:val="00177E36"/>
    <w:rsid w:val="00180278"/>
    <w:rsid w:val="00180576"/>
    <w:rsid w:val="00180608"/>
    <w:rsid w:val="001807F2"/>
    <w:rsid w:val="00180982"/>
    <w:rsid w:val="00180A24"/>
    <w:rsid w:val="00180E0E"/>
    <w:rsid w:val="001810EB"/>
    <w:rsid w:val="001813D6"/>
    <w:rsid w:val="0018145A"/>
    <w:rsid w:val="0018147B"/>
    <w:rsid w:val="00181686"/>
    <w:rsid w:val="001816E9"/>
    <w:rsid w:val="001818A7"/>
    <w:rsid w:val="001820CF"/>
    <w:rsid w:val="00182138"/>
    <w:rsid w:val="00182374"/>
    <w:rsid w:val="0018246C"/>
    <w:rsid w:val="00182725"/>
    <w:rsid w:val="001827AD"/>
    <w:rsid w:val="001827CA"/>
    <w:rsid w:val="001829C8"/>
    <w:rsid w:val="00182A52"/>
    <w:rsid w:val="00182B77"/>
    <w:rsid w:val="00182C2D"/>
    <w:rsid w:val="00182CB3"/>
    <w:rsid w:val="00182DA2"/>
    <w:rsid w:val="00182E90"/>
    <w:rsid w:val="001835C2"/>
    <w:rsid w:val="00183C11"/>
    <w:rsid w:val="00183F10"/>
    <w:rsid w:val="00184419"/>
    <w:rsid w:val="0018443B"/>
    <w:rsid w:val="0018489C"/>
    <w:rsid w:val="00184D4C"/>
    <w:rsid w:val="00184E16"/>
    <w:rsid w:val="00184E24"/>
    <w:rsid w:val="00184E4D"/>
    <w:rsid w:val="001851DD"/>
    <w:rsid w:val="00185365"/>
    <w:rsid w:val="001853C8"/>
    <w:rsid w:val="001854FA"/>
    <w:rsid w:val="0018562E"/>
    <w:rsid w:val="001856F2"/>
    <w:rsid w:val="00185703"/>
    <w:rsid w:val="00185757"/>
    <w:rsid w:val="00185AE9"/>
    <w:rsid w:val="00185BD3"/>
    <w:rsid w:val="00185D3D"/>
    <w:rsid w:val="00185F8C"/>
    <w:rsid w:val="001860CC"/>
    <w:rsid w:val="001861F5"/>
    <w:rsid w:val="001864C1"/>
    <w:rsid w:val="00186640"/>
    <w:rsid w:val="00186904"/>
    <w:rsid w:val="001869C1"/>
    <w:rsid w:val="00186B0A"/>
    <w:rsid w:val="00186BDF"/>
    <w:rsid w:val="00186C46"/>
    <w:rsid w:val="00186CA1"/>
    <w:rsid w:val="00186CF8"/>
    <w:rsid w:val="00186E69"/>
    <w:rsid w:val="00186FE5"/>
    <w:rsid w:val="001872D7"/>
    <w:rsid w:val="00187606"/>
    <w:rsid w:val="0018787A"/>
    <w:rsid w:val="001878B4"/>
    <w:rsid w:val="0018791A"/>
    <w:rsid w:val="00187A92"/>
    <w:rsid w:val="00187D42"/>
    <w:rsid w:val="0019005A"/>
    <w:rsid w:val="001901DE"/>
    <w:rsid w:val="00190339"/>
    <w:rsid w:val="001905BD"/>
    <w:rsid w:val="001905D2"/>
    <w:rsid w:val="00190627"/>
    <w:rsid w:val="0019075A"/>
    <w:rsid w:val="00190901"/>
    <w:rsid w:val="00190B9C"/>
    <w:rsid w:val="00190CCF"/>
    <w:rsid w:val="00190E2B"/>
    <w:rsid w:val="00191135"/>
    <w:rsid w:val="001914A0"/>
    <w:rsid w:val="001914D6"/>
    <w:rsid w:val="001915D3"/>
    <w:rsid w:val="0019166F"/>
    <w:rsid w:val="00191820"/>
    <w:rsid w:val="00191E79"/>
    <w:rsid w:val="00192071"/>
    <w:rsid w:val="00192431"/>
    <w:rsid w:val="00192466"/>
    <w:rsid w:val="00192514"/>
    <w:rsid w:val="00192671"/>
    <w:rsid w:val="001928D9"/>
    <w:rsid w:val="001929FD"/>
    <w:rsid w:val="00192A11"/>
    <w:rsid w:val="00192A8C"/>
    <w:rsid w:val="00192AB5"/>
    <w:rsid w:val="00192B56"/>
    <w:rsid w:val="00192BC0"/>
    <w:rsid w:val="00192C49"/>
    <w:rsid w:val="00192C7B"/>
    <w:rsid w:val="00192CAE"/>
    <w:rsid w:val="00192D8C"/>
    <w:rsid w:val="00192FE6"/>
    <w:rsid w:val="0019303B"/>
    <w:rsid w:val="00193115"/>
    <w:rsid w:val="0019328D"/>
    <w:rsid w:val="0019360B"/>
    <w:rsid w:val="00193685"/>
    <w:rsid w:val="00193986"/>
    <w:rsid w:val="00193993"/>
    <w:rsid w:val="00193A5F"/>
    <w:rsid w:val="00193A81"/>
    <w:rsid w:val="00193B08"/>
    <w:rsid w:val="00193FFB"/>
    <w:rsid w:val="0019452E"/>
    <w:rsid w:val="00194570"/>
    <w:rsid w:val="00194765"/>
    <w:rsid w:val="001947B0"/>
    <w:rsid w:val="001949CA"/>
    <w:rsid w:val="001949EE"/>
    <w:rsid w:val="00194ADD"/>
    <w:rsid w:val="0019570F"/>
    <w:rsid w:val="00195FF6"/>
    <w:rsid w:val="0019605F"/>
    <w:rsid w:val="00196243"/>
    <w:rsid w:val="00196359"/>
    <w:rsid w:val="001963A4"/>
    <w:rsid w:val="0019679A"/>
    <w:rsid w:val="001967AF"/>
    <w:rsid w:val="00196909"/>
    <w:rsid w:val="00196BF4"/>
    <w:rsid w:val="00196DD6"/>
    <w:rsid w:val="00196E94"/>
    <w:rsid w:val="00196F7C"/>
    <w:rsid w:val="001970D3"/>
    <w:rsid w:val="001972DA"/>
    <w:rsid w:val="001976AA"/>
    <w:rsid w:val="0019773D"/>
    <w:rsid w:val="001978A2"/>
    <w:rsid w:val="001979B2"/>
    <w:rsid w:val="00197C32"/>
    <w:rsid w:val="00197E03"/>
    <w:rsid w:val="00197E3C"/>
    <w:rsid w:val="001A02E9"/>
    <w:rsid w:val="001A02F6"/>
    <w:rsid w:val="001A04E2"/>
    <w:rsid w:val="001A07FC"/>
    <w:rsid w:val="001A0B2C"/>
    <w:rsid w:val="001A0B69"/>
    <w:rsid w:val="001A0D1B"/>
    <w:rsid w:val="001A0D6E"/>
    <w:rsid w:val="001A0E25"/>
    <w:rsid w:val="001A0F82"/>
    <w:rsid w:val="001A1017"/>
    <w:rsid w:val="001A10C7"/>
    <w:rsid w:val="001A1119"/>
    <w:rsid w:val="001A127C"/>
    <w:rsid w:val="001A15C6"/>
    <w:rsid w:val="001A16B4"/>
    <w:rsid w:val="001A16E6"/>
    <w:rsid w:val="001A178C"/>
    <w:rsid w:val="001A205F"/>
    <w:rsid w:val="001A20F9"/>
    <w:rsid w:val="001A21A4"/>
    <w:rsid w:val="001A21FD"/>
    <w:rsid w:val="001A246E"/>
    <w:rsid w:val="001A261E"/>
    <w:rsid w:val="001A2673"/>
    <w:rsid w:val="001A28AE"/>
    <w:rsid w:val="001A2E44"/>
    <w:rsid w:val="001A3219"/>
    <w:rsid w:val="001A32BE"/>
    <w:rsid w:val="001A353C"/>
    <w:rsid w:val="001A35BA"/>
    <w:rsid w:val="001A35D0"/>
    <w:rsid w:val="001A3EDF"/>
    <w:rsid w:val="001A3F53"/>
    <w:rsid w:val="001A4038"/>
    <w:rsid w:val="001A4058"/>
    <w:rsid w:val="001A42DB"/>
    <w:rsid w:val="001A43A2"/>
    <w:rsid w:val="001A4775"/>
    <w:rsid w:val="001A493C"/>
    <w:rsid w:val="001A498C"/>
    <w:rsid w:val="001A4A8F"/>
    <w:rsid w:val="001A4BCC"/>
    <w:rsid w:val="001A4D34"/>
    <w:rsid w:val="001A4E3D"/>
    <w:rsid w:val="001A5510"/>
    <w:rsid w:val="001A574D"/>
    <w:rsid w:val="001A5ACA"/>
    <w:rsid w:val="001A5B98"/>
    <w:rsid w:val="001A5C7B"/>
    <w:rsid w:val="001A5E19"/>
    <w:rsid w:val="001A5F46"/>
    <w:rsid w:val="001A5F91"/>
    <w:rsid w:val="001A60D9"/>
    <w:rsid w:val="001A63D8"/>
    <w:rsid w:val="001A66F6"/>
    <w:rsid w:val="001A6B3B"/>
    <w:rsid w:val="001A6E21"/>
    <w:rsid w:val="001A7296"/>
    <w:rsid w:val="001A7558"/>
    <w:rsid w:val="001A7902"/>
    <w:rsid w:val="001A7AC7"/>
    <w:rsid w:val="001A7BD0"/>
    <w:rsid w:val="001A7BE6"/>
    <w:rsid w:val="001B0132"/>
    <w:rsid w:val="001B01FA"/>
    <w:rsid w:val="001B0536"/>
    <w:rsid w:val="001B07F2"/>
    <w:rsid w:val="001B0832"/>
    <w:rsid w:val="001B097F"/>
    <w:rsid w:val="001B0A92"/>
    <w:rsid w:val="001B0B65"/>
    <w:rsid w:val="001B0C23"/>
    <w:rsid w:val="001B0D1E"/>
    <w:rsid w:val="001B0ED4"/>
    <w:rsid w:val="001B1197"/>
    <w:rsid w:val="001B13CE"/>
    <w:rsid w:val="001B14AA"/>
    <w:rsid w:val="001B1618"/>
    <w:rsid w:val="001B16D9"/>
    <w:rsid w:val="001B1807"/>
    <w:rsid w:val="001B18A7"/>
    <w:rsid w:val="001B1996"/>
    <w:rsid w:val="001B1BA0"/>
    <w:rsid w:val="001B1BF2"/>
    <w:rsid w:val="001B1CEE"/>
    <w:rsid w:val="001B1DA0"/>
    <w:rsid w:val="001B1EA2"/>
    <w:rsid w:val="001B1F57"/>
    <w:rsid w:val="001B23AF"/>
    <w:rsid w:val="001B241A"/>
    <w:rsid w:val="001B25D6"/>
    <w:rsid w:val="001B263A"/>
    <w:rsid w:val="001B2699"/>
    <w:rsid w:val="001B2762"/>
    <w:rsid w:val="001B283A"/>
    <w:rsid w:val="001B2B2F"/>
    <w:rsid w:val="001B2B63"/>
    <w:rsid w:val="001B2CD4"/>
    <w:rsid w:val="001B2CD6"/>
    <w:rsid w:val="001B2D6C"/>
    <w:rsid w:val="001B2F74"/>
    <w:rsid w:val="001B30BF"/>
    <w:rsid w:val="001B3284"/>
    <w:rsid w:val="001B3632"/>
    <w:rsid w:val="001B36FC"/>
    <w:rsid w:val="001B38EE"/>
    <w:rsid w:val="001B3D8A"/>
    <w:rsid w:val="001B3F17"/>
    <w:rsid w:val="001B41ED"/>
    <w:rsid w:val="001B420C"/>
    <w:rsid w:val="001B4219"/>
    <w:rsid w:val="001B4373"/>
    <w:rsid w:val="001B440D"/>
    <w:rsid w:val="001B44CD"/>
    <w:rsid w:val="001B450B"/>
    <w:rsid w:val="001B4607"/>
    <w:rsid w:val="001B4824"/>
    <w:rsid w:val="001B4A69"/>
    <w:rsid w:val="001B4A78"/>
    <w:rsid w:val="001B4BCB"/>
    <w:rsid w:val="001B4C00"/>
    <w:rsid w:val="001B4E08"/>
    <w:rsid w:val="001B4EB5"/>
    <w:rsid w:val="001B4FB1"/>
    <w:rsid w:val="001B5172"/>
    <w:rsid w:val="001B518A"/>
    <w:rsid w:val="001B52DA"/>
    <w:rsid w:val="001B5535"/>
    <w:rsid w:val="001B553D"/>
    <w:rsid w:val="001B55E8"/>
    <w:rsid w:val="001B575E"/>
    <w:rsid w:val="001B579A"/>
    <w:rsid w:val="001B5868"/>
    <w:rsid w:val="001B58B0"/>
    <w:rsid w:val="001B5B8A"/>
    <w:rsid w:val="001B5DDF"/>
    <w:rsid w:val="001B5E72"/>
    <w:rsid w:val="001B609B"/>
    <w:rsid w:val="001B60D4"/>
    <w:rsid w:val="001B6AB4"/>
    <w:rsid w:val="001B6B59"/>
    <w:rsid w:val="001B6BCD"/>
    <w:rsid w:val="001B6DC9"/>
    <w:rsid w:val="001B6E73"/>
    <w:rsid w:val="001B6EE0"/>
    <w:rsid w:val="001B7343"/>
    <w:rsid w:val="001B7405"/>
    <w:rsid w:val="001B76E3"/>
    <w:rsid w:val="001B7872"/>
    <w:rsid w:val="001B7AB7"/>
    <w:rsid w:val="001B7E0C"/>
    <w:rsid w:val="001B7E6E"/>
    <w:rsid w:val="001C00EB"/>
    <w:rsid w:val="001C0142"/>
    <w:rsid w:val="001C0305"/>
    <w:rsid w:val="001C0591"/>
    <w:rsid w:val="001C05C2"/>
    <w:rsid w:val="001C063A"/>
    <w:rsid w:val="001C0674"/>
    <w:rsid w:val="001C0737"/>
    <w:rsid w:val="001C093F"/>
    <w:rsid w:val="001C0B5A"/>
    <w:rsid w:val="001C0CF6"/>
    <w:rsid w:val="001C0D2A"/>
    <w:rsid w:val="001C0E60"/>
    <w:rsid w:val="001C111B"/>
    <w:rsid w:val="001C1405"/>
    <w:rsid w:val="001C1593"/>
    <w:rsid w:val="001C1637"/>
    <w:rsid w:val="001C16EE"/>
    <w:rsid w:val="001C17B5"/>
    <w:rsid w:val="001C1A6C"/>
    <w:rsid w:val="001C1B25"/>
    <w:rsid w:val="001C1B93"/>
    <w:rsid w:val="001C1E71"/>
    <w:rsid w:val="001C2034"/>
    <w:rsid w:val="001C226F"/>
    <w:rsid w:val="001C2366"/>
    <w:rsid w:val="001C241C"/>
    <w:rsid w:val="001C25DD"/>
    <w:rsid w:val="001C261F"/>
    <w:rsid w:val="001C2C3A"/>
    <w:rsid w:val="001C2DFB"/>
    <w:rsid w:val="001C332E"/>
    <w:rsid w:val="001C3566"/>
    <w:rsid w:val="001C3974"/>
    <w:rsid w:val="001C39D1"/>
    <w:rsid w:val="001C41F2"/>
    <w:rsid w:val="001C42DF"/>
    <w:rsid w:val="001C446D"/>
    <w:rsid w:val="001C45B1"/>
    <w:rsid w:val="001C49A7"/>
    <w:rsid w:val="001C4D6D"/>
    <w:rsid w:val="001C523C"/>
    <w:rsid w:val="001C5296"/>
    <w:rsid w:val="001C5387"/>
    <w:rsid w:val="001C551A"/>
    <w:rsid w:val="001C55BF"/>
    <w:rsid w:val="001C5BE5"/>
    <w:rsid w:val="001C5D81"/>
    <w:rsid w:val="001C5D90"/>
    <w:rsid w:val="001C5DE8"/>
    <w:rsid w:val="001C61B2"/>
    <w:rsid w:val="001C62D4"/>
    <w:rsid w:val="001C6387"/>
    <w:rsid w:val="001C63EF"/>
    <w:rsid w:val="001C64FF"/>
    <w:rsid w:val="001C6550"/>
    <w:rsid w:val="001C66AC"/>
    <w:rsid w:val="001C66B8"/>
    <w:rsid w:val="001C6754"/>
    <w:rsid w:val="001C689A"/>
    <w:rsid w:val="001C6B3C"/>
    <w:rsid w:val="001C6FFC"/>
    <w:rsid w:val="001C707C"/>
    <w:rsid w:val="001C734D"/>
    <w:rsid w:val="001C73DA"/>
    <w:rsid w:val="001C769E"/>
    <w:rsid w:val="001C770A"/>
    <w:rsid w:val="001C77F0"/>
    <w:rsid w:val="001C789F"/>
    <w:rsid w:val="001C7A06"/>
    <w:rsid w:val="001C7A2F"/>
    <w:rsid w:val="001C7D33"/>
    <w:rsid w:val="001C7DA4"/>
    <w:rsid w:val="001D0337"/>
    <w:rsid w:val="001D0396"/>
    <w:rsid w:val="001D0414"/>
    <w:rsid w:val="001D04D3"/>
    <w:rsid w:val="001D06BC"/>
    <w:rsid w:val="001D08C3"/>
    <w:rsid w:val="001D090E"/>
    <w:rsid w:val="001D1282"/>
    <w:rsid w:val="001D1327"/>
    <w:rsid w:val="001D1330"/>
    <w:rsid w:val="001D13A9"/>
    <w:rsid w:val="001D156C"/>
    <w:rsid w:val="001D19F4"/>
    <w:rsid w:val="001D1B3A"/>
    <w:rsid w:val="001D1E9A"/>
    <w:rsid w:val="001D1F58"/>
    <w:rsid w:val="001D2009"/>
    <w:rsid w:val="001D20D1"/>
    <w:rsid w:val="001D22C0"/>
    <w:rsid w:val="001D241A"/>
    <w:rsid w:val="001D24D8"/>
    <w:rsid w:val="001D2546"/>
    <w:rsid w:val="001D25F2"/>
    <w:rsid w:val="001D279A"/>
    <w:rsid w:val="001D2813"/>
    <w:rsid w:val="001D2C21"/>
    <w:rsid w:val="001D30C9"/>
    <w:rsid w:val="001D322F"/>
    <w:rsid w:val="001D3506"/>
    <w:rsid w:val="001D3744"/>
    <w:rsid w:val="001D3849"/>
    <w:rsid w:val="001D392A"/>
    <w:rsid w:val="001D392C"/>
    <w:rsid w:val="001D39F9"/>
    <w:rsid w:val="001D3A27"/>
    <w:rsid w:val="001D3AF6"/>
    <w:rsid w:val="001D42E5"/>
    <w:rsid w:val="001D433B"/>
    <w:rsid w:val="001D445B"/>
    <w:rsid w:val="001D4590"/>
    <w:rsid w:val="001D46A0"/>
    <w:rsid w:val="001D478B"/>
    <w:rsid w:val="001D490A"/>
    <w:rsid w:val="001D4A8E"/>
    <w:rsid w:val="001D4B10"/>
    <w:rsid w:val="001D4EE0"/>
    <w:rsid w:val="001D4FBD"/>
    <w:rsid w:val="001D5023"/>
    <w:rsid w:val="001D506F"/>
    <w:rsid w:val="001D50C2"/>
    <w:rsid w:val="001D512B"/>
    <w:rsid w:val="001D5162"/>
    <w:rsid w:val="001D5177"/>
    <w:rsid w:val="001D5185"/>
    <w:rsid w:val="001D542F"/>
    <w:rsid w:val="001D554F"/>
    <w:rsid w:val="001D59BD"/>
    <w:rsid w:val="001D5B59"/>
    <w:rsid w:val="001D5D47"/>
    <w:rsid w:val="001D6446"/>
    <w:rsid w:val="001D64AD"/>
    <w:rsid w:val="001D65A2"/>
    <w:rsid w:val="001D68BA"/>
    <w:rsid w:val="001D6A1D"/>
    <w:rsid w:val="001D6C13"/>
    <w:rsid w:val="001D6D2D"/>
    <w:rsid w:val="001D6DE9"/>
    <w:rsid w:val="001D6EBF"/>
    <w:rsid w:val="001D7009"/>
    <w:rsid w:val="001D71DD"/>
    <w:rsid w:val="001D748C"/>
    <w:rsid w:val="001D753C"/>
    <w:rsid w:val="001D7574"/>
    <w:rsid w:val="001D7CA4"/>
    <w:rsid w:val="001D7E58"/>
    <w:rsid w:val="001E006D"/>
    <w:rsid w:val="001E007F"/>
    <w:rsid w:val="001E008E"/>
    <w:rsid w:val="001E0425"/>
    <w:rsid w:val="001E06B4"/>
    <w:rsid w:val="001E06D5"/>
    <w:rsid w:val="001E06DF"/>
    <w:rsid w:val="001E0950"/>
    <w:rsid w:val="001E0CE8"/>
    <w:rsid w:val="001E0E69"/>
    <w:rsid w:val="001E0E77"/>
    <w:rsid w:val="001E0FA9"/>
    <w:rsid w:val="001E0FE8"/>
    <w:rsid w:val="001E1181"/>
    <w:rsid w:val="001E13B1"/>
    <w:rsid w:val="001E13B3"/>
    <w:rsid w:val="001E1878"/>
    <w:rsid w:val="001E194D"/>
    <w:rsid w:val="001E1D13"/>
    <w:rsid w:val="001E1F89"/>
    <w:rsid w:val="001E20BF"/>
    <w:rsid w:val="001E2755"/>
    <w:rsid w:val="001E2B04"/>
    <w:rsid w:val="001E2DC6"/>
    <w:rsid w:val="001E30A0"/>
    <w:rsid w:val="001E3255"/>
    <w:rsid w:val="001E32B1"/>
    <w:rsid w:val="001E3524"/>
    <w:rsid w:val="001E39D3"/>
    <w:rsid w:val="001E3DE1"/>
    <w:rsid w:val="001E3E9E"/>
    <w:rsid w:val="001E3ED8"/>
    <w:rsid w:val="001E3F29"/>
    <w:rsid w:val="001E4011"/>
    <w:rsid w:val="001E4917"/>
    <w:rsid w:val="001E4A2E"/>
    <w:rsid w:val="001E4A73"/>
    <w:rsid w:val="001E4C70"/>
    <w:rsid w:val="001E4D4F"/>
    <w:rsid w:val="001E51DA"/>
    <w:rsid w:val="001E54F9"/>
    <w:rsid w:val="001E5631"/>
    <w:rsid w:val="001E57CF"/>
    <w:rsid w:val="001E5981"/>
    <w:rsid w:val="001E5A3E"/>
    <w:rsid w:val="001E5AAB"/>
    <w:rsid w:val="001E5FBC"/>
    <w:rsid w:val="001E61C6"/>
    <w:rsid w:val="001E621B"/>
    <w:rsid w:val="001E62AC"/>
    <w:rsid w:val="001E6610"/>
    <w:rsid w:val="001E66E5"/>
    <w:rsid w:val="001E67C8"/>
    <w:rsid w:val="001E6826"/>
    <w:rsid w:val="001E698E"/>
    <w:rsid w:val="001E6A70"/>
    <w:rsid w:val="001E6E8E"/>
    <w:rsid w:val="001E706C"/>
    <w:rsid w:val="001E7147"/>
    <w:rsid w:val="001E7191"/>
    <w:rsid w:val="001E74BA"/>
    <w:rsid w:val="001E780A"/>
    <w:rsid w:val="001E7A5A"/>
    <w:rsid w:val="001E7B9F"/>
    <w:rsid w:val="001E7F21"/>
    <w:rsid w:val="001F0040"/>
    <w:rsid w:val="001F0163"/>
    <w:rsid w:val="001F01FB"/>
    <w:rsid w:val="001F0258"/>
    <w:rsid w:val="001F0658"/>
    <w:rsid w:val="001F08AC"/>
    <w:rsid w:val="001F08DF"/>
    <w:rsid w:val="001F0B35"/>
    <w:rsid w:val="001F0BDF"/>
    <w:rsid w:val="001F0C29"/>
    <w:rsid w:val="001F0C3B"/>
    <w:rsid w:val="001F0CF4"/>
    <w:rsid w:val="001F0DDF"/>
    <w:rsid w:val="001F0E92"/>
    <w:rsid w:val="001F0F99"/>
    <w:rsid w:val="001F0FB9"/>
    <w:rsid w:val="001F104D"/>
    <w:rsid w:val="001F1669"/>
    <w:rsid w:val="001F167E"/>
    <w:rsid w:val="001F172D"/>
    <w:rsid w:val="001F1987"/>
    <w:rsid w:val="001F1B03"/>
    <w:rsid w:val="001F1B48"/>
    <w:rsid w:val="001F1C5D"/>
    <w:rsid w:val="001F1CEC"/>
    <w:rsid w:val="001F1E03"/>
    <w:rsid w:val="001F1E63"/>
    <w:rsid w:val="001F201D"/>
    <w:rsid w:val="001F21BC"/>
    <w:rsid w:val="001F2290"/>
    <w:rsid w:val="001F22D5"/>
    <w:rsid w:val="001F23BD"/>
    <w:rsid w:val="001F2743"/>
    <w:rsid w:val="001F27B9"/>
    <w:rsid w:val="001F2A2B"/>
    <w:rsid w:val="001F309D"/>
    <w:rsid w:val="001F312E"/>
    <w:rsid w:val="001F34DA"/>
    <w:rsid w:val="001F3616"/>
    <w:rsid w:val="001F3C03"/>
    <w:rsid w:val="001F3C0B"/>
    <w:rsid w:val="001F3D52"/>
    <w:rsid w:val="001F3F8B"/>
    <w:rsid w:val="001F3FBE"/>
    <w:rsid w:val="001F40BB"/>
    <w:rsid w:val="001F416A"/>
    <w:rsid w:val="001F4172"/>
    <w:rsid w:val="001F41CC"/>
    <w:rsid w:val="001F44D6"/>
    <w:rsid w:val="001F44E7"/>
    <w:rsid w:val="001F46CC"/>
    <w:rsid w:val="001F4966"/>
    <w:rsid w:val="001F4DAB"/>
    <w:rsid w:val="001F4DAC"/>
    <w:rsid w:val="001F5012"/>
    <w:rsid w:val="001F5019"/>
    <w:rsid w:val="001F51C5"/>
    <w:rsid w:val="001F53E7"/>
    <w:rsid w:val="001F548D"/>
    <w:rsid w:val="001F5665"/>
    <w:rsid w:val="001F59CB"/>
    <w:rsid w:val="001F5CCD"/>
    <w:rsid w:val="001F5F21"/>
    <w:rsid w:val="001F5FF4"/>
    <w:rsid w:val="001F6091"/>
    <w:rsid w:val="001F60FE"/>
    <w:rsid w:val="001F648F"/>
    <w:rsid w:val="001F65B0"/>
    <w:rsid w:val="001F67AA"/>
    <w:rsid w:val="001F687F"/>
    <w:rsid w:val="001F6AFD"/>
    <w:rsid w:val="001F6DFF"/>
    <w:rsid w:val="001F7232"/>
    <w:rsid w:val="001F735C"/>
    <w:rsid w:val="001F738D"/>
    <w:rsid w:val="001F7417"/>
    <w:rsid w:val="001F754F"/>
    <w:rsid w:val="001F7553"/>
    <w:rsid w:val="001F7599"/>
    <w:rsid w:val="001F77D1"/>
    <w:rsid w:val="001F78EC"/>
    <w:rsid w:val="001F79C4"/>
    <w:rsid w:val="001F7C5E"/>
    <w:rsid w:val="001F7D20"/>
    <w:rsid w:val="001F7E89"/>
    <w:rsid w:val="001F7EAA"/>
    <w:rsid w:val="001F7ED1"/>
    <w:rsid w:val="00200255"/>
    <w:rsid w:val="00200420"/>
    <w:rsid w:val="0020062E"/>
    <w:rsid w:val="00200686"/>
    <w:rsid w:val="00200A1C"/>
    <w:rsid w:val="0020109B"/>
    <w:rsid w:val="002012F8"/>
    <w:rsid w:val="00201CAD"/>
    <w:rsid w:val="00201D3E"/>
    <w:rsid w:val="00202150"/>
    <w:rsid w:val="00202170"/>
    <w:rsid w:val="0020225C"/>
    <w:rsid w:val="00202701"/>
    <w:rsid w:val="00202715"/>
    <w:rsid w:val="002027C1"/>
    <w:rsid w:val="00202CA3"/>
    <w:rsid w:val="00202D29"/>
    <w:rsid w:val="00202EBC"/>
    <w:rsid w:val="00202EF7"/>
    <w:rsid w:val="0020311C"/>
    <w:rsid w:val="002031E9"/>
    <w:rsid w:val="002032E5"/>
    <w:rsid w:val="002036CC"/>
    <w:rsid w:val="00203C02"/>
    <w:rsid w:val="00203E10"/>
    <w:rsid w:val="0020423E"/>
    <w:rsid w:val="00204289"/>
    <w:rsid w:val="002043C5"/>
    <w:rsid w:val="0020441E"/>
    <w:rsid w:val="00204488"/>
    <w:rsid w:val="00204559"/>
    <w:rsid w:val="0020456E"/>
    <w:rsid w:val="00204745"/>
    <w:rsid w:val="002049CF"/>
    <w:rsid w:val="002049FF"/>
    <w:rsid w:val="00204A2A"/>
    <w:rsid w:val="00204A5A"/>
    <w:rsid w:val="00204B22"/>
    <w:rsid w:val="00204B3A"/>
    <w:rsid w:val="00204B8D"/>
    <w:rsid w:val="00204CE2"/>
    <w:rsid w:val="0020512C"/>
    <w:rsid w:val="00205204"/>
    <w:rsid w:val="0020523C"/>
    <w:rsid w:val="002052C6"/>
    <w:rsid w:val="0020535A"/>
    <w:rsid w:val="002053CB"/>
    <w:rsid w:val="00205552"/>
    <w:rsid w:val="002055CB"/>
    <w:rsid w:val="00205696"/>
    <w:rsid w:val="002056CF"/>
    <w:rsid w:val="002056D4"/>
    <w:rsid w:val="002057D9"/>
    <w:rsid w:val="002058AA"/>
    <w:rsid w:val="002059EF"/>
    <w:rsid w:val="00205A01"/>
    <w:rsid w:val="00205A4B"/>
    <w:rsid w:val="00205B06"/>
    <w:rsid w:val="00205BDB"/>
    <w:rsid w:val="00205EF5"/>
    <w:rsid w:val="002061F1"/>
    <w:rsid w:val="00206672"/>
    <w:rsid w:val="002067A1"/>
    <w:rsid w:val="002068BF"/>
    <w:rsid w:val="00206955"/>
    <w:rsid w:val="00206978"/>
    <w:rsid w:val="00206A79"/>
    <w:rsid w:val="002072E4"/>
    <w:rsid w:val="002073C0"/>
    <w:rsid w:val="0020743D"/>
    <w:rsid w:val="002074A2"/>
    <w:rsid w:val="002076BD"/>
    <w:rsid w:val="0020784A"/>
    <w:rsid w:val="00207988"/>
    <w:rsid w:val="00207CB1"/>
    <w:rsid w:val="00207E4C"/>
    <w:rsid w:val="0021006C"/>
    <w:rsid w:val="0021014E"/>
    <w:rsid w:val="00210309"/>
    <w:rsid w:val="0021037C"/>
    <w:rsid w:val="0021081B"/>
    <w:rsid w:val="00210850"/>
    <w:rsid w:val="00210977"/>
    <w:rsid w:val="00210B94"/>
    <w:rsid w:val="00210D10"/>
    <w:rsid w:val="00210DF8"/>
    <w:rsid w:val="00211093"/>
    <w:rsid w:val="0021137D"/>
    <w:rsid w:val="00211519"/>
    <w:rsid w:val="00211553"/>
    <w:rsid w:val="00211655"/>
    <w:rsid w:val="00211BEA"/>
    <w:rsid w:val="00211EB4"/>
    <w:rsid w:val="0021205F"/>
    <w:rsid w:val="0021224B"/>
    <w:rsid w:val="00212280"/>
    <w:rsid w:val="00212650"/>
    <w:rsid w:val="002128FC"/>
    <w:rsid w:val="00212944"/>
    <w:rsid w:val="00212950"/>
    <w:rsid w:val="00212BED"/>
    <w:rsid w:val="00212FB8"/>
    <w:rsid w:val="0021334B"/>
    <w:rsid w:val="00213610"/>
    <w:rsid w:val="002136EC"/>
    <w:rsid w:val="00213709"/>
    <w:rsid w:val="00213806"/>
    <w:rsid w:val="002138E7"/>
    <w:rsid w:val="00213A1B"/>
    <w:rsid w:val="00214265"/>
    <w:rsid w:val="00214706"/>
    <w:rsid w:val="002147A2"/>
    <w:rsid w:val="002147B8"/>
    <w:rsid w:val="002148E8"/>
    <w:rsid w:val="00214969"/>
    <w:rsid w:val="002149AF"/>
    <w:rsid w:val="00214A86"/>
    <w:rsid w:val="00214D3B"/>
    <w:rsid w:val="00214D5E"/>
    <w:rsid w:val="00214F20"/>
    <w:rsid w:val="002151FB"/>
    <w:rsid w:val="002152A7"/>
    <w:rsid w:val="00215569"/>
    <w:rsid w:val="00215837"/>
    <w:rsid w:val="00215AAA"/>
    <w:rsid w:val="00215AC6"/>
    <w:rsid w:val="00215B3F"/>
    <w:rsid w:val="00215DD6"/>
    <w:rsid w:val="00215EA0"/>
    <w:rsid w:val="00216042"/>
    <w:rsid w:val="0021647B"/>
    <w:rsid w:val="00216589"/>
    <w:rsid w:val="002165D8"/>
    <w:rsid w:val="0021683C"/>
    <w:rsid w:val="002168CE"/>
    <w:rsid w:val="00216932"/>
    <w:rsid w:val="00216DDA"/>
    <w:rsid w:val="00216F5F"/>
    <w:rsid w:val="00217219"/>
    <w:rsid w:val="0021730D"/>
    <w:rsid w:val="00217CE0"/>
    <w:rsid w:val="00217E59"/>
    <w:rsid w:val="0022003D"/>
    <w:rsid w:val="00220147"/>
    <w:rsid w:val="002201D2"/>
    <w:rsid w:val="00220303"/>
    <w:rsid w:val="0022050D"/>
    <w:rsid w:val="0022053B"/>
    <w:rsid w:val="00220615"/>
    <w:rsid w:val="002206AD"/>
    <w:rsid w:val="002208D8"/>
    <w:rsid w:val="00220E63"/>
    <w:rsid w:val="0022106D"/>
    <w:rsid w:val="002211B0"/>
    <w:rsid w:val="0022127E"/>
    <w:rsid w:val="0022172E"/>
    <w:rsid w:val="0022196B"/>
    <w:rsid w:val="00221985"/>
    <w:rsid w:val="00221C3C"/>
    <w:rsid w:val="00221CF5"/>
    <w:rsid w:val="00221EC5"/>
    <w:rsid w:val="0022203F"/>
    <w:rsid w:val="002220D2"/>
    <w:rsid w:val="00222114"/>
    <w:rsid w:val="002225C1"/>
    <w:rsid w:val="0022264F"/>
    <w:rsid w:val="002226F4"/>
    <w:rsid w:val="00222A7A"/>
    <w:rsid w:val="00222D9C"/>
    <w:rsid w:val="00222FDC"/>
    <w:rsid w:val="00223018"/>
    <w:rsid w:val="0022334B"/>
    <w:rsid w:val="0022352D"/>
    <w:rsid w:val="00223654"/>
    <w:rsid w:val="00223BA0"/>
    <w:rsid w:val="002243B0"/>
    <w:rsid w:val="002244C1"/>
    <w:rsid w:val="002245A2"/>
    <w:rsid w:val="0022481C"/>
    <w:rsid w:val="002248C2"/>
    <w:rsid w:val="00224A2C"/>
    <w:rsid w:val="00224B61"/>
    <w:rsid w:val="00224CCC"/>
    <w:rsid w:val="00224DF6"/>
    <w:rsid w:val="00224E7C"/>
    <w:rsid w:val="00224F07"/>
    <w:rsid w:val="0022515A"/>
    <w:rsid w:val="0022520B"/>
    <w:rsid w:val="00225217"/>
    <w:rsid w:val="00225354"/>
    <w:rsid w:val="00225449"/>
    <w:rsid w:val="00225626"/>
    <w:rsid w:val="002256D9"/>
    <w:rsid w:val="00225918"/>
    <w:rsid w:val="00225A8B"/>
    <w:rsid w:val="00225AC0"/>
    <w:rsid w:val="00225AD9"/>
    <w:rsid w:val="00225C8D"/>
    <w:rsid w:val="00225F75"/>
    <w:rsid w:val="00226030"/>
    <w:rsid w:val="0022608E"/>
    <w:rsid w:val="002261A3"/>
    <w:rsid w:val="00226351"/>
    <w:rsid w:val="0022651B"/>
    <w:rsid w:val="00226577"/>
    <w:rsid w:val="0022681D"/>
    <w:rsid w:val="0022687C"/>
    <w:rsid w:val="00226920"/>
    <w:rsid w:val="00226945"/>
    <w:rsid w:val="002269DF"/>
    <w:rsid w:val="0022734F"/>
    <w:rsid w:val="002273D6"/>
    <w:rsid w:val="00227688"/>
    <w:rsid w:val="00227852"/>
    <w:rsid w:val="00227900"/>
    <w:rsid w:val="00227A65"/>
    <w:rsid w:val="00227AD5"/>
    <w:rsid w:val="00227CAF"/>
    <w:rsid w:val="00227CBB"/>
    <w:rsid w:val="00227D16"/>
    <w:rsid w:val="00227E26"/>
    <w:rsid w:val="00227FCA"/>
    <w:rsid w:val="0022CB29"/>
    <w:rsid w:val="0023002C"/>
    <w:rsid w:val="0023019C"/>
    <w:rsid w:val="002302FA"/>
    <w:rsid w:val="00230682"/>
    <w:rsid w:val="002306F8"/>
    <w:rsid w:val="00230748"/>
    <w:rsid w:val="00230B0E"/>
    <w:rsid w:val="00230DFA"/>
    <w:rsid w:val="0023108C"/>
    <w:rsid w:val="002310BC"/>
    <w:rsid w:val="002311DC"/>
    <w:rsid w:val="002312F4"/>
    <w:rsid w:val="002313A2"/>
    <w:rsid w:val="00231B59"/>
    <w:rsid w:val="00231E81"/>
    <w:rsid w:val="00231F1C"/>
    <w:rsid w:val="00231F70"/>
    <w:rsid w:val="00231FC7"/>
    <w:rsid w:val="00232176"/>
    <w:rsid w:val="00232205"/>
    <w:rsid w:val="0023220F"/>
    <w:rsid w:val="0023229B"/>
    <w:rsid w:val="002325B3"/>
    <w:rsid w:val="00232930"/>
    <w:rsid w:val="00232A95"/>
    <w:rsid w:val="00232B4D"/>
    <w:rsid w:val="00232BBE"/>
    <w:rsid w:val="00232C3F"/>
    <w:rsid w:val="00232CF7"/>
    <w:rsid w:val="00232D19"/>
    <w:rsid w:val="00232DD9"/>
    <w:rsid w:val="00232F56"/>
    <w:rsid w:val="0023308F"/>
    <w:rsid w:val="00233202"/>
    <w:rsid w:val="00233403"/>
    <w:rsid w:val="00233440"/>
    <w:rsid w:val="00233594"/>
    <w:rsid w:val="002338CC"/>
    <w:rsid w:val="00233C21"/>
    <w:rsid w:val="00233D02"/>
    <w:rsid w:val="00233D0E"/>
    <w:rsid w:val="002345C6"/>
    <w:rsid w:val="002347FD"/>
    <w:rsid w:val="002349CD"/>
    <w:rsid w:val="00234C1C"/>
    <w:rsid w:val="00234CAA"/>
    <w:rsid w:val="00234D25"/>
    <w:rsid w:val="00234E13"/>
    <w:rsid w:val="00235060"/>
    <w:rsid w:val="002351C9"/>
    <w:rsid w:val="002354D7"/>
    <w:rsid w:val="0023562B"/>
    <w:rsid w:val="00235734"/>
    <w:rsid w:val="00235A37"/>
    <w:rsid w:val="00235C37"/>
    <w:rsid w:val="00235CD8"/>
    <w:rsid w:val="00235D65"/>
    <w:rsid w:val="00235DBA"/>
    <w:rsid w:val="00235DD3"/>
    <w:rsid w:val="0023603A"/>
    <w:rsid w:val="00236206"/>
    <w:rsid w:val="0023633D"/>
    <w:rsid w:val="0023644B"/>
    <w:rsid w:val="00236450"/>
    <w:rsid w:val="00236B41"/>
    <w:rsid w:val="00236CB2"/>
    <w:rsid w:val="00237371"/>
    <w:rsid w:val="00237495"/>
    <w:rsid w:val="00237644"/>
    <w:rsid w:val="0023765A"/>
    <w:rsid w:val="002377D9"/>
    <w:rsid w:val="002378A5"/>
    <w:rsid w:val="00237921"/>
    <w:rsid w:val="00237C6E"/>
    <w:rsid w:val="00240064"/>
    <w:rsid w:val="00240342"/>
    <w:rsid w:val="0024084F"/>
    <w:rsid w:val="00240874"/>
    <w:rsid w:val="002408E5"/>
    <w:rsid w:val="00240E4F"/>
    <w:rsid w:val="00240FB0"/>
    <w:rsid w:val="00240FB8"/>
    <w:rsid w:val="002411A2"/>
    <w:rsid w:val="002411C5"/>
    <w:rsid w:val="00241311"/>
    <w:rsid w:val="00241317"/>
    <w:rsid w:val="002413AF"/>
    <w:rsid w:val="0024149C"/>
    <w:rsid w:val="0024158F"/>
    <w:rsid w:val="002416F9"/>
    <w:rsid w:val="00241791"/>
    <w:rsid w:val="002418E8"/>
    <w:rsid w:val="002419A5"/>
    <w:rsid w:val="00241CD6"/>
    <w:rsid w:val="00241D06"/>
    <w:rsid w:val="0024242F"/>
    <w:rsid w:val="0024245C"/>
    <w:rsid w:val="00242623"/>
    <w:rsid w:val="00242647"/>
    <w:rsid w:val="00242835"/>
    <w:rsid w:val="002428C3"/>
    <w:rsid w:val="00242B89"/>
    <w:rsid w:val="00242CA9"/>
    <w:rsid w:val="00242E22"/>
    <w:rsid w:val="00243090"/>
    <w:rsid w:val="002431B5"/>
    <w:rsid w:val="0024336B"/>
    <w:rsid w:val="002433A0"/>
    <w:rsid w:val="00243492"/>
    <w:rsid w:val="00243591"/>
    <w:rsid w:val="0024365B"/>
    <w:rsid w:val="0024367C"/>
    <w:rsid w:val="00243B93"/>
    <w:rsid w:val="00243C94"/>
    <w:rsid w:val="00243CE6"/>
    <w:rsid w:val="00243E0F"/>
    <w:rsid w:val="00243E9D"/>
    <w:rsid w:val="0024415C"/>
    <w:rsid w:val="00244194"/>
    <w:rsid w:val="0024424F"/>
    <w:rsid w:val="00244436"/>
    <w:rsid w:val="0024477E"/>
    <w:rsid w:val="00244C4D"/>
    <w:rsid w:val="00244D28"/>
    <w:rsid w:val="00244ED9"/>
    <w:rsid w:val="00244F25"/>
    <w:rsid w:val="00245417"/>
    <w:rsid w:val="00245689"/>
    <w:rsid w:val="00245720"/>
    <w:rsid w:val="00245799"/>
    <w:rsid w:val="00245A6F"/>
    <w:rsid w:val="00245AFD"/>
    <w:rsid w:val="00245CD3"/>
    <w:rsid w:val="00245E1E"/>
    <w:rsid w:val="00245EA4"/>
    <w:rsid w:val="00245F7A"/>
    <w:rsid w:val="00245F7B"/>
    <w:rsid w:val="00245FD5"/>
    <w:rsid w:val="00246055"/>
    <w:rsid w:val="00246232"/>
    <w:rsid w:val="00246C90"/>
    <w:rsid w:val="00246E58"/>
    <w:rsid w:val="0024753E"/>
    <w:rsid w:val="002477DF"/>
    <w:rsid w:val="0024785A"/>
    <w:rsid w:val="002478BF"/>
    <w:rsid w:val="00247DC9"/>
    <w:rsid w:val="00250226"/>
    <w:rsid w:val="00250653"/>
    <w:rsid w:val="00250A14"/>
    <w:rsid w:val="00250AE7"/>
    <w:rsid w:val="00250DBE"/>
    <w:rsid w:val="00250E1F"/>
    <w:rsid w:val="00251104"/>
    <w:rsid w:val="002519EF"/>
    <w:rsid w:val="00251AD6"/>
    <w:rsid w:val="00251C99"/>
    <w:rsid w:val="00251D48"/>
    <w:rsid w:val="00251D8B"/>
    <w:rsid w:val="00251E25"/>
    <w:rsid w:val="00251EAA"/>
    <w:rsid w:val="00252302"/>
    <w:rsid w:val="0025232B"/>
    <w:rsid w:val="00252345"/>
    <w:rsid w:val="002523DE"/>
    <w:rsid w:val="002527A9"/>
    <w:rsid w:val="00252C17"/>
    <w:rsid w:val="00252CF0"/>
    <w:rsid w:val="00252F64"/>
    <w:rsid w:val="00252FD5"/>
    <w:rsid w:val="0025307F"/>
    <w:rsid w:val="00253128"/>
    <w:rsid w:val="0025315D"/>
    <w:rsid w:val="0025318B"/>
    <w:rsid w:val="0025338C"/>
    <w:rsid w:val="00253485"/>
    <w:rsid w:val="00253518"/>
    <w:rsid w:val="0025358C"/>
    <w:rsid w:val="00253613"/>
    <w:rsid w:val="00253677"/>
    <w:rsid w:val="002536EA"/>
    <w:rsid w:val="002537CD"/>
    <w:rsid w:val="00253D23"/>
    <w:rsid w:val="00253F45"/>
    <w:rsid w:val="00254177"/>
    <w:rsid w:val="002548B5"/>
    <w:rsid w:val="0025490B"/>
    <w:rsid w:val="0025491E"/>
    <w:rsid w:val="00254D51"/>
    <w:rsid w:val="00255019"/>
    <w:rsid w:val="00255155"/>
    <w:rsid w:val="002551BD"/>
    <w:rsid w:val="002552F9"/>
    <w:rsid w:val="00255425"/>
    <w:rsid w:val="00255B88"/>
    <w:rsid w:val="00255CFA"/>
    <w:rsid w:val="00255DBD"/>
    <w:rsid w:val="0025681E"/>
    <w:rsid w:val="002568D0"/>
    <w:rsid w:val="00256A20"/>
    <w:rsid w:val="00256ECA"/>
    <w:rsid w:val="00256F61"/>
    <w:rsid w:val="00256FA3"/>
    <w:rsid w:val="00257041"/>
    <w:rsid w:val="00257108"/>
    <w:rsid w:val="002574A3"/>
    <w:rsid w:val="00257505"/>
    <w:rsid w:val="00257A4A"/>
    <w:rsid w:val="00257A96"/>
    <w:rsid w:val="00257ACB"/>
    <w:rsid w:val="00257B4D"/>
    <w:rsid w:val="00257C1F"/>
    <w:rsid w:val="00257C4A"/>
    <w:rsid w:val="00257DD4"/>
    <w:rsid w:val="00257E5D"/>
    <w:rsid w:val="00257E8F"/>
    <w:rsid w:val="00260162"/>
    <w:rsid w:val="00260244"/>
    <w:rsid w:val="00260761"/>
    <w:rsid w:val="002607A1"/>
    <w:rsid w:val="00260904"/>
    <w:rsid w:val="00260AEE"/>
    <w:rsid w:val="002610D2"/>
    <w:rsid w:val="00261375"/>
    <w:rsid w:val="0026140B"/>
    <w:rsid w:val="002614E1"/>
    <w:rsid w:val="00261544"/>
    <w:rsid w:val="00261CFB"/>
    <w:rsid w:val="00261EA4"/>
    <w:rsid w:val="002621A6"/>
    <w:rsid w:val="00262661"/>
    <w:rsid w:val="002626BE"/>
    <w:rsid w:val="002626E3"/>
    <w:rsid w:val="00262772"/>
    <w:rsid w:val="00262945"/>
    <w:rsid w:val="00262B95"/>
    <w:rsid w:val="00262D9D"/>
    <w:rsid w:val="00262E50"/>
    <w:rsid w:val="002631D6"/>
    <w:rsid w:val="002632DF"/>
    <w:rsid w:val="002635B6"/>
    <w:rsid w:val="002635FB"/>
    <w:rsid w:val="002636B9"/>
    <w:rsid w:val="00263744"/>
    <w:rsid w:val="002638B4"/>
    <w:rsid w:val="00263946"/>
    <w:rsid w:val="00263AAF"/>
    <w:rsid w:val="00263B18"/>
    <w:rsid w:val="00263BA3"/>
    <w:rsid w:val="00263E1E"/>
    <w:rsid w:val="002640BA"/>
    <w:rsid w:val="00264200"/>
    <w:rsid w:val="002644FA"/>
    <w:rsid w:val="00264679"/>
    <w:rsid w:val="002646E4"/>
    <w:rsid w:val="00264731"/>
    <w:rsid w:val="00264A0B"/>
    <w:rsid w:val="00264C6E"/>
    <w:rsid w:val="00264C7E"/>
    <w:rsid w:val="00264CF2"/>
    <w:rsid w:val="00265170"/>
    <w:rsid w:val="002654CA"/>
    <w:rsid w:val="0026576E"/>
    <w:rsid w:val="00265DC8"/>
    <w:rsid w:val="0026627F"/>
    <w:rsid w:val="00266467"/>
    <w:rsid w:val="0026654A"/>
    <w:rsid w:val="002667A8"/>
    <w:rsid w:val="002668E1"/>
    <w:rsid w:val="002669EF"/>
    <w:rsid w:val="00266A72"/>
    <w:rsid w:val="00266ABD"/>
    <w:rsid w:val="00266B84"/>
    <w:rsid w:val="00266C82"/>
    <w:rsid w:val="00266CB7"/>
    <w:rsid w:val="00266E9E"/>
    <w:rsid w:val="00266EB0"/>
    <w:rsid w:val="0026719E"/>
    <w:rsid w:val="002672C4"/>
    <w:rsid w:val="002672FA"/>
    <w:rsid w:val="00267587"/>
    <w:rsid w:val="002675C8"/>
    <w:rsid w:val="002675D9"/>
    <w:rsid w:val="00267651"/>
    <w:rsid w:val="00267655"/>
    <w:rsid w:val="00267760"/>
    <w:rsid w:val="00267761"/>
    <w:rsid w:val="002678EB"/>
    <w:rsid w:val="00267955"/>
    <w:rsid w:val="00267AB8"/>
    <w:rsid w:val="00267E31"/>
    <w:rsid w:val="00270083"/>
    <w:rsid w:val="002700C8"/>
    <w:rsid w:val="00270103"/>
    <w:rsid w:val="0027029B"/>
    <w:rsid w:val="002704DF"/>
    <w:rsid w:val="00270595"/>
    <w:rsid w:val="002705FA"/>
    <w:rsid w:val="00270638"/>
    <w:rsid w:val="00270ADB"/>
    <w:rsid w:val="00270C20"/>
    <w:rsid w:val="00270CC0"/>
    <w:rsid w:val="00270D0D"/>
    <w:rsid w:val="00270F36"/>
    <w:rsid w:val="002714A8"/>
    <w:rsid w:val="00271589"/>
    <w:rsid w:val="00271697"/>
    <w:rsid w:val="00271865"/>
    <w:rsid w:val="00271A28"/>
    <w:rsid w:val="00271AED"/>
    <w:rsid w:val="00271CFB"/>
    <w:rsid w:val="00271DF0"/>
    <w:rsid w:val="00271E1D"/>
    <w:rsid w:val="00272187"/>
    <w:rsid w:val="00272232"/>
    <w:rsid w:val="00272293"/>
    <w:rsid w:val="002722A1"/>
    <w:rsid w:val="002722D5"/>
    <w:rsid w:val="0027234F"/>
    <w:rsid w:val="0027238D"/>
    <w:rsid w:val="00272415"/>
    <w:rsid w:val="00272424"/>
    <w:rsid w:val="00272483"/>
    <w:rsid w:val="0027262E"/>
    <w:rsid w:val="00272705"/>
    <w:rsid w:val="00272CA4"/>
    <w:rsid w:val="00273020"/>
    <w:rsid w:val="002730ED"/>
    <w:rsid w:val="00273177"/>
    <w:rsid w:val="00273197"/>
    <w:rsid w:val="0027330D"/>
    <w:rsid w:val="00273354"/>
    <w:rsid w:val="002735F0"/>
    <w:rsid w:val="00273997"/>
    <w:rsid w:val="00273BB3"/>
    <w:rsid w:val="00273BC1"/>
    <w:rsid w:val="00273CB3"/>
    <w:rsid w:val="00273F5A"/>
    <w:rsid w:val="00273F79"/>
    <w:rsid w:val="0027455B"/>
    <w:rsid w:val="0027457F"/>
    <w:rsid w:val="00274A19"/>
    <w:rsid w:val="00274D62"/>
    <w:rsid w:val="00274E83"/>
    <w:rsid w:val="00274EE8"/>
    <w:rsid w:val="00275074"/>
    <w:rsid w:val="0027527E"/>
    <w:rsid w:val="00275482"/>
    <w:rsid w:val="00275874"/>
    <w:rsid w:val="0027593B"/>
    <w:rsid w:val="00275B9F"/>
    <w:rsid w:val="00275C7E"/>
    <w:rsid w:val="00276237"/>
    <w:rsid w:val="002763E9"/>
    <w:rsid w:val="00276408"/>
    <w:rsid w:val="00276736"/>
    <w:rsid w:val="0027677B"/>
    <w:rsid w:val="002767C3"/>
    <w:rsid w:val="0027685C"/>
    <w:rsid w:val="002769DF"/>
    <w:rsid w:val="00276D3D"/>
    <w:rsid w:val="00276F4E"/>
    <w:rsid w:val="00276FD8"/>
    <w:rsid w:val="00277214"/>
    <w:rsid w:val="0027773D"/>
    <w:rsid w:val="002778BD"/>
    <w:rsid w:val="00277919"/>
    <w:rsid w:val="002779C1"/>
    <w:rsid w:val="00280066"/>
    <w:rsid w:val="00280462"/>
    <w:rsid w:val="002807D2"/>
    <w:rsid w:val="002807F2"/>
    <w:rsid w:val="0028120C"/>
    <w:rsid w:val="0028156E"/>
    <w:rsid w:val="002815FA"/>
    <w:rsid w:val="00281C84"/>
    <w:rsid w:val="00281CEF"/>
    <w:rsid w:val="00281EAB"/>
    <w:rsid w:val="00281F7E"/>
    <w:rsid w:val="00281FB0"/>
    <w:rsid w:val="00281FDE"/>
    <w:rsid w:val="002821A1"/>
    <w:rsid w:val="00282423"/>
    <w:rsid w:val="002824C2"/>
    <w:rsid w:val="002825F4"/>
    <w:rsid w:val="002825F7"/>
    <w:rsid w:val="00282807"/>
    <w:rsid w:val="00282BBC"/>
    <w:rsid w:val="00282BFD"/>
    <w:rsid w:val="00283008"/>
    <w:rsid w:val="0028326B"/>
    <w:rsid w:val="0028337B"/>
    <w:rsid w:val="00283F1A"/>
    <w:rsid w:val="00284044"/>
    <w:rsid w:val="002845E3"/>
    <w:rsid w:val="002849CF"/>
    <w:rsid w:val="002849E8"/>
    <w:rsid w:val="00284E32"/>
    <w:rsid w:val="00285038"/>
    <w:rsid w:val="002850F5"/>
    <w:rsid w:val="00285174"/>
    <w:rsid w:val="002851EB"/>
    <w:rsid w:val="00285277"/>
    <w:rsid w:val="002853D1"/>
    <w:rsid w:val="0028546A"/>
    <w:rsid w:val="00285510"/>
    <w:rsid w:val="00285A69"/>
    <w:rsid w:val="00285BD1"/>
    <w:rsid w:val="00285DDF"/>
    <w:rsid w:val="00285DE2"/>
    <w:rsid w:val="00285E0F"/>
    <w:rsid w:val="00285F59"/>
    <w:rsid w:val="0028616D"/>
    <w:rsid w:val="002861C1"/>
    <w:rsid w:val="002864BB"/>
    <w:rsid w:val="0028653F"/>
    <w:rsid w:val="00286742"/>
    <w:rsid w:val="00286965"/>
    <w:rsid w:val="00286993"/>
    <w:rsid w:val="00286AC8"/>
    <w:rsid w:val="00286C5F"/>
    <w:rsid w:val="00286DA3"/>
    <w:rsid w:val="00286DCB"/>
    <w:rsid w:val="00286F7D"/>
    <w:rsid w:val="00287AE2"/>
    <w:rsid w:val="00287C3C"/>
    <w:rsid w:val="00290237"/>
    <w:rsid w:val="002902CE"/>
    <w:rsid w:val="0029032A"/>
    <w:rsid w:val="0029067F"/>
    <w:rsid w:val="00290707"/>
    <w:rsid w:val="00290941"/>
    <w:rsid w:val="002909A7"/>
    <w:rsid w:val="00290D0D"/>
    <w:rsid w:val="00291225"/>
    <w:rsid w:val="0029136E"/>
    <w:rsid w:val="00291483"/>
    <w:rsid w:val="00291630"/>
    <w:rsid w:val="0029178E"/>
    <w:rsid w:val="0029198F"/>
    <w:rsid w:val="00291A9E"/>
    <w:rsid w:val="00291BBF"/>
    <w:rsid w:val="00291C38"/>
    <w:rsid w:val="00291D67"/>
    <w:rsid w:val="002922C2"/>
    <w:rsid w:val="00292399"/>
    <w:rsid w:val="00292E86"/>
    <w:rsid w:val="002932D7"/>
    <w:rsid w:val="0029377B"/>
    <w:rsid w:val="00293A3C"/>
    <w:rsid w:val="00293A6C"/>
    <w:rsid w:val="00293B15"/>
    <w:rsid w:val="00293CBB"/>
    <w:rsid w:val="00293CCA"/>
    <w:rsid w:val="00293D30"/>
    <w:rsid w:val="00293FA8"/>
    <w:rsid w:val="0029409B"/>
    <w:rsid w:val="00294335"/>
    <w:rsid w:val="0029437A"/>
    <w:rsid w:val="002943F5"/>
    <w:rsid w:val="00294445"/>
    <w:rsid w:val="002946D5"/>
    <w:rsid w:val="002946DD"/>
    <w:rsid w:val="00294793"/>
    <w:rsid w:val="002947A9"/>
    <w:rsid w:val="002949F0"/>
    <w:rsid w:val="00294B4D"/>
    <w:rsid w:val="00294C22"/>
    <w:rsid w:val="00294CA4"/>
    <w:rsid w:val="00294DD9"/>
    <w:rsid w:val="00294E62"/>
    <w:rsid w:val="00294F47"/>
    <w:rsid w:val="00295329"/>
    <w:rsid w:val="0029537E"/>
    <w:rsid w:val="00295AE9"/>
    <w:rsid w:val="00295E9D"/>
    <w:rsid w:val="00295FED"/>
    <w:rsid w:val="002960D5"/>
    <w:rsid w:val="00296373"/>
    <w:rsid w:val="00296377"/>
    <w:rsid w:val="002963AD"/>
    <w:rsid w:val="002965D2"/>
    <w:rsid w:val="00296752"/>
    <w:rsid w:val="00296AA7"/>
    <w:rsid w:val="00296B4F"/>
    <w:rsid w:val="00296E0F"/>
    <w:rsid w:val="00296E4A"/>
    <w:rsid w:val="00297287"/>
    <w:rsid w:val="002972D7"/>
    <w:rsid w:val="0029742D"/>
    <w:rsid w:val="00297566"/>
    <w:rsid w:val="0029774A"/>
    <w:rsid w:val="0029790B"/>
    <w:rsid w:val="00297926"/>
    <w:rsid w:val="002979CC"/>
    <w:rsid w:val="00297A4F"/>
    <w:rsid w:val="00297A58"/>
    <w:rsid w:val="00297A8F"/>
    <w:rsid w:val="00297AFF"/>
    <w:rsid w:val="00297B7A"/>
    <w:rsid w:val="00297BC7"/>
    <w:rsid w:val="00297C70"/>
    <w:rsid w:val="00297CED"/>
    <w:rsid w:val="00297D19"/>
    <w:rsid w:val="00297D50"/>
    <w:rsid w:val="00297F8E"/>
    <w:rsid w:val="00297FC5"/>
    <w:rsid w:val="002A0236"/>
    <w:rsid w:val="002A02C9"/>
    <w:rsid w:val="002A02D0"/>
    <w:rsid w:val="002A04DD"/>
    <w:rsid w:val="002A0669"/>
    <w:rsid w:val="002A070D"/>
    <w:rsid w:val="002A09A4"/>
    <w:rsid w:val="002A0AB1"/>
    <w:rsid w:val="002A0C88"/>
    <w:rsid w:val="002A0CEA"/>
    <w:rsid w:val="002A0E7F"/>
    <w:rsid w:val="002A0F53"/>
    <w:rsid w:val="002A0F8B"/>
    <w:rsid w:val="002A1062"/>
    <w:rsid w:val="002A14AE"/>
    <w:rsid w:val="002A15B2"/>
    <w:rsid w:val="002A1788"/>
    <w:rsid w:val="002A1EB1"/>
    <w:rsid w:val="002A1EB6"/>
    <w:rsid w:val="002A1F77"/>
    <w:rsid w:val="002A1F78"/>
    <w:rsid w:val="002A2012"/>
    <w:rsid w:val="002A2015"/>
    <w:rsid w:val="002A21BE"/>
    <w:rsid w:val="002A2212"/>
    <w:rsid w:val="002A2413"/>
    <w:rsid w:val="002A2543"/>
    <w:rsid w:val="002A2686"/>
    <w:rsid w:val="002A2690"/>
    <w:rsid w:val="002A2708"/>
    <w:rsid w:val="002A2A15"/>
    <w:rsid w:val="002A2F5E"/>
    <w:rsid w:val="002A3192"/>
    <w:rsid w:val="002A3200"/>
    <w:rsid w:val="002A3203"/>
    <w:rsid w:val="002A32F1"/>
    <w:rsid w:val="002A342A"/>
    <w:rsid w:val="002A3450"/>
    <w:rsid w:val="002A352A"/>
    <w:rsid w:val="002A35D2"/>
    <w:rsid w:val="002A3863"/>
    <w:rsid w:val="002A4440"/>
    <w:rsid w:val="002A4472"/>
    <w:rsid w:val="002A44BD"/>
    <w:rsid w:val="002A4AA5"/>
    <w:rsid w:val="002A4BA9"/>
    <w:rsid w:val="002A4DA1"/>
    <w:rsid w:val="002A4E6F"/>
    <w:rsid w:val="002A4F21"/>
    <w:rsid w:val="002A54FD"/>
    <w:rsid w:val="002A550A"/>
    <w:rsid w:val="002A5562"/>
    <w:rsid w:val="002A5690"/>
    <w:rsid w:val="002A56CF"/>
    <w:rsid w:val="002A5881"/>
    <w:rsid w:val="002A5D98"/>
    <w:rsid w:val="002A5E9A"/>
    <w:rsid w:val="002A5EE0"/>
    <w:rsid w:val="002A5F2C"/>
    <w:rsid w:val="002A6019"/>
    <w:rsid w:val="002A607D"/>
    <w:rsid w:val="002A6109"/>
    <w:rsid w:val="002A6286"/>
    <w:rsid w:val="002A62FE"/>
    <w:rsid w:val="002A64D5"/>
    <w:rsid w:val="002A682B"/>
    <w:rsid w:val="002A6D98"/>
    <w:rsid w:val="002A6E6C"/>
    <w:rsid w:val="002A6F3D"/>
    <w:rsid w:val="002A7135"/>
    <w:rsid w:val="002A7433"/>
    <w:rsid w:val="002A7596"/>
    <w:rsid w:val="002A761C"/>
    <w:rsid w:val="002A77A4"/>
    <w:rsid w:val="002A788A"/>
    <w:rsid w:val="002A7A34"/>
    <w:rsid w:val="002A7A46"/>
    <w:rsid w:val="002A7AC3"/>
    <w:rsid w:val="002A7D8E"/>
    <w:rsid w:val="002B052D"/>
    <w:rsid w:val="002B0536"/>
    <w:rsid w:val="002B05E0"/>
    <w:rsid w:val="002B071A"/>
    <w:rsid w:val="002B07E3"/>
    <w:rsid w:val="002B0B11"/>
    <w:rsid w:val="002B0CDE"/>
    <w:rsid w:val="002B132E"/>
    <w:rsid w:val="002B13DE"/>
    <w:rsid w:val="002B1499"/>
    <w:rsid w:val="002B18A0"/>
    <w:rsid w:val="002B1A07"/>
    <w:rsid w:val="002B1E05"/>
    <w:rsid w:val="002B1E83"/>
    <w:rsid w:val="002B1EDF"/>
    <w:rsid w:val="002B1F3F"/>
    <w:rsid w:val="002B1F73"/>
    <w:rsid w:val="002B20A7"/>
    <w:rsid w:val="002B21A5"/>
    <w:rsid w:val="002B2271"/>
    <w:rsid w:val="002B2718"/>
    <w:rsid w:val="002B2813"/>
    <w:rsid w:val="002B2916"/>
    <w:rsid w:val="002B2B5C"/>
    <w:rsid w:val="002B2D29"/>
    <w:rsid w:val="002B2EB2"/>
    <w:rsid w:val="002B2FDD"/>
    <w:rsid w:val="002B3168"/>
    <w:rsid w:val="002B344F"/>
    <w:rsid w:val="002B3475"/>
    <w:rsid w:val="002B3901"/>
    <w:rsid w:val="002B3AD8"/>
    <w:rsid w:val="002B3B31"/>
    <w:rsid w:val="002B3BBD"/>
    <w:rsid w:val="002B4339"/>
    <w:rsid w:val="002B450C"/>
    <w:rsid w:val="002B4525"/>
    <w:rsid w:val="002B49E5"/>
    <w:rsid w:val="002B4D97"/>
    <w:rsid w:val="002B4DE2"/>
    <w:rsid w:val="002B4E21"/>
    <w:rsid w:val="002B509A"/>
    <w:rsid w:val="002B50E1"/>
    <w:rsid w:val="002B5288"/>
    <w:rsid w:val="002B54E8"/>
    <w:rsid w:val="002B55DF"/>
    <w:rsid w:val="002B59EB"/>
    <w:rsid w:val="002B5A4D"/>
    <w:rsid w:val="002B5B54"/>
    <w:rsid w:val="002B5BF4"/>
    <w:rsid w:val="002B5CE5"/>
    <w:rsid w:val="002B5DF7"/>
    <w:rsid w:val="002B602A"/>
    <w:rsid w:val="002B61CE"/>
    <w:rsid w:val="002B6784"/>
    <w:rsid w:val="002B6EC2"/>
    <w:rsid w:val="002B6F22"/>
    <w:rsid w:val="002B6FAC"/>
    <w:rsid w:val="002B6FF9"/>
    <w:rsid w:val="002B7017"/>
    <w:rsid w:val="002B734F"/>
    <w:rsid w:val="002B743F"/>
    <w:rsid w:val="002B762B"/>
    <w:rsid w:val="002B7962"/>
    <w:rsid w:val="002B7AA9"/>
    <w:rsid w:val="002B7EE6"/>
    <w:rsid w:val="002B7FB3"/>
    <w:rsid w:val="002C0049"/>
    <w:rsid w:val="002C019D"/>
    <w:rsid w:val="002C0374"/>
    <w:rsid w:val="002C041F"/>
    <w:rsid w:val="002C05C6"/>
    <w:rsid w:val="002C05F8"/>
    <w:rsid w:val="002C0743"/>
    <w:rsid w:val="002C0774"/>
    <w:rsid w:val="002C09DA"/>
    <w:rsid w:val="002C0A9F"/>
    <w:rsid w:val="002C0C4B"/>
    <w:rsid w:val="002C0CD4"/>
    <w:rsid w:val="002C15BF"/>
    <w:rsid w:val="002C1630"/>
    <w:rsid w:val="002C1699"/>
    <w:rsid w:val="002C1A3D"/>
    <w:rsid w:val="002C1D91"/>
    <w:rsid w:val="002C1EEA"/>
    <w:rsid w:val="002C22BD"/>
    <w:rsid w:val="002C27F5"/>
    <w:rsid w:val="002C2854"/>
    <w:rsid w:val="002C28D4"/>
    <w:rsid w:val="002C2E14"/>
    <w:rsid w:val="002C2EDC"/>
    <w:rsid w:val="002C302B"/>
    <w:rsid w:val="002C3076"/>
    <w:rsid w:val="002C313A"/>
    <w:rsid w:val="002C34EC"/>
    <w:rsid w:val="002C358D"/>
    <w:rsid w:val="002C3695"/>
    <w:rsid w:val="002C369E"/>
    <w:rsid w:val="002C37C1"/>
    <w:rsid w:val="002C3BB8"/>
    <w:rsid w:val="002C3D28"/>
    <w:rsid w:val="002C4006"/>
    <w:rsid w:val="002C42D9"/>
    <w:rsid w:val="002C4381"/>
    <w:rsid w:val="002C47AD"/>
    <w:rsid w:val="002C498B"/>
    <w:rsid w:val="002C4CB3"/>
    <w:rsid w:val="002C4D39"/>
    <w:rsid w:val="002C4F0D"/>
    <w:rsid w:val="002C4FFA"/>
    <w:rsid w:val="002C5276"/>
    <w:rsid w:val="002C53A3"/>
    <w:rsid w:val="002C5510"/>
    <w:rsid w:val="002C55C0"/>
    <w:rsid w:val="002C564E"/>
    <w:rsid w:val="002C58A0"/>
    <w:rsid w:val="002C5B24"/>
    <w:rsid w:val="002C5C39"/>
    <w:rsid w:val="002C5EFE"/>
    <w:rsid w:val="002C5F67"/>
    <w:rsid w:val="002C6034"/>
    <w:rsid w:val="002C635B"/>
    <w:rsid w:val="002C6429"/>
    <w:rsid w:val="002C6611"/>
    <w:rsid w:val="002C661C"/>
    <w:rsid w:val="002C6979"/>
    <w:rsid w:val="002C6D99"/>
    <w:rsid w:val="002C6E6E"/>
    <w:rsid w:val="002C6EB3"/>
    <w:rsid w:val="002C7276"/>
    <w:rsid w:val="002C729E"/>
    <w:rsid w:val="002C73A5"/>
    <w:rsid w:val="002C768B"/>
    <w:rsid w:val="002C770F"/>
    <w:rsid w:val="002C7A28"/>
    <w:rsid w:val="002C7CFF"/>
    <w:rsid w:val="002C7DE3"/>
    <w:rsid w:val="002C7E58"/>
    <w:rsid w:val="002D01E8"/>
    <w:rsid w:val="002D029A"/>
    <w:rsid w:val="002D030B"/>
    <w:rsid w:val="002D0379"/>
    <w:rsid w:val="002D06A6"/>
    <w:rsid w:val="002D06CB"/>
    <w:rsid w:val="002D075B"/>
    <w:rsid w:val="002D0A0F"/>
    <w:rsid w:val="002D0A4B"/>
    <w:rsid w:val="002D0BC6"/>
    <w:rsid w:val="002D125C"/>
    <w:rsid w:val="002D12DB"/>
    <w:rsid w:val="002D13BE"/>
    <w:rsid w:val="002D15D7"/>
    <w:rsid w:val="002D17C5"/>
    <w:rsid w:val="002D180C"/>
    <w:rsid w:val="002D1835"/>
    <w:rsid w:val="002D18D8"/>
    <w:rsid w:val="002D1A91"/>
    <w:rsid w:val="002D1D23"/>
    <w:rsid w:val="002D1D75"/>
    <w:rsid w:val="002D1E7F"/>
    <w:rsid w:val="002D1EF5"/>
    <w:rsid w:val="002D1FB8"/>
    <w:rsid w:val="002D2311"/>
    <w:rsid w:val="002D2D4B"/>
    <w:rsid w:val="002D2E30"/>
    <w:rsid w:val="002D33FD"/>
    <w:rsid w:val="002D352F"/>
    <w:rsid w:val="002D3560"/>
    <w:rsid w:val="002D365F"/>
    <w:rsid w:val="002D38D0"/>
    <w:rsid w:val="002D3A42"/>
    <w:rsid w:val="002D3B06"/>
    <w:rsid w:val="002D3D9B"/>
    <w:rsid w:val="002D420D"/>
    <w:rsid w:val="002D431D"/>
    <w:rsid w:val="002D4650"/>
    <w:rsid w:val="002D4782"/>
    <w:rsid w:val="002D4BBC"/>
    <w:rsid w:val="002D4F20"/>
    <w:rsid w:val="002D50EB"/>
    <w:rsid w:val="002D51DF"/>
    <w:rsid w:val="002D52A5"/>
    <w:rsid w:val="002D57F7"/>
    <w:rsid w:val="002D58FD"/>
    <w:rsid w:val="002D5B1F"/>
    <w:rsid w:val="002D5B4F"/>
    <w:rsid w:val="002D5FEF"/>
    <w:rsid w:val="002D6120"/>
    <w:rsid w:val="002D63AD"/>
    <w:rsid w:val="002D65BA"/>
    <w:rsid w:val="002D66BF"/>
    <w:rsid w:val="002D672D"/>
    <w:rsid w:val="002D684A"/>
    <w:rsid w:val="002D6892"/>
    <w:rsid w:val="002D68C2"/>
    <w:rsid w:val="002D6BD8"/>
    <w:rsid w:val="002D6DC4"/>
    <w:rsid w:val="002D6F5E"/>
    <w:rsid w:val="002D6F74"/>
    <w:rsid w:val="002D7199"/>
    <w:rsid w:val="002D722D"/>
    <w:rsid w:val="002D74D0"/>
    <w:rsid w:val="002D75A0"/>
    <w:rsid w:val="002D75A5"/>
    <w:rsid w:val="002D78A3"/>
    <w:rsid w:val="002D78D8"/>
    <w:rsid w:val="002D7C86"/>
    <w:rsid w:val="002D7F30"/>
    <w:rsid w:val="002E008D"/>
    <w:rsid w:val="002E01F2"/>
    <w:rsid w:val="002E0386"/>
    <w:rsid w:val="002E0593"/>
    <w:rsid w:val="002E0692"/>
    <w:rsid w:val="002E0CF8"/>
    <w:rsid w:val="002E0EA6"/>
    <w:rsid w:val="002E10AB"/>
    <w:rsid w:val="002E10E3"/>
    <w:rsid w:val="002E122E"/>
    <w:rsid w:val="002E134C"/>
    <w:rsid w:val="002E13A1"/>
    <w:rsid w:val="002E151A"/>
    <w:rsid w:val="002E152D"/>
    <w:rsid w:val="002E15EA"/>
    <w:rsid w:val="002E1D74"/>
    <w:rsid w:val="002E1DEF"/>
    <w:rsid w:val="002E23C1"/>
    <w:rsid w:val="002E264C"/>
    <w:rsid w:val="002E2943"/>
    <w:rsid w:val="002E29FE"/>
    <w:rsid w:val="002E2BE5"/>
    <w:rsid w:val="002E2CF1"/>
    <w:rsid w:val="002E2D48"/>
    <w:rsid w:val="002E2FA5"/>
    <w:rsid w:val="002E2FB2"/>
    <w:rsid w:val="002E34AF"/>
    <w:rsid w:val="002E354C"/>
    <w:rsid w:val="002E3594"/>
    <w:rsid w:val="002E3B3E"/>
    <w:rsid w:val="002E3EC0"/>
    <w:rsid w:val="002E40B9"/>
    <w:rsid w:val="002E441F"/>
    <w:rsid w:val="002E458E"/>
    <w:rsid w:val="002E4596"/>
    <w:rsid w:val="002E4694"/>
    <w:rsid w:val="002E49D1"/>
    <w:rsid w:val="002E4AAC"/>
    <w:rsid w:val="002E4D91"/>
    <w:rsid w:val="002E51DE"/>
    <w:rsid w:val="002E5373"/>
    <w:rsid w:val="002E53DE"/>
    <w:rsid w:val="002E563B"/>
    <w:rsid w:val="002E564C"/>
    <w:rsid w:val="002E569E"/>
    <w:rsid w:val="002E58F0"/>
    <w:rsid w:val="002E5A68"/>
    <w:rsid w:val="002E5B8A"/>
    <w:rsid w:val="002E5D84"/>
    <w:rsid w:val="002E5ED3"/>
    <w:rsid w:val="002E5FB8"/>
    <w:rsid w:val="002E62D2"/>
    <w:rsid w:val="002E6373"/>
    <w:rsid w:val="002E64A9"/>
    <w:rsid w:val="002E6627"/>
    <w:rsid w:val="002E6761"/>
    <w:rsid w:val="002E6947"/>
    <w:rsid w:val="002E6F0E"/>
    <w:rsid w:val="002E6F35"/>
    <w:rsid w:val="002E6F93"/>
    <w:rsid w:val="002E6FCB"/>
    <w:rsid w:val="002E70E6"/>
    <w:rsid w:val="002E7114"/>
    <w:rsid w:val="002E71B2"/>
    <w:rsid w:val="002E734F"/>
    <w:rsid w:val="002E739A"/>
    <w:rsid w:val="002E74AF"/>
    <w:rsid w:val="002E758C"/>
    <w:rsid w:val="002E75B8"/>
    <w:rsid w:val="002E75F7"/>
    <w:rsid w:val="002E7A43"/>
    <w:rsid w:val="002F0048"/>
    <w:rsid w:val="002F0150"/>
    <w:rsid w:val="002F020F"/>
    <w:rsid w:val="002F022A"/>
    <w:rsid w:val="002F0315"/>
    <w:rsid w:val="002F0409"/>
    <w:rsid w:val="002F0674"/>
    <w:rsid w:val="002F0771"/>
    <w:rsid w:val="002F0852"/>
    <w:rsid w:val="002F0BA5"/>
    <w:rsid w:val="002F1038"/>
    <w:rsid w:val="002F10F1"/>
    <w:rsid w:val="002F123C"/>
    <w:rsid w:val="002F1535"/>
    <w:rsid w:val="002F177A"/>
    <w:rsid w:val="002F1B87"/>
    <w:rsid w:val="002F1FA4"/>
    <w:rsid w:val="002F22FF"/>
    <w:rsid w:val="002F23AE"/>
    <w:rsid w:val="002F26F9"/>
    <w:rsid w:val="002F2971"/>
    <w:rsid w:val="002F2A54"/>
    <w:rsid w:val="002F2AB8"/>
    <w:rsid w:val="002F2D8F"/>
    <w:rsid w:val="002F2FD3"/>
    <w:rsid w:val="002F30AB"/>
    <w:rsid w:val="002F32AB"/>
    <w:rsid w:val="002F3359"/>
    <w:rsid w:val="002F3546"/>
    <w:rsid w:val="002F358E"/>
    <w:rsid w:val="002F358F"/>
    <w:rsid w:val="002F35BA"/>
    <w:rsid w:val="002F3986"/>
    <w:rsid w:val="002F3A53"/>
    <w:rsid w:val="002F3D3D"/>
    <w:rsid w:val="002F3F7C"/>
    <w:rsid w:val="002F3FB9"/>
    <w:rsid w:val="002F4165"/>
    <w:rsid w:val="002F41D0"/>
    <w:rsid w:val="002F42AF"/>
    <w:rsid w:val="002F4469"/>
    <w:rsid w:val="002F454C"/>
    <w:rsid w:val="002F46CF"/>
    <w:rsid w:val="002F4974"/>
    <w:rsid w:val="002F499C"/>
    <w:rsid w:val="002F4A4C"/>
    <w:rsid w:val="002F4D53"/>
    <w:rsid w:val="002F4F12"/>
    <w:rsid w:val="002F4F3E"/>
    <w:rsid w:val="002F50A7"/>
    <w:rsid w:val="002F5648"/>
    <w:rsid w:val="002F5664"/>
    <w:rsid w:val="002F57F3"/>
    <w:rsid w:val="002F58FA"/>
    <w:rsid w:val="002F5BE4"/>
    <w:rsid w:val="002F6113"/>
    <w:rsid w:val="002F632D"/>
    <w:rsid w:val="002F6403"/>
    <w:rsid w:val="002F64E2"/>
    <w:rsid w:val="002F6871"/>
    <w:rsid w:val="002F6931"/>
    <w:rsid w:val="002F695B"/>
    <w:rsid w:val="002F6AB2"/>
    <w:rsid w:val="002F6D24"/>
    <w:rsid w:val="002F710C"/>
    <w:rsid w:val="002F72B2"/>
    <w:rsid w:val="002F72DA"/>
    <w:rsid w:val="002F76B1"/>
    <w:rsid w:val="002F7729"/>
    <w:rsid w:val="002F7857"/>
    <w:rsid w:val="002F7AB1"/>
    <w:rsid w:val="002F7B20"/>
    <w:rsid w:val="002F7B74"/>
    <w:rsid w:val="002F7D66"/>
    <w:rsid w:val="002F7DBE"/>
    <w:rsid w:val="002F7E59"/>
    <w:rsid w:val="0030000A"/>
    <w:rsid w:val="00300020"/>
    <w:rsid w:val="003002B3"/>
    <w:rsid w:val="00300537"/>
    <w:rsid w:val="003007A3"/>
    <w:rsid w:val="0030090B"/>
    <w:rsid w:val="00300D79"/>
    <w:rsid w:val="00300E37"/>
    <w:rsid w:val="00300F7C"/>
    <w:rsid w:val="00300FC3"/>
    <w:rsid w:val="00300FC9"/>
    <w:rsid w:val="0030112F"/>
    <w:rsid w:val="00301488"/>
    <w:rsid w:val="00301501"/>
    <w:rsid w:val="0030154D"/>
    <w:rsid w:val="003016A9"/>
    <w:rsid w:val="003016CE"/>
    <w:rsid w:val="0030187E"/>
    <w:rsid w:val="00301D01"/>
    <w:rsid w:val="00301D79"/>
    <w:rsid w:val="00301F4C"/>
    <w:rsid w:val="0030251F"/>
    <w:rsid w:val="00302AE8"/>
    <w:rsid w:val="00302BB1"/>
    <w:rsid w:val="00302BDD"/>
    <w:rsid w:val="00302E6A"/>
    <w:rsid w:val="0030304F"/>
    <w:rsid w:val="003030F0"/>
    <w:rsid w:val="0030345E"/>
    <w:rsid w:val="00303536"/>
    <w:rsid w:val="00303568"/>
    <w:rsid w:val="0030362A"/>
    <w:rsid w:val="003036DF"/>
    <w:rsid w:val="003036EF"/>
    <w:rsid w:val="00303B1E"/>
    <w:rsid w:val="00303E23"/>
    <w:rsid w:val="00303EF6"/>
    <w:rsid w:val="0030404B"/>
    <w:rsid w:val="00304210"/>
    <w:rsid w:val="00304569"/>
    <w:rsid w:val="00304761"/>
    <w:rsid w:val="003048D7"/>
    <w:rsid w:val="003049CE"/>
    <w:rsid w:val="00304A1B"/>
    <w:rsid w:val="00304AD2"/>
    <w:rsid w:val="00304DB3"/>
    <w:rsid w:val="00304EAA"/>
    <w:rsid w:val="00305129"/>
    <w:rsid w:val="0030522E"/>
    <w:rsid w:val="00305236"/>
    <w:rsid w:val="00305297"/>
    <w:rsid w:val="003058B2"/>
    <w:rsid w:val="00305A3D"/>
    <w:rsid w:val="00306031"/>
    <w:rsid w:val="003060D3"/>
    <w:rsid w:val="003062E6"/>
    <w:rsid w:val="0030630F"/>
    <w:rsid w:val="0030656A"/>
    <w:rsid w:val="003065B9"/>
    <w:rsid w:val="00306625"/>
    <w:rsid w:val="003066D3"/>
    <w:rsid w:val="003066D6"/>
    <w:rsid w:val="0030675D"/>
    <w:rsid w:val="003068B6"/>
    <w:rsid w:val="00306A28"/>
    <w:rsid w:val="00306A94"/>
    <w:rsid w:val="00306C10"/>
    <w:rsid w:val="00306E5E"/>
    <w:rsid w:val="0030714F"/>
    <w:rsid w:val="003071F6"/>
    <w:rsid w:val="0030723F"/>
    <w:rsid w:val="0030728C"/>
    <w:rsid w:val="00307367"/>
    <w:rsid w:val="0030738A"/>
    <w:rsid w:val="0030774D"/>
    <w:rsid w:val="00307901"/>
    <w:rsid w:val="00307A6C"/>
    <w:rsid w:val="00307BF1"/>
    <w:rsid w:val="00307C22"/>
    <w:rsid w:val="00307FDD"/>
    <w:rsid w:val="00307FE0"/>
    <w:rsid w:val="0031024B"/>
    <w:rsid w:val="00310496"/>
    <w:rsid w:val="00310717"/>
    <w:rsid w:val="0031075F"/>
    <w:rsid w:val="003107EB"/>
    <w:rsid w:val="00310B5C"/>
    <w:rsid w:val="00310E66"/>
    <w:rsid w:val="00310FBF"/>
    <w:rsid w:val="003110A3"/>
    <w:rsid w:val="0031139E"/>
    <w:rsid w:val="00311427"/>
    <w:rsid w:val="0031177F"/>
    <w:rsid w:val="0031179A"/>
    <w:rsid w:val="00311BE7"/>
    <w:rsid w:val="00311C08"/>
    <w:rsid w:val="00311CC6"/>
    <w:rsid w:val="00311FD0"/>
    <w:rsid w:val="00312409"/>
    <w:rsid w:val="003125E0"/>
    <w:rsid w:val="00312614"/>
    <w:rsid w:val="00312ECE"/>
    <w:rsid w:val="00313056"/>
    <w:rsid w:val="00313135"/>
    <w:rsid w:val="003132CD"/>
    <w:rsid w:val="003134EF"/>
    <w:rsid w:val="0031352A"/>
    <w:rsid w:val="00313862"/>
    <w:rsid w:val="0031393C"/>
    <w:rsid w:val="003139A5"/>
    <w:rsid w:val="00313A81"/>
    <w:rsid w:val="00313B12"/>
    <w:rsid w:val="00313B7B"/>
    <w:rsid w:val="00313C57"/>
    <w:rsid w:val="00313CB0"/>
    <w:rsid w:val="00313D6E"/>
    <w:rsid w:val="00313D71"/>
    <w:rsid w:val="00313F6E"/>
    <w:rsid w:val="00313F96"/>
    <w:rsid w:val="00314025"/>
    <w:rsid w:val="00314069"/>
    <w:rsid w:val="0031432C"/>
    <w:rsid w:val="0031436D"/>
    <w:rsid w:val="00314387"/>
    <w:rsid w:val="0031456A"/>
    <w:rsid w:val="003145F2"/>
    <w:rsid w:val="003148A4"/>
    <w:rsid w:val="00314B0A"/>
    <w:rsid w:val="00314C1D"/>
    <w:rsid w:val="00314F90"/>
    <w:rsid w:val="0031507C"/>
    <w:rsid w:val="003150CE"/>
    <w:rsid w:val="00315173"/>
    <w:rsid w:val="003151BB"/>
    <w:rsid w:val="003151C3"/>
    <w:rsid w:val="00315248"/>
    <w:rsid w:val="0031538A"/>
    <w:rsid w:val="00315566"/>
    <w:rsid w:val="00315AAB"/>
    <w:rsid w:val="003164C2"/>
    <w:rsid w:val="00316AE1"/>
    <w:rsid w:val="00316C87"/>
    <w:rsid w:val="00316E61"/>
    <w:rsid w:val="0031743B"/>
    <w:rsid w:val="003175E1"/>
    <w:rsid w:val="00317706"/>
    <w:rsid w:val="00317A1E"/>
    <w:rsid w:val="00317C52"/>
    <w:rsid w:val="00317CA7"/>
    <w:rsid w:val="003200FA"/>
    <w:rsid w:val="0032024D"/>
    <w:rsid w:val="00320299"/>
    <w:rsid w:val="0032041E"/>
    <w:rsid w:val="00320620"/>
    <w:rsid w:val="00320842"/>
    <w:rsid w:val="00320BC8"/>
    <w:rsid w:val="00320E8B"/>
    <w:rsid w:val="003210ED"/>
    <w:rsid w:val="00321102"/>
    <w:rsid w:val="00321154"/>
    <w:rsid w:val="003211B0"/>
    <w:rsid w:val="00321332"/>
    <w:rsid w:val="003213E2"/>
    <w:rsid w:val="0032147C"/>
    <w:rsid w:val="00321858"/>
    <w:rsid w:val="00321885"/>
    <w:rsid w:val="00321A68"/>
    <w:rsid w:val="00321D53"/>
    <w:rsid w:val="00321EDA"/>
    <w:rsid w:val="003220E8"/>
    <w:rsid w:val="0032213F"/>
    <w:rsid w:val="00322224"/>
    <w:rsid w:val="00322266"/>
    <w:rsid w:val="003222E2"/>
    <w:rsid w:val="003224AA"/>
    <w:rsid w:val="003224E7"/>
    <w:rsid w:val="0032250B"/>
    <w:rsid w:val="00322665"/>
    <w:rsid w:val="00322744"/>
    <w:rsid w:val="00322903"/>
    <w:rsid w:val="003229DF"/>
    <w:rsid w:val="00322A0D"/>
    <w:rsid w:val="00322DDE"/>
    <w:rsid w:val="00322DE0"/>
    <w:rsid w:val="00322EF0"/>
    <w:rsid w:val="003230C5"/>
    <w:rsid w:val="003233C2"/>
    <w:rsid w:val="003233D0"/>
    <w:rsid w:val="003236CE"/>
    <w:rsid w:val="00323957"/>
    <w:rsid w:val="00323A7D"/>
    <w:rsid w:val="00323BA1"/>
    <w:rsid w:val="00324074"/>
    <w:rsid w:val="00324324"/>
    <w:rsid w:val="00324348"/>
    <w:rsid w:val="00324925"/>
    <w:rsid w:val="00324B18"/>
    <w:rsid w:val="00324E47"/>
    <w:rsid w:val="00325077"/>
    <w:rsid w:val="00325220"/>
    <w:rsid w:val="0032546D"/>
    <w:rsid w:val="003254C8"/>
    <w:rsid w:val="003256DE"/>
    <w:rsid w:val="0032585E"/>
    <w:rsid w:val="0032589C"/>
    <w:rsid w:val="00325D7A"/>
    <w:rsid w:val="00325E38"/>
    <w:rsid w:val="00325EE6"/>
    <w:rsid w:val="00325FF4"/>
    <w:rsid w:val="00326145"/>
    <w:rsid w:val="00326211"/>
    <w:rsid w:val="003262B8"/>
    <w:rsid w:val="00326B2A"/>
    <w:rsid w:val="00326CE0"/>
    <w:rsid w:val="00326DF2"/>
    <w:rsid w:val="00327163"/>
    <w:rsid w:val="0032719B"/>
    <w:rsid w:val="003272E2"/>
    <w:rsid w:val="00327305"/>
    <w:rsid w:val="00327531"/>
    <w:rsid w:val="00327829"/>
    <w:rsid w:val="0032786F"/>
    <w:rsid w:val="00327AD6"/>
    <w:rsid w:val="00327B6B"/>
    <w:rsid w:val="00327C71"/>
    <w:rsid w:val="00327C9B"/>
    <w:rsid w:val="00327F4C"/>
    <w:rsid w:val="00330187"/>
    <w:rsid w:val="0033029A"/>
    <w:rsid w:val="0033030C"/>
    <w:rsid w:val="0033042A"/>
    <w:rsid w:val="00330D21"/>
    <w:rsid w:val="00330E3F"/>
    <w:rsid w:val="003311C7"/>
    <w:rsid w:val="00331575"/>
    <w:rsid w:val="003316C8"/>
    <w:rsid w:val="00331ACB"/>
    <w:rsid w:val="00331B11"/>
    <w:rsid w:val="00331B34"/>
    <w:rsid w:val="00331C47"/>
    <w:rsid w:val="00331C77"/>
    <w:rsid w:val="00331D51"/>
    <w:rsid w:val="00331DB2"/>
    <w:rsid w:val="00331DB6"/>
    <w:rsid w:val="00331F96"/>
    <w:rsid w:val="00331FFB"/>
    <w:rsid w:val="00332123"/>
    <w:rsid w:val="003321BD"/>
    <w:rsid w:val="00332210"/>
    <w:rsid w:val="0033273D"/>
    <w:rsid w:val="00332B55"/>
    <w:rsid w:val="00332D76"/>
    <w:rsid w:val="00332EF1"/>
    <w:rsid w:val="00332FBD"/>
    <w:rsid w:val="003330B3"/>
    <w:rsid w:val="003332D8"/>
    <w:rsid w:val="0033344A"/>
    <w:rsid w:val="003336B9"/>
    <w:rsid w:val="003336E2"/>
    <w:rsid w:val="003336FA"/>
    <w:rsid w:val="00333A55"/>
    <w:rsid w:val="00333B9A"/>
    <w:rsid w:val="00333CEB"/>
    <w:rsid w:val="0033414B"/>
    <w:rsid w:val="00334278"/>
    <w:rsid w:val="0033427B"/>
    <w:rsid w:val="00334501"/>
    <w:rsid w:val="00334703"/>
    <w:rsid w:val="0033476C"/>
    <w:rsid w:val="00334A9B"/>
    <w:rsid w:val="00334D84"/>
    <w:rsid w:val="00334DA4"/>
    <w:rsid w:val="00335300"/>
    <w:rsid w:val="00335AA4"/>
    <w:rsid w:val="00335B40"/>
    <w:rsid w:val="00335EA8"/>
    <w:rsid w:val="00335F98"/>
    <w:rsid w:val="00336271"/>
    <w:rsid w:val="003363C0"/>
    <w:rsid w:val="003363DD"/>
    <w:rsid w:val="003364F4"/>
    <w:rsid w:val="0033665B"/>
    <w:rsid w:val="00336722"/>
    <w:rsid w:val="0033683A"/>
    <w:rsid w:val="00336A52"/>
    <w:rsid w:val="00336C65"/>
    <w:rsid w:val="00336D3F"/>
    <w:rsid w:val="00336F42"/>
    <w:rsid w:val="00337044"/>
    <w:rsid w:val="00337439"/>
    <w:rsid w:val="003374A7"/>
    <w:rsid w:val="00337810"/>
    <w:rsid w:val="00337A77"/>
    <w:rsid w:val="00337ADD"/>
    <w:rsid w:val="00337B6B"/>
    <w:rsid w:val="00337ED9"/>
    <w:rsid w:val="003400CC"/>
    <w:rsid w:val="00340301"/>
    <w:rsid w:val="00340361"/>
    <w:rsid w:val="00340701"/>
    <w:rsid w:val="00340795"/>
    <w:rsid w:val="0034083B"/>
    <w:rsid w:val="003409FB"/>
    <w:rsid w:val="00340AE2"/>
    <w:rsid w:val="00340DB9"/>
    <w:rsid w:val="00340DF4"/>
    <w:rsid w:val="00340E33"/>
    <w:rsid w:val="003410DF"/>
    <w:rsid w:val="0034111C"/>
    <w:rsid w:val="0034142A"/>
    <w:rsid w:val="003414D0"/>
    <w:rsid w:val="00341636"/>
    <w:rsid w:val="003417B8"/>
    <w:rsid w:val="00341947"/>
    <w:rsid w:val="00341B58"/>
    <w:rsid w:val="00341B6C"/>
    <w:rsid w:val="00341BA6"/>
    <w:rsid w:val="00341C64"/>
    <w:rsid w:val="00341E60"/>
    <w:rsid w:val="00341ED1"/>
    <w:rsid w:val="00341EDF"/>
    <w:rsid w:val="00342019"/>
    <w:rsid w:val="00342049"/>
    <w:rsid w:val="0034217F"/>
    <w:rsid w:val="00342348"/>
    <w:rsid w:val="003423BC"/>
    <w:rsid w:val="0034248D"/>
    <w:rsid w:val="00342519"/>
    <w:rsid w:val="003425C5"/>
    <w:rsid w:val="00342A80"/>
    <w:rsid w:val="00342AAD"/>
    <w:rsid w:val="00342AD2"/>
    <w:rsid w:val="00342ADD"/>
    <w:rsid w:val="00342B3F"/>
    <w:rsid w:val="00342EC3"/>
    <w:rsid w:val="0034325C"/>
    <w:rsid w:val="0034337B"/>
    <w:rsid w:val="00343564"/>
    <w:rsid w:val="00343688"/>
    <w:rsid w:val="003438F0"/>
    <w:rsid w:val="00343954"/>
    <w:rsid w:val="00343D8E"/>
    <w:rsid w:val="00343E55"/>
    <w:rsid w:val="003442D8"/>
    <w:rsid w:val="00344363"/>
    <w:rsid w:val="003444DC"/>
    <w:rsid w:val="00344BCA"/>
    <w:rsid w:val="00344DC9"/>
    <w:rsid w:val="00345405"/>
    <w:rsid w:val="00345499"/>
    <w:rsid w:val="003454CD"/>
    <w:rsid w:val="003455EB"/>
    <w:rsid w:val="003456B9"/>
    <w:rsid w:val="00345760"/>
    <w:rsid w:val="00345795"/>
    <w:rsid w:val="00345899"/>
    <w:rsid w:val="003458F0"/>
    <w:rsid w:val="003458F8"/>
    <w:rsid w:val="0034591A"/>
    <w:rsid w:val="00345D0D"/>
    <w:rsid w:val="00345DDD"/>
    <w:rsid w:val="00345DEF"/>
    <w:rsid w:val="00345FE6"/>
    <w:rsid w:val="00346150"/>
    <w:rsid w:val="0034625E"/>
    <w:rsid w:val="003463F0"/>
    <w:rsid w:val="0034641E"/>
    <w:rsid w:val="00346685"/>
    <w:rsid w:val="00346BB0"/>
    <w:rsid w:val="00346CA1"/>
    <w:rsid w:val="00346FED"/>
    <w:rsid w:val="0034715E"/>
    <w:rsid w:val="00347393"/>
    <w:rsid w:val="00347440"/>
    <w:rsid w:val="00347697"/>
    <w:rsid w:val="00347769"/>
    <w:rsid w:val="003477F9"/>
    <w:rsid w:val="0034799C"/>
    <w:rsid w:val="003500FF"/>
    <w:rsid w:val="00350176"/>
    <w:rsid w:val="003501B6"/>
    <w:rsid w:val="003501FF"/>
    <w:rsid w:val="003504F9"/>
    <w:rsid w:val="00350B52"/>
    <w:rsid w:val="00350C22"/>
    <w:rsid w:val="00350CF6"/>
    <w:rsid w:val="00350F7B"/>
    <w:rsid w:val="00350FBD"/>
    <w:rsid w:val="00351013"/>
    <w:rsid w:val="003516D6"/>
    <w:rsid w:val="00351947"/>
    <w:rsid w:val="00351A4D"/>
    <w:rsid w:val="00351A7E"/>
    <w:rsid w:val="00351BC2"/>
    <w:rsid w:val="00351E01"/>
    <w:rsid w:val="00351E7E"/>
    <w:rsid w:val="00351F3D"/>
    <w:rsid w:val="00351F7A"/>
    <w:rsid w:val="0035207A"/>
    <w:rsid w:val="00352150"/>
    <w:rsid w:val="00352327"/>
    <w:rsid w:val="00352692"/>
    <w:rsid w:val="00352716"/>
    <w:rsid w:val="00352799"/>
    <w:rsid w:val="00352968"/>
    <w:rsid w:val="0035298B"/>
    <w:rsid w:val="00352B16"/>
    <w:rsid w:val="00352D21"/>
    <w:rsid w:val="00352E4E"/>
    <w:rsid w:val="00352E77"/>
    <w:rsid w:val="00352F40"/>
    <w:rsid w:val="00353101"/>
    <w:rsid w:val="0035320F"/>
    <w:rsid w:val="00353210"/>
    <w:rsid w:val="00353895"/>
    <w:rsid w:val="00353A44"/>
    <w:rsid w:val="00353EBD"/>
    <w:rsid w:val="00354340"/>
    <w:rsid w:val="0035443D"/>
    <w:rsid w:val="003544DC"/>
    <w:rsid w:val="003548E9"/>
    <w:rsid w:val="00354AA2"/>
    <w:rsid w:val="00354B09"/>
    <w:rsid w:val="00354FEE"/>
    <w:rsid w:val="003550F7"/>
    <w:rsid w:val="003552BA"/>
    <w:rsid w:val="003552F7"/>
    <w:rsid w:val="003553E9"/>
    <w:rsid w:val="00355422"/>
    <w:rsid w:val="00355ACE"/>
    <w:rsid w:val="00355AE9"/>
    <w:rsid w:val="00355B61"/>
    <w:rsid w:val="00355CE2"/>
    <w:rsid w:val="00355DA1"/>
    <w:rsid w:val="00355E7E"/>
    <w:rsid w:val="00355EBD"/>
    <w:rsid w:val="00355F08"/>
    <w:rsid w:val="00356275"/>
    <w:rsid w:val="003563CB"/>
    <w:rsid w:val="00356528"/>
    <w:rsid w:val="003566E3"/>
    <w:rsid w:val="00356761"/>
    <w:rsid w:val="00356A23"/>
    <w:rsid w:val="00356A69"/>
    <w:rsid w:val="00356A6F"/>
    <w:rsid w:val="00356C0B"/>
    <w:rsid w:val="00356F6E"/>
    <w:rsid w:val="0035714F"/>
    <w:rsid w:val="003571F5"/>
    <w:rsid w:val="0035755C"/>
    <w:rsid w:val="00357585"/>
    <w:rsid w:val="0035781F"/>
    <w:rsid w:val="00357939"/>
    <w:rsid w:val="00357B9C"/>
    <w:rsid w:val="00357C59"/>
    <w:rsid w:val="00357D3C"/>
    <w:rsid w:val="00357FF8"/>
    <w:rsid w:val="00360297"/>
    <w:rsid w:val="0036054E"/>
    <w:rsid w:val="00360C3C"/>
    <w:rsid w:val="00360D16"/>
    <w:rsid w:val="00361412"/>
    <w:rsid w:val="003615CA"/>
    <w:rsid w:val="00361666"/>
    <w:rsid w:val="00361788"/>
    <w:rsid w:val="003617B1"/>
    <w:rsid w:val="00361B17"/>
    <w:rsid w:val="00361FB3"/>
    <w:rsid w:val="0036220C"/>
    <w:rsid w:val="00362625"/>
    <w:rsid w:val="00362630"/>
    <w:rsid w:val="003626A9"/>
    <w:rsid w:val="0036299F"/>
    <w:rsid w:val="00362AB1"/>
    <w:rsid w:val="00362FE8"/>
    <w:rsid w:val="00363079"/>
    <w:rsid w:val="0036314F"/>
    <w:rsid w:val="00363448"/>
    <w:rsid w:val="003636DE"/>
    <w:rsid w:val="00363860"/>
    <w:rsid w:val="003638C1"/>
    <w:rsid w:val="00363B1C"/>
    <w:rsid w:val="00363B2C"/>
    <w:rsid w:val="00363C66"/>
    <w:rsid w:val="00363D7F"/>
    <w:rsid w:val="003640CA"/>
    <w:rsid w:val="003642A6"/>
    <w:rsid w:val="00364461"/>
    <w:rsid w:val="00364478"/>
    <w:rsid w:val="00364763"/>
    <w:rsid w:val="00365028"/>
    <w:rsid w:val="0036548C"/>
    <w:rsid w:val="00365499"/>
    <w:rsid w:val="00365743"/>
    <w:rsid w:val="00365AA9"/>
    <w:rsid w:val="00365C3D"/>
    <w:rsid w:val="00365C86"/>
    <w:rsid w:val="00365DD3"/>
    <w:rsid w:val="003661E9"/>
    <w:rsid w:val="00366254"/>
    <w:rsid w:val="0036652A"/>
    <w:rsid w:val="00366684"/>
    <w:rsid w:val="003666CC"/>
    <w:rsid w:val="00366A81"/>
    <w:rsid w:val="00366C1B"/>
    <w:rsid w:val="003670DF"/>
    <w:rsid w:val="003671AB"/>
    <w:rsid w:val="00367337"/>
    <w:rsid w:val="00367367"/>
    <w:rsid w:val="00367A42"/>
    <w:rsid w:val="00367A5B"/>
    <w:rsid w:val="00367FD8"/>
    <w:rsid w:val="0037004E"/>
    <w:rsid w:val="00370205"/>
    <w:rsid w:val="003702E4"/>
    <w:rsid w:val="00370353"/>
    <w:rsid w:val="003705D1"/>
    <w:rsid w:val="00370617"/>
    <w:rsid w:val="00370651"/>
    <w:rsid w:val="00370ADA"/>
    <w:rsid w:val="00370B02"/>
    <w:rsid w:val="00370B63"/>
    <w:rsid w:val="00370B76"/>
    <w:rsid w:val="00370D2B"/>
    <w:rsid w:val="00370D2C"/>
    <w:rsid w:val="00370DB6"/>
    <w:rsid w:val="00370FAC"/>
    <w:rsid w:val="00370FCC"/>
    <w:rsid w:val="003711AF"/>
    <w:rsid w:val="0037140E"/>
    <w:rsid w:val="00371879"/>
    <w:rsid w:val="003718B5"/>
    <w:rsid w:val="003719DB"/>
    <w:rsid w:val="00371AA3"/>
    <w:rsid w:val="00371BC5"/>
    <w:rsid w:val="00371BFD"/>
    <w:rsid w:val="00371EB2"/>
    <w:rsid w:val="00372212"/>
    <w:rsid w:val="00372365"/>
    <w:rsid w:val="003726E0"/>
    <w:rsid w:val="00372808"/>
    <w:rsid w:val="003728A1"/>
    <w:rsid w:val="00372992"/>
    <w:rsid w:val="003731AD"/>
    <w:rsid w:val="0037331F"/>
    <w:rsid w:val="00373528"/>
    <w:rsid w:val="003735C6"/>
    <w:rsid w:val="003735CB"/>
    <w:rsid w:val="0037369A"/>
    <w:rsid w:val="00373A81"/>
    <w:rsid w:val="00373B01"/>
    <w:rsid w:val="00373B21"/>
    <w:rsid w:val="00373F7B"/>
    <w:rsid w:val="00373FFC"/>
    <w:rsid w:val="00374286"/>
    <w:rsid w:val="0037433F"/>
    <w:rsid w:val="003744DA"/>
    <w:rsid w:val="003746D0"/>
    <w:rsid w:val="003747DC"/>
    <w:rsid w:val="00374848"/>
    <w:rsid w:val="00374862"/>
    <w:rsid w:val="00374C00"/>
    <w:rsid w:val="00374DAD"/>
    <w:rsid w:val="00374E3A"/>
    <w:rsid w:val="00375022"/>
    <w:rsid w:val="003750AC"/>
    <w:rsid w:val="00375106"/>
    <w:rsid w:val="003755B2"/>
    <w:rsid w:val="003757A1"/>
    <w:rsid w:val="00375A3A"/>
    <w:rsid w:val="00375CED"/>
    <w:rsid w:val="00375D09"/>
    <w:rsid w:val="00375EA6"/>
    <w:rsid w:val="00375FD7"/>
    <w:rsid w:val="003762C5"/>
    <w:rsid w:val="003762DC"/>
    <w:rsid w:val="00376437"/>
    <w:rsid w:val="0037645C"/>
    <w:rsid w:val="00376588"/>
    <w:rsid w:val="00376A88"/>
    <w:rsid w:val="00376AAE"/>
    <w:rsid w:val="00376B4F"/>
    <w:rsid w:val="00376D23"/>
    <w:rsid w:val="00376D31"/>
    <w:rsid w:val="00376D7D"/>
    <w:rsid w:val="00377079"/>
    <w:rsid w:val="003770EA"/>
    <w:rsid w:val="003771DB"/>
    <w:rsid w:val="0037739D"/>
    <w:rsid w:val="0037751C"/>
    <w:rsid w:val="0037759A"/>
    <w:rsid w:val="0037763A"/>
    <w:rsid w:val="00377730"/>
    <w:rsid w:val="003777E6"/>
    <w:rsid w:val="003777FE"/>
    <w:rsid w:val="0037788F"/>
    <w:rsid w:val="00377C93"/>
    <w:rsid w:val="00377D61"/>
    <w:rsid w:val="00377DF3"/>
    <w:rsid w:val="00377F58"/>
    <w:rsid w:val="00377F7C"/>
    <w:rsid w:val="003800D1"/>
    <w:rsid w:val="00380271"/>
    <w:rsid w:val="003806B2"/>
    <w:rsid w:val="0038082C"/>
    <w:rsid w:val="0038088D"/>
    <w:rsid w:val="00380A18"/>
    <w:rsid w:val="00380AAA"/>
    <w:rsid w:val="00380B5A"/>
    <w:rsid w:val="00380B66"/>
    <w:rsid w:val="00380DAD"/>
    <w:rsid w:val="00380E9D"/>
    <w:rsid w:val="00380F16"/>
    <w:rsid w:val="00380F3F"/>
    <w:rsid w:val="00380FFD"/>
    <w:rsid w:val="003810A5"/>
    <w:rsid w:val="003812D6"/>
    <w:rsid w:val="00381322"/>
    <w:rsid w:val="003815BD"/>
    <w:rsid w:val="00381953"/>
    <w:rsid w:val="00382096"/>
    <w:rsid w:val="00382232"/>
    <w:rsid w:val="0038256D"/>
    <w:rsid w:val="00382F1A"/>
    <w:rsid w:val="00382F9A"/>
    <w:rsid w:val="003830C1"/>
    <w:rsid w:val="00383197"/>
    <w:rsid w:val="0038320F"/>
    <w:rsid w:val="00383282"/>
    <w:rsid w:val="00383422"/>
    <w:rsid w:val="00383658"/>
    <w:rsid w:val="00383710"/>
    <w:rsid w:val="003837F5"/>
    <w:rsid w:val="00383988"/>
    <w:rsid w:val="00383AE2"/>
    <w:rsid w:val="0038412E"/>
    <w:rsid w:val="00384149"/>
    <w:rsid w:val="0038415F"/>
    <w:rsid w:val="00384237"/>
    <w:rsid w:val="003842AA"/>
    <w:rsid w:val="0038431D"/>
    <w:rsid w:val="00384411"/>
    <w:rsid w:val="00384456"/>
    <w:rsid w:val="003846AC"/>
    <w:rsid w:val="00384778"/>
    <w:rsid w:val="00384879"/>
    <w:rsid w:val="0038496B"/>
    <w:rsid w:val="003849DC"/>
    <w:rsid w:val="00384A91"/>
    <w:rsid w:val="00384F37"/>
    <w:rsid w:val="00385607"/>
    <w:rsid w:val="00385960"/>
    <w:rsid w:val="00385CBA"/>
    <w:rsid w:val="00385D31"/>
    <w:rsid w:val="00385E18"/>
    <w:rsid w:val="00386045"/>
    <w:rsid w:val="00386053"/>
    <w:rsid w:val="00386249"/>
    <w:rsid w:val="003862C4"/>
    <w:rsid w:val="003864F1"/>
    <w:rsid w:val="003865DF"/>
    <w:rsid w:val="003866EB"/>
    <w:rsid w:val="00386884"/>
    <w:rsid w:val="0038688F"/>
    <w:rsid w:val="00386896"/>
    <w:rsid w:val="00386B9A"/>
    <w:rsid w:val="00386D55"/>
    <w:rsid w:val="00386E21"/>
    <w:rsid w:val="00386F4B"/>
    <w:rsid w:val="00387284"/>
    <w:rsid w:val="0038729D"/>
    <w:rsid w:val="00387459"/>
    <w:rsid w:val="003874B7"/>
    <w:rsid w:val="0038771D"/>
    <w:rsid w:val="00387A11"/>
    <w:rsid w:val="00387C41"/>
    <w:rsid w:val="00387D74"/>
    <w:rsid w:val="00387DDC"/>
    <w:rsid w:val="00387E95"/>
    <w:rsid w:val="003900E4"/>
    <w:rsid w:val="0039022A"/>
    <w:rsid w:val="00390648"/>
    <w:rsid w:val="00390935"/>
    <w:rsid w:val="0039093B"/>
    <w:rsid w:val="00390D00"/>
    <w:rsid w:val="00390E74"/>
    <w:rsid w:val="00391828"/>
    <w:rsid w:val="003919E1"/>
    <w:rsid w:val="00391C0E"/>
    <w:rsid w:val="00391E79"/>
    <w:rsid w:val="00392293"/>
    <w:rsid w:val="003922D9"/>
    <w:rsid w:val="0039241F"/>
    <w:rsid w:val="00392491"/>
    <w:rsid w:val="003925FD"/>
    <w:rsid w:val="00392F3B"/>
    <w:rsid w:val="0039320F"/>
    <w:rsid w:val="0039341C"/>
    <w:rsid w:val="0039344D"/>
    <w:rsid w:val="003935B0"/>
    <w:rsid w:val="00393C3E"/>
    <w:rsid w:val="00393E44"/>
    <w:rsid w:val="00394087"/>
    <w:rsid w:val="0039418E"/>
    <w:rsid w:val="00394301"/>
    <w:rsid w:val="0039438E"/>
    <w:rsid w:val="003943EE"/>
    <w:rsid w:val="0039492A"/>
    <w:rsid w:val="00394B1F"/>
    <w:rsid w:val="00394D60"/>
    <w:rsid w:val="00394FB9"/>
    <w:rsid w:val="003955EF"/>
    <w:rsid w:val="00395901"/>
    <w:rsid w:val="00395980"/>
    <w:rsid w:val="00395BFD"/>
    <w:rsid w:val="00395E91"/>
    <w:rsid w:val="00395EFC"/>
    <w:rsid w:val="0039612A"/>
    <w:rsid w:val="00396409"/>
    <w:rsid w:val="0039642A"/>
    <w:rsid w:val="00396481"/>
    <w:rsid w:val="0039668F"/>
    <w:rsid w:val="003968ED"/>
    <w:rsid w:val="003969D6"/>
    <w:rsid w:val="00396D23"/>
    <w:rsid w:val="00396E84"/>
    <w:rsid w:val="00396EDC"/>
    <w:rsid w:val="003972B2"/>
    <w:rsid w:val="0039733A"/>
    <w:rsid w:val="0039747B"/>
    <w:rsid w:val="00397735"/>
    <w:rsid w:val="0039797E"/>
    <w:rsid w:val="00397A1C"/>
    <w:rsid w:val="00397AB4"/>
    <w:rsid w:val="00397AB6"/>
    <w:rsid w:val="00397ACA"/>
    <w:rsid w:val="00397C6A"/>
    <w:rsid w:val="00397D8D"/>
    <w:rsid w:val="00397FAC"/>
    <w:rsid w:val="00397FB2"/>
    <w:rsid w:val="003A0252"/>
    <w:rsid w:val="003A0347"/>
    <w:rsid w:val="003A0637"/>
    <w:rsid w:val="003A063C"/>
    <w:rsid w:val="003A09DA"/>
    <w:rsid w:val="003A0B0C"/>
    <w:rsid w:val="003A0B0F"/>
    <w:rsid w:val="003A105D"/>
    <w:rsid w:val="003A10C3"/>
    <w:rsid w:val="003A11D8"/>
    <w:rsid w:val="003A1340"/>
    <w:rsid w:val="003A142E"/>
    <w:rsid w:val="003A1572"/>
    <w:rsid w:val="003A1576"/>
    <w:rsid w:val="003A1D6A"/>
    <w:rsid w:val="003A1ED9"/>
    <w:rsid w:val="003A1F95"/>
    <w:rsid w:val="003A2395"/>
    <w:rsid w:val="003A242D"/>
    <w:rsid w:val="003A2474"/>
    <w:rsid w:val="003A2651"/>
    <w:rsid w:val="003A26FF"/>
    <w:rsid w:val="003A2C69"/>
    <w:rsid w:val="003A2EB7"/>
    <w:rsid w:val="003A2F6F"/>
    <w:rsid w:val="003A38E6"/>
    <w:rsid w:val="003A397A"/>
    <w:rsid w:val="003A39C6"/>
    <w:rsid w:val="003A3AE8"/>
    <w:rsid w:val="003A3B1A"/>
    <w:rsid w:val="003A3C84"/>
    <w:rsid w:val="003A3F49"/>
    <w:rsid w:val="003A3FCE"/>
    <w:rsid w:val="003A413E"/>
    <w:rsid w:val="003A44D8"/>
    <w:rsid w:val="003A44DE"/>
    <w:rsid w:val="003A45E3"/>
    <w:rsid w:val="003A46C0"/>
    <w:rsid w:val="003A46EB"/>
    <w:rsid w:val="003A485E"/>
    <w:rsid w:val="003A48B8"/>
    <w:rsid w:val="003A495D"/>
    <w:rsid w:val="003A4A40"/>
    <w:rsid w:val="003A4C7C"/>
    <w:rsid w:val="003A4D07"/>
    <w:rsid w:val="003A4DA7"/>
    <w:rsid w:val="003A4E93"/>
    <w:rsid w:val="003A500D"/>
    <w:rsid w:val="003A5373"/>
    <w:rsid w:val="003A5566"/>
    <w:rsid w:val="003A5611"/>
    <w:rsid w:val="003A5844"/>
    <w:rsid w:val="003A5907"/>
    <w:rsid w:val="003A597F"/>
    <w:rsid w:val="003A5B87"/>
    <w:rsid w:val="003A5C5C"/>
    <w:rsid w:val="003A5CF7"/>
    <w:rsid w:val="003A5D36"/>
    <w:rsid w:val="003A5D77"/>
    <w:rsid w:val="003A6310"/>
    <w:rsid w:val="003A654E"/>
    <w:rsid w:val="003A66DF"/>
    <w:rsid w:val="003A6A00"/>
    <w:rsid w:val="003A6EC0"/>
    <w:rsid w:val="003A6FCE"/>
    <w:rsid w:val="003A71A8"/>
    <w:rsid w:val="003A71D2"/>
    <w:rsid w:val="003A71EB"/>
    <w:rsid w:val="003A72CF"/>
    <w:rsid w:val="003A73B4"/>
    <w:rsid w:val="003A7402"/>
    <w:rsid w:val="003A7604"/>
    <w:rsid w:val="003A77FE"/>
    <w:rsid w:val="003A78E6"/>
    <w:rsid w:val="003A7AB6"/>
    <w:rsid w:val="003A7C2D"/>
    <w:rsid w:val="003A7D34"/>
    <w:rsid w:val="003A7F90"/>
    <w:rsid w:val="003A7FE8"/>
    <w:rsid w:val="003B008C"/>
    <w:rsid w:val="003B00A8"/>
    <w:rsid w:val="003B00CA"/>
    <w:rsid w:val="003B017B"/>
    <w:rsid w:val="003B030B"/>
    <w:rsid w:val="003B03CE"/>
    <w:rsid w:val="003B0432"/>
    <w:rsid w:val="003B0723"/>
    <w:rsid w:val="003B0821"/>
    <w:rsid w:val="003B0929"/>
    <w:rsid w:val="003B0ABC"/>
    <w:rsid w:val="003B0BE9"/>
    <w:rsid w:val="003B0F4B"/>
    <w:rsid w:val="003B1120"/>
    <w:rsid w:val="003B1161"/>
    <w:rsid w:val="003B11D0"/>
    <w:rsid w:val="003B1444"/>
    <w:rsid w:val="003B1502"/>
    <w:rsid w:val="003B158E"/>
    <w:rsid w:val="003B1594"/>
    <w:rsid w:val="003B1688"/>
    <w:rsid w:val="003B1727"/>
    <w:rsid w:val="003B17A9"/>
    <w:rsid w:val="003B1885"/>
    <w:rsid w:val="003B1928"/>
    <w:rsid w:val="003B1931"/>
    <w:rsid w:val="003B1BB0"/>
    <w:rsid w:val="003B1D16"/>
    <w:rsid w:val="003B1DB5"/>
    <w:rsid w:val="003B23EC"/>
    <w:rsid w:val="003B246B"/>
    <w:rsid w:val="003B2A14"/>
    <w:rsid w:val="003B2C09"/>
    <w:rsid w:val="003B2C13"/>
    <w:rsid w:val="003B2D36"/>
    <w:rsid w:val="003B2E3D"/>
    <w:rsid w:val="003B2E9B"/>
    <w:rsid w:val="003B2F8D"/>
    <w:rsid w:val="003B319A"/>
    <w:rsid w:val="003B323C"/>
    <w:rsid w:val="003B351E"/>
    <w:rsid w:val="003B3A16"/>
    <w:rsid w:val="003B3A51"/>
    <w:rsid w:val="003B3C64"/>
    <w:rsid w:val="003B3DA2"/>
    <w:rsid w:val="003B405B"/>
    <w:rsid w:val="003B410F"/>
    <w:rsid w:val="003B4247"/>
    <w:rsid w:val="003B42F7"/>
    <w:rsid w:val="003B46F8"/>
    <w:rsid w:val="003B47FD"/>
    <w:rsid w:val="003B48DD"/>
    <w:rsid w:val="003B48E0"/>
    <w:rsid w:val="003B4BAE"/>
    <w:rsid w:val="003B4BBE"/>
    <w:rsid w:val="003B4FAA"/>
    <w:rsid w:val="003B503B"/>
    <w:rsid w:val="003B547A"/>
    <w:rsid w:val="003B5496"/>
    <w:rsid w:val="003B54AB"/>
    <w:rsid w:val="003B5599"/>
    <w:rsid w:val="003B55B0"/>
    <w:rsid w:val="003B5903"/>
    <w:rsid w:val="003B5D7A"/>
    <w:rsid w:val="003B5E5D"/>
    <w:rsid w:val="003B5F81"/>
    <w:rsid w:val="003B5FDF"/>
    <w:rsid w:val="003B6038"/>
    <w:rsid w:val="003B63FA"/>
    <w:rsid w:val="003B6878"/>
    <w:rsid w:val="003B6922"/>
    <w:rsid w:val="003B6941"/>
    <w:rsid w:val="003B6B59"/>
    <w:rsid w:val="003B6CE5"/>
    <w:rsid w:val="003B6EC0"/>
    <w:rsid w:val="003B6EF6"/>
    <w:rsid w:val="003B6FCA"/>
    <w:rsid w:val="003B6FFE"/>
    <w:rsid w:val="003B7045"/>
    <w:rsid w:val="003B719E"/>
    <w:rsid w:val="003B7561"/>
    <w:rsid w:val="003B7582"/>
    <w:rsid w:val="003B75B9"/>
    <w:rsid w:val="003B77B7"/>
    <w:rsid w:val="003B7B3D"/>
    <w:rsid w:val="003B7E24"/>
    <w:rsid w:val="003C0035"/>
    <w:rsid w:val="003C03FA"/>
    <w:rsid w:val="003C04CC"/>
    <w:rsid w:val="003C087B"/>
    <w:rsid w:val="003C09C8"/>
    <w:rsid w:val="003C0A72"/>
    <w:rsid w:val="003C0DA2"/>
    <w:rsid w:val="003C0DBE"/>
    <w:rsid w:val="003C1400"/>
    <w:rsid w:val="003C1431"/>
    <w:rsid w:val="003C15AF"/>
    <w:rsid w:val="003C1A18"/>
    <w:rsid w:val="003C1A56"/>
    <w:rsid w:val="003C1AD2"/>
    <w:rsid w:val="003C1B63"/>
    <w:rsid w:val="003C2060"/>
    <w:rsid w:val="003C20B3"/>
    <w:rsid w:val="003C2257"/>
    <w:rsid w:val="003C2538"/>
    <w:rsid w:val="003C2835"/>
    <w:rsid w:val="003C28D9"/>
    <w:rsid w:val="003C2E83"/>
    <w:rsid w:val="003C30FD"/>
    <w:rsid w:val="003C32E3"/>
    <w:rsid w:val="003C344B"/>
    <w:rsid w:val="003C3686"/>
    <w:rsid w:val="003C36C5"/>
    <w:rsid w:val="003C38B8"/>
    <w:rsid w:val="003C3DAB"/>
    <w:rsid w:val="003C4327"/>
    <w:rsid w:val="003C441D"/>
    <w:rsid w:val="003C46BB"/>
    <w:rsid w:val="003C480C"/>
    <w:rsid w:val="003C4876"/>
    <w:rsid w:val="003C48C2"/>
    <w:rsid w:val="003C4B4E"/>
    <w:rsid w:val="003C5950"/>
    <w:rsid w:val="003C5C41"/>
    <w:rsid w:val="003C5C42"/>
    <w:rsid w:val="003C5CE1"/>
    <w:rsid w:val="003C643E"/>
    <w:rsid w:val="003C6505"/>
    <w:rsid w:val="003C652D"/>
    <w:rsid w:val="003C654D"/>
    <w:rsid w:val="003C662B"/>
    <w:rsid w:val="003C669D"/>
    <w:rsid w:val="003C6877"/>
    <w:rsid w:val="003C692A"/>
    <w:rsid w:val="003C6A9D"/>
    <w:rsid w:val="003C6B42"/>
    <w:rsid w:val="003C6C14"/>
    <w:rsid w:val="003C6D20"/>
    <w:rsid w:val="003C6D30"/>
    <w:rsid w:val="003C6EAD"/>
    <w:rsid w:val="003C7062"/>
    <w:rsid w:val="003C70AB"/>
    <w:rsid w:val="003C72E2"/>
    <w:rsid w:val="003C7461"/>
    <w:rsid w:val="003C75BB"/>
    <w:rsid w:val="003C7AFE"/>
    <w:rsid w:val="003C7E33"/>
    <w:rsid w:val="003D02A8"/>
    <w:rsid w:val="003D0788"/>
    <w:rsid w:val="003D0A2E"/>
    <w:rsid w:val="003D0B84"/>
    <w:rsid w:val="003D0D8F"/>
    <w:rsid w:val="003D0DC0"/>
    <w:rsid w:val="003D1059"/>
    <w:rsid w:val="003D11AD"/>
    <w:rsid w:val="003D132A"/>
    <w:rsid w:val="003D1517"/>
    <w:rsid w:val="003D1720"/>
    <w:rsid w:val="003D1795"/>
    <w:rsid w:val="003D1920"/>
    <w:rsid w:val="003D1A7C"/>
    <w:rsid w:val="003D1B22"/>
    <w:rsid w:val="003D1B7B"/>
    <w:rsid w:val="003D1C8D"/>
    <w:rsid w:val="003D1D50"/>
    <w:rsid w:val="003D1DA1"/>
    <w:rsid w:val="003D1E9B"/>
    <w:rsid w:val="003D1FC4"/>
    <w:rsid w:val="003D232D"/>
    <w:rsid w:val="003D23CC"/>
    <w:rsid w:val="003D23DA"/>
    <w:rsid w:val="003D2484"/>
    <w:rsid w:val="003D2593"/>
    <w:rsid w:val="003D286B"/>
    <w:rsid w:val="003D2938"/>
    <w:rsid w:val="003D2B17"/>
    <w:rsid w:val="003D2B1C"/>
    <w:rsid w:val="003D3481"/>
    <w:rsid w:val="003D3669"/>
    <w:rsid w:val="003D3A8E"/>
    <w:rsid w:val="003D3BD5"/>
    <w:rsid w:val="003D3C93"/>
    <w:rsid w:val="003D3FBA"/>
    <w:rsid w:val="003D402B"/>
    <w:rsid w:val="003D4183"/>
    <w:rsid w:val="003D4402"/>
    <w:rsid w:val="003D4567"/>
    <w:rsid w:val="003D4735"/>
    <w:rsid w:val="003D478C"/>
    <w:rsid w:val="003D4D7B"/>
    <w:rsid w:val="003D4D93"/>
    <w:rsid w:val="003D4DF0"/>
    <w:rsid w:val="003D4DFF"/>
    <w:rsid w:val="003D529E"/>
    <w:rsid w:val="003D52E9"/>
    <w:rsid w:val="003D5330"/>
    <w:rsid w:val="003D5380"/>
    <w:rsid w:val="003D54B0"/>
    <w:rsid w:val="003D5507"/>
    <w:rsid w:val="003D5608"/>
    <w:rsid w:val="003D5BA7"/>
    <w:rsid w:val="003D5C12"/>
    <w:rsid w:val="003D5D36"/>
    <w:rsid w:val="003D6138"/>
    <w:rsid w:val="003D6537"/>
    <w:rsid w:val="003D67BE"/>
    <w:rsid w:val="003D69B6"/>
    <w:rsid w:val="003D6C1A"/>
    <w:rsid w:val="003D6C34"/>
    <w:rsid w:val="003D70D2"/>
    <w:rsid w:val="003D74A0"/>
    <w:rsid w:val="003D764F"/>
    <w:rsid w:val="003D76EF"/>
    <w:rsid w:val="003D78E6"/>
    <w:rsid w:val="003D7A74"/>
    <w:rsid w:val="003D7E8A"/>
    <w:rsid w:val="003E0038"/>
    <w:rsid w:val="003E0042"/>
    <w:rsid w:val="003E00A1"/>
    <w:rsid w:val="003E0179"/>
    <w:rsid w:val="003E0667"/>
    <w:rsid w:val="003E06A2"/>
    <w:rsid w:val="003E06FA"/>
    <w:rsid w:val="003E0BCE"/>
    <w:rsid w:val="003E0D83"/>
    <w:rsid w:val="003E0DF3"/>
    <w:rsid w:val="003E0E13"/>
    <w:rsid w:val="003E0FDC"/>
    <w:rsid w:val="003E11C1"/>
    <w:rsid w:val="003E131A"/>
    <w:rsid w:val="003E13E0"/>
    <w:rsid w:val="003E1608"/>
    <w:rsid w:val="003E161A"/>
    <w:rsid w:val="003E1660"/>
    <w:rsid w:val="003E1A66"/>
    <w:rsid w:val="003E1B2E"/>
    <w:rsid w:val="003E1C81"/>
    <w:rsid w:val="003E1CD1"/>
    <w:rsid w:val="003E1D30"/>
    <w:rsid w:val="003E1DE1"/>
    <w:rsid w:val="003E1E0E"/>
    <w:rsid w:val="003E1EED"/>
    <w:rsid w:val="003E1F68"/>
    <w:rsid w:val="003E1FBB"/>
    <w:rsid w:val="003E21C2"/>
    <w:rsid w:val="003E236F"/>
    <w:rsid w:val="003E24B4"/>
    <w:rsid w:val="003E24D7"/>
    <w:rsid w:val="003E250A"/>
    <w:rsid w:val="003E2520"/>
    <w:rsid w:val="003E2654"/>
    <w:rsid w:val="003E27B5"/>
    <w:rsid w:val="003E2A2D"/>
    <w:rsid w:val="003E2DE8"/>
    <w:rsid w:val="003E3035"/>
    <w:rsid w:val="003E329D"/>
    <w:rsid w:val="003E33DE"/>
    <w:rsid w:val="003E3748"/>
    <w:rsid w:val="003E3787"/>
    <w:rsid w:val="003E39F3"/>
    <w:rsid w:val="003E3A47"/>
    <w:rsid w:val="003E3BC4"/>
    <w:rsid w:val="003E3D4F"/>
    <w:rsid w:val="003E3E6D"/>
    <w:rsid w:val="003E4136"/>
    <w:rsid w:val="003E448A"/>
    <w:rsid w:val="003E44FF"/>
    <w:rsid w:val="003E457B"/>
    <w:rsid w:val="003E4793"/>
    <w:rsid w:val="003E47D4"/>
    <w:rsid w:val="003E4AD2"/>
    <w:rsid w:val="003E4ADC"/>
    <w:rsid w:val="003E4B4B"/>
    <w:rsid w:val="003E4BCE"/>
    <w:rsid w:val="003E4D2F"/>
    <w:rsid w:val="003E500D"/>
    <w:rsid w:val="003E5051"/>
    <w:rsid w:val="003E508A"/>
    <w:rsid w:val="003E50B9"/>
    <w:rsid w:val="003E510C"/>
    <w:rsid w:val="003E548E"/>
    <w:rsid w:val="003E5669"/>
    <w:rsid w:val="003E5742"/>
    <w:rsid w:val="003E5CE9"/>
    <w:rsid w:val="003E5E2D"/>
    <w:rsid w:val="003E5F3A"/>
    <w:rsid w:val="003E5F73"/>
    <w:rsid w:val="003E5FB6"/>
    <w:rsid w:val="003E6245"/>
    <w:rsid w:val="003E6257"/>
    <w:rsid w:val="003E6287"/>
    <w:rsid w:val="003E6367"/>
    <w:rsid w:val="003E64A9"/>
    <w:rsid w:val="003E6510"/>
    <w:rsid w:val="003E6CD0"/>
    <w:rsid w:val="003E6E5D"/>
    <w:rsid w:val="003E7210"/>
    <w:rsid w:val="003E7905"/>
    <w:rsid w:val="003E7959"/>
    <w:rsid w:val="003E7979"/>
    <w:rsid w:val="003E7AE1"/>
    <w:rsid w:val="003E7C6E"/>
    <w:rsid w:val="003E7E6D"/>
    <w:rsid w:val="003F021C"/>
    <w:rsid w:val="003F0239"/>
    <w:rsid w:val="003F0268"/>
    <w:rsid w:val="003F0336"/>
    <w:rsid w:val="003F0670"/>
    <w:rsid w:val="003F083F"/>
    <w:rsid w:val="003F09C6"/>
    <w:rsid w:val="003F0A0D"/>
    <w:rsid w:val="003F13E2"/>
    <w:rsid w:val="003F191A"/>
    <w:rsid w:val="003F1A79"/>
    <w:rsid w:val="003F1BB2"/>
    <w:rsid w:val="003F2034"/>
    <w:rsid w:val="003F2199"/>
    <w:rsid w:val="003F21FE"/>
    <w:rsid w:val="003F23B9"/>
    <w:rsid w:val="003F2500"/>
    <w:rsid w:val="003F26D3"/>
    <w:rsid w:val="003F2A65"/>
    <w:rsid w:val="003F2F63"/>
    <w:rsid w:val="003F300E"/>
    <w:rsid w:val="003F3131"/>
    <w:rsid w:val="003F3255"/>
    <w:rsid w:val="003F365F"/>
    <w:rsid w:val="003F373D"/>
    <w:rsid w:val="003F381C"/>
    <w:rsid w:val="003F3A69"/>
    <w:rsid w:val="003F3B00"/>
    <w:rsid w:val="003F3C84"/>
    <w:rsid w:val="003F3FCC"/>
    <w:rsid w:val="003F41F5"/>
    <w:rsid w:val="003F440E"/>
    <w:rsid w:val="003F452C"/>
    <w:rsid w:val="003F4691"/>
    <w:rsid w:val="003F4746"/>
    <w:rsid w:val="003F479E"/>
    <w:rsid w:val="003F47CE"/>
    <w:rsid w:val="003F4DF7"/>
    <w:rsid w:val="003F5115"/>
    <w:rsid w:val="003F52C4"/>
    <w:rsid w:val="003F5547"/>
    <w:rsid w:val="003F55FC"/>
    <w:rsid w:val="003F56E9"/>
    <w:rsid w:val="003F594F"/>
    <w:rsid w:val="003F5ACD"/>
    <w:rsid w:val="003F5C40"/>
    <w:rsid w:val="003F5D24"/>
    <w:rsid w:val="003F5D7D"/>
    <w:rsid w:val="003F5E20"/>
    <w:rsid w:val="003F61FB"/>
    <w:rsid w:val="003F6449"/>
    <w:rsid w:val="003F65C7"/>
    <w:rsid w:val="003F65CF"/>
    <w:rsid w:val="003F675B"/>
    <w:rsid w:val="003F6E12"/>
    <w:rsid w:val="003F6F8B"/>
    <w:rsid w:val="003F70B3"/>
    <w:rsid w:val="003F71B2"/>
    <w:rsid w:val="003F72AF"/>
    <w:rsid w:val="003F73B8"/>
    <w:rsid w:val="003F743C"/>
    <w:rsid w:val="003F75D2"/>
    <w:rsid w:val="003F75ED"/>
    <w:rsid w:val="003F7613"/>
    <w:rsid w:val="003F7721"/>
    <w:rsid w:val="003F78BF"/>
    <w:rsid w:val="003F795A"/>
    <w:rsid w:val="004002B7"/>
    <w:rsid w:val="0040040C"/>
    <w:rsid w:val="0040051B"/>
    <w:rsid w:val="0040059F"/>
    <w:rsid w:val="004007B5"/>
    <w:rsid w:val="00400A58"/>
    <w:rsid w:val="00400F31"/>
    <w:rsid w:val="004010B9"/>
    <w:rsid w:val="004010ED"/>
    <w:rsid w:val="004014FE"/>
    <w:rsid w:val="00401960"/>
    <w:rsid w:val="004019A7"/>
    <w:rsid w:val="00401B7B"/>
    <w:rsid w:val="00401BC3"/>
    <w:rsid w:val="00401C5E"/>
    <w:rsid w:val="00402205"/>
    <w:rsid w:val="004023BA"/>
    <w:rsid w:val="004023DD"/>
    <w:rsid w:val="00402619"/>
    <w:rsid w:val="0040275D"/>
    <w:rsid w:val="00402992"/>
    <w:rsid w:val="00402C55"/>
    <w:rsid w:val="00402F3F"/>
    <w:rsid w:val="0040322D"/>
    <w:rsid w:val="004035A5"/>
    <w:rsid w:val="0040389E"/>
    <w:rsid w:val="00403D84"/>
    <w:rsid w:val="00403F89"/>
    <w:rsid w:val="00404017"/>
    <w:rsid w:val="0040416D"/>
    <w:rsid w:val="0040498C"/>
    <w:rsid w:val="00404E06"/>
    <w:rsid w:val="00405203"/>
    <w:rsid w:val="004056C6"/>
    <w:rsid w:val="0040575F"/>
    <w:rsid w:val="0040584B"/>
    <w:rsid w:val="00405BA7"/>
    <w:rsid w:val="00405D09"/>
    <w:rsid w:val="00405D24"/>
    <w:rsid w:val="00405EC8"/>
    <w:rsid w:val="00406615"/>
    <w:rsid w:val="00406883"/>
    <w:rsid w:val="00406A3F"/>
    <w:rsid w:val="00406B4D"/>
    <w:rsid w:val="00406C53"/>
    <w:rsid w:val="00406C5A"/>
    <w:rsid w:val="00406D12"/>
    <w:rsid w:val="0040704C"/>
    <w:rsid w:val="00407205"/>
    <w:rsid w:val="004078E1"/>
    <w:rsid w:val="00407ECB"/>
    <w:rsid w:val="00407FC3"/>
    <w:rsid w:val="00407FD2"/>
    <w:rsid w:val="00410278"/>
    <w:rsid w:val="00410733"/>
    <w:rsid w:val="00410765"/>
    <w:rsid w:val="004107E1"/>
    <w:rsid w:val="0041137A"/>
    <w:rsid w:val="00411B08"/>
    <w:rsid w:val="00411D6E"/>
    <w:rsid w:val="00412239"/>
    <w:rsid w:val="004123FE"/>
    <w:rsid w:val="0041248D"/>
    <w:rsid w:val="00412554"/>
    <w:rsid w:val="0041294B"/>
    <w:rsid w:val="00412B45"/>
    <w:rsid w:val="00412D92"/>
    <w:rsid w:val="00412DB6"/>
    <w:rsid w:val="00412F1B"/>
    <w:rsid w:val="00413000"/>
    <w:rsid w:val="00413654"/>
    <w:rsid w:val="004137C1"/>
    <w:rsid w:val="004137F2"/>
    <w:rsid w:val="0041386E"/>
    <w:rsid w:val="004138F4"/>
    <w:rsid w:val="004139A2"/>
    <w:rsid w:val="00413EE3"/>
    <w:rsid w:val="00413F1B"/>
    <w:rsid w:val="0041438B"/>
    <w:rsid w:val="0041443C"/>
    <w:rsid w:val="00414524"/>
    <w:rsid w:val="00414618"/>
    <w:rsid w:val="004146EE"/>
    <w:rsid w:val="0041484E"/>
    <w:rsid w:val="0041488F"/>
    <w:rsid w:val="00414966"/>
    <w:rsid w:val="0041496E"/>
    <w:rsid w:val="00414A9E"/>
    <w:rsid w:val="00414B34"/>
    <w:rsid w:val="00414BFF"/>
    <w:rsid w:val="00414CDE"/>
    <w:rsid w:val="00414D6C"/>
    <w:rsid w:val="00414ECA"/>
    <w:rsid w:val="00414EDB"/>
    <w:rsid w:val="0041509E"/>
    <w:rsid w:val="004151A3"/>
    <w:rsid w:val="004151C2"/>
    <w:rsid w:val="004151E8"/>
    <w:rsid w:val="004154F7"/>
    <w:rsid w:val="0041555E"/>
    <w:rsid w:val="00415578"/>
    <w:rsid w:val="00415647"/>
    <w:rsid w:val="0041581D"/>
    <w:rsid w:val="004159BD"/>
    <w:rsid w:val="00415C21"/>
    <w:rsid w:val="00415F13"/>
    <w:rsid w:val="004161BE"/>
    <w:rsid w:val="0041623F"/>
    <w:rsid w:val="004163AF"/>
    <w:rsid w:val="00416541"/>
    <w:rsid w:val="00416831"/>
    <w:rsid w:val="00416B45"/>
    <w:rsid w:val="00416C6F"/>
    <w:rsid w:val="00416D44"/>
    <w:rsid w:val="004171BB"/>
    <w:rsid w:val="0041737A"/>
    <w:rsid w:val="004174A9"/>
    <w:rsid w:val="00417695"/>
    <w:rsid w:val="004176FF"/>
    <w:rsid w:val="004178DC"/>
    <w:rsid w:val="00417A1E"/>
    <w:rsid w:val="00417A25"/>
    <w:rsid w:val="00417B39"/>
    <w:rsid w:val="00417BBD"/>
    <w:rsid w:val="00417EDE"/>
    <w:rsid w:val="00420288"/>
    <w:rsid w:val="0042059B"/>
    <w:rsid w:val="0042118C"/>
    <w:rsid w:val="00421190"/>
    <w:rsid w:val="004212C5"/>
    <w:rsid w:val="004214A3"/>
    <w:rsid w:val="004218DB"/>
    <w:rsid w:val="00421A27"/>
    <w:rsid w:val="00421B37"/>
    <w:rsid w:val="00421CB5"/>
    <w:rsid w:val="00421D0A"/>
    <w:rsid w:val="00422070"/>
    <w:rsid w:val="004220FA"/>
    <w:rsid w:val="004222B0"/>
    <w:rsid w:val="004222BB"/>
    <w:rsid w:val="004222BC"/>
    <w:rsid w:val="00422568"/>
    <w:rsid w:val="00422632"/>
    <w:rsid w:val="004226C3"/>
    <w:rsid w:val="004227DA"/>
    <w:rsid w:val="00422855"/>
    <w:rsid w:val="004228BA"/>
    <w:rsid w:val="00422DCC"/>
    <w:rsid w:val="00422E13"/>
    <w:rsid w:val="00422EDF"/>
    <w:rsid w:val="00422FC8"/>
    <w:rsid w:val="00423564"/>
    <w:rsid w:val="00423B43"/>
    <w:rsid w:val="00423F03"/>
    <w:rsid w:val="00423F3D"/>
    <w:rsid w:val="00424154"/>
    <w:rsid w:val="004241C5"/>
    <w:rsid w:val="00424276"/>
    <w:rsid w:val="004245E1"/>
    <w:rsid w:val="004248B9"/>
    <w:rsid w:val="004248D7"/>
    <w:rsid w:val="004249E1"/>
    <w:rsid w:val="00424A9D"/>
    <w:rsid w:val="00424C12"/>
    <w:rsid w:val="00424C44"/>
    <w:rsid w:val="00424DCC"/>
    <w:rsid w:val="00424E19"/>
    <w:rsid w:val="00424E50"/>
    <w:rsid w:val="00424FA7"/>
    <w:rsid w:val="00425146"/>
    <w:rsid w:val="0042534F"/>
    <w:rsid w:val="004253D1"/>
    <w:rsid w:val="0042566E"/>
    <w:rsid w:val="004256ED"/>
    <w:rsid w:val="004259F4"/>
    <w:rsid w:val="00425D2C"/>
    <w:rsid w:val="00425E6B"/>
    <w:rsid w:val="00425E93"/>
    <w:rsid w:val="00425F2F"/>
    <w:rsid w:val="0042639B"/>
    <w:rsid w:val="0042652F"/>
    <w:rsid w:val="0042676E"/>
    <w:rsid w:val="00426835"/>
    <w:rsid w:val="00426991"/>
    <w:rsid w:val="00426A0C"/>
    <w:rsid w:val="00426A87"/>
    <w:rsid w:val="00426CCE"/>
    <w:rsid w:val="00426F27"/>
    <w:rsid w:val="00427007"/>
    <w:rsid w:val="004270E4"/>
    <w:rsid w:val="00427162"/>
    <w:rsid w:val="004271CF"/>
    <w:rsid w:val="0042740A"/>
    <w:rsid w:val="0042767D"/>
    <w:rsid w:val="00427B5C"/>
    <w:rsid w:val="00427C12"/>
    <w:rsid w:val="00427C1E"/>
    <w:rsid w:val="00427C25"/>
    <w:rsid w:val="004305E0"/>
    <w:rsid w:val="00430626"/>
    <w:rsid w:val="004309B1"/>
    <w:rsid w:val="004309D8"/>
    <w:rsid w:val="00430EDD"/>
    <w:rsid w:val="00430FC7"/>
    <w:rsid w:val="004310B3"/>
    <w:rsid w:val="0043118D"/>
    <w:rsid w:val="0043128E"/>
    <w:rsid w:val="004313D1"/>
    <w:rsid w:val="004313D7"/>
    <w:rsid w:val="004317D6"/>
    <w:rsid w:val="004319FB"/>
    <w:rsid w:val="00431D75"/>
    <w:rsid w:val="00431DC1"/>
    <w:rsid w:val="00431E8B"/>
    <w:rsid w:val="00431F50"/>
    <w:rsid w:val="0043207A"/>
    <w:rsid w:val="00432110"/>
    <w:rsid w:val="004321DE"/>
    <w:rsid w:val="004328D8"/>
    <w:rsid w:val="004328EE"/>
    <w:rsid w:val="0043293D"/>
    <w:rsid w:val="004329E8"/>
    <w:rsid w:val="00432A2F"/>
    <w:rsid w:val="00432AE0"/>
    <w:rsid w:val="00432BAC"/>
    <w:rsid w:val="00432F0F"/>
    <w:rsid w:val="00432F5A"/>
    <w:rsid w:val="00432FDC"/>
    <w:rsid w:val="004330EB"/>
    <w:rsid w:val="0043328A"/>
    <w:rsid w:val="004336C5"/>
    <w:rsid w:val="00433EBE"/>
    <w:rsid w:val="00433F0E"/>
    <w:rsid w:val="00433F20"/>
    <w:rsid w:val="00433F27"/>
    <w:rsid w:val="00434406"/>
    <w:rsid w:val="0043444A"/>
    <w:rsid w:val="0043487B"/>
    <w:rsid w:val="004348A3"/>
    <w:rsid w:val="00434E4E"/>
    <w:rsid w:val="00434EBE"/>
    <w:rsid w:val="004350C0"/>
    <w:rsid w:val="00435497"/>
    <w:rsid w:val="004358F1"/>
    <w:rsid w:val="004359D3"/>
    <w:rsid w:val="00435E23"/>
    <w:rsid w:val="00435E62"/>
    <w:rsid w:val="00435ED7"/>
    <w:rsid w:val="00435F8E"/>
    <w:rsid w:val="0043614D"/>
    <w:rsid w:val="004361A4"/>
    <w:rsid w:val="00436201"/>
    <w:rsid w:val="00436481"/>
    <w:rsid w:val="004364CE"/>
    <w:rsid w:val="00436614"/>
    <w:rsid w:val="00436934"/>
    <w:rsid w:val="00436971"/>
    <w:rsid w:val="00436C61"/>
    <w:rsid w:val="00436EAF"/>
    <w:rsid w:val="00437019"/>
    <w:rsid w:val="0043706B"/>
    <w:rsid w:val="004370A7"/>
    <w:rsid w:val="004371C8"/>
    <w:rsid w:val="0043725B"/>
    <w:rsid w:val="0043749A"/>
    <w:rsid w:val="004374F2"/>
    <w:rsid w:val="004375D2"/>
    <w:rsid w:val="00437AF8"/>
    <w:rsid w:val="00440001"/>
    <w:rsid w:val="00440032"/>
    <w:rsid w:val="004400BC"/>
    <w:rsid w:val="004401A5"/>
    <w:rsid w:val="0044020D"/>
    <w:rsid w:val="004402D9"/>
    <w:rsid w:val="00440693"/>
    <w:rsid w:val="0044070C"/>
    <w:rsid w:val="0044071F"/>
    <w:rsid w:val="004408F2"/>
    <w:rsid w:val="00440919"/>
    <w:rsid w:val="00440B24"/>
    <w:rsid w:val="00440DBD"/>
    <w:rsid w:val="00440EAD"/>
    <w:rsid w:val="00440FED"/>
    <w:rsid w:val="004415AB"/>
    <w:rsid w:val="00441630"/>
    <w:rsid w:val="00441641"/>
    <w:rsid w:val="004417C5"/>
    <w:rsid w:val="00441834"/>
    <w:rsid w:val="00441910"/>
    <w:rsid w:val="00441930"/>
    <w:rsid w:val="0044195D"/>
    <w:rsid w:val="00441B92"/>
    <w:rsid w:val="00441D74"/>
    <w:rsid w:val="00441E25"/>
    <w:rsid w:val="00441F4A"/>
    <w:rsid w:val="00441FDF"/>
    <w:rsid w:val="00442122"/>
    <w:rsid w:val="00442343"/>
    <w:rsid w:val="0044279A"/>
    <w:rsid w:val="00442985"/>
    <w:rsid w:val="00442BD8"/>
    <w:rsid w:val="00442BDE"/>
    <w:rsid w:val="00442FCC"/>
    <w:rsid w:val="004430B3"/>
    <w:rsid w:val="004430E2"/>
    <w:rsid w:val="0044326E"/>
    <w:rsid w:val="0044353E"/>
    <w:rsid w:val="0044365D"/>
    <w:rsid w:val="004437F3"/>
    <w:rsid w:val="00443A9F"/>
    <w:rsid w:val="00443CB2"/>
    <w:rsid w:val="00443D9C"/>
    <w:rsid w:val="00443DD8"/>
    <w:rsid w:val="00444216"/>
    <w:rsid w:val="00444328"/>
    <w:rsid w:val="0044474B"/>
    <w:rsid w:val="004448A8"/>
    <w:rsid w:val="00444CD5"/>
    <w:rsid w:val="004450BF"/>
    <w:rsid w:val="0044544A"/>
    <w:rsid w:val="004459B3"/>
    <w:rsid w:val="00445A9F"/>
    <w:rsid w:val="00445AC3"/>
    <w:rsid w:val="00445FF7"/>
    <w:rsid w:val="00446005"/>
    <w:rsid w:val="0044619B"/>
    <w:rsid w:val="004463F4"/>
    <w:rsid w:val="00446609"/>
    <w:rsid w:val="004467BE"/>
    <w:rsid w:val="00446A0B"/>
    <w:rsid w:val="00446C17"/>
    <w:rsid w:val="00446F12"/>
    <w:rsid w:val="0044788B"/>
    <w:rsid w:val="00447950"/>
    <w:rsid w:val="00447A39"/>
    <w:rsid w:val="00447CBF"/>
    <w:rsid w:val="00447E17"/>
    <w:rsid w:val="00447F8F"/>
    <w:rsid w:val="00450337"/>
    <w:rsid w:val="00450441"/>
    <w:rsid w:val="004504CE"/>
    <w:rsid w:val="004505AA"/>
    <w:rsid w:val="00450654"/>
    <w:rsid w:val="004508A8"/>
    <w:rsid w:val="00450BA0"/>
    <w:rsid w:val="00450D34"/>
    <w:rsid w:val="00451290"/>
    <w:rsid w:val="004512F9"/>
    <w:rsid w:val="00451322"/>
    <w:rsid w:val="00451417"/>
    <w:rsid w:val="00451BAE"/>
    <w:rsid w:val="00451C3A"/>
    <w:rsid w:val="00451E64"/>
    <w:rsid w:val="00451F60"/>
    <w:rsid w:val="00452042"/>
    <w:rsid w:val="00452385"/>
    <w:rsid w:val="004525EE"/>
    <w:rsid w:val="00452CA7"/>
    <w:rsid w:val="00453341"/>
    <w:rsid w:val="0045389D"/>
    <w:rsid w:val="00453932"/>
    <w:rsid w:val="004539EA"/>
    <w:rsid w:val="00453A19"/>
    <w:rsid w:val="00453CF0"/>
    <w:rsid w:val="00453E84"/>
    <w:rsid w:val="00453FAA"/>
    <w:rsid w:val="0045403E"/>
    <w:rsid w:val="0045424C"/>
    <w:rsid w:val="0045444A"/>
    <w:rsid w:val="0045457D"/>
    <w:rsid w:val="004545C6"/>
    <w:rsid w:val="0045467F"/>
    <w:rsid w:val="0045468F"/>
    <w:rsid w:val="0045470D"/>
    <w:rsid w:val="00454907"/>
    <w:rsid w:val="00454963"/>
    <w:rsid w:val="00454D1A"/>
    <w:rsid w:val="00454DCA"/>
    <w:rsid w:val="00454DFE"/>
    <w:rsid w:val="00454E26"/>
    <w:rsid w:val="00454E56"/>
    <w:rsid w:val="0045535C"/>
    <w:rsid w:val="00455720"/>
    <w:rsid w:val="004557FA"/>
    <w:rsid w:val="004559A8"/>
    <w:rsid w:val="00455BC0"/>
    <w:rsid w:val="00455D70"/>
    <w:rsid w:val="0045645E"/>
    <w:rsid w:val="00456544"/>
    <w:rsid w:val="00456649"/>
    <w:rsid w:val="004566D0"/>
    <w:rsid w:val="004567B7"/>
    <w:rsid w:val="004567DC"/>
    <w:rsid w:val="00456827"/>
    <w:rsid w:val="00456856"/>
    <w:rsid w:val="00456B8D"/>
    <w:rsid w:val="00456EB1"/>
    <w:rsid w:val="004571EF"/>
    <w:rsid w:val="00457323"/>
    <w:rsid w:val="0045735B"/>
    <w:rsid w:val="0045787D"/>
    <w:rsid w:val="0045788C"/>
    <w:rsid w:val="004579F7"/>
    <w:rsid w:val="00457B0C"/>
    <w:rsid w:val="0046006B"/>
    <w:rsid w:val="004601E2"/>
    <w:rsid w:val="0046047A"/>
    <w:rsid w:val="004604EA"/>
    <w:rsid w:val="004607A0"/>
    <w:rsid w:val="004608F8"/>
    <w:rsid w:val="00460961"/>
    <w:rsid w:val="00460984"/>
    <w:rsid w:val="00460C04"/>
    <w:rsid w:val="00460CAB"/>
    <w:rsid w:val="00460E0E"/>
    <w:rsid w:val="004610AF"/>
    <w:rsid w:val="00461210"/>
    <w:rsid w:val="004612F1"/>
    <w:rsid w:val="00461377"/>
    <w:rsid w:val="00461700"/>
    <w:rsid w:val="00461703"/>
    <w:rsid w:val="00461A83"/>
    <w:rsid w:val="00461AAC"/>
    <w:rsid w:val="00461C48"/>
    <w:rsid w:val="00461DDA"/>
    <w:rsid w:val="00461DF2"/>
    <w:rsid w:val="00461E3E"/>
    <w:rsid w:val="00461F90"/>
    <w:rsid w:val="004621EF"/>
    <w:rsid w:val="00462490"/>
    <w:rsid w:val="00462A4B"/>
    <w:rsid w:val="00462AC9"/>
    <w:rsid w:val="00462C30"/>
    <w:rsid w:val="00462D83"/>
    <w:rsid w:val="004630CB"/>
    <w:rsid w:val="00463392"/>
    <w:rsid w:val="004633E4"/>
    <w:rsid w:val="00463425"/>
    <w:rsid w:val="0046366A"/>
    <w:rsid w:val="004636CC"/>
    <w:rsid w:val="0046386E"/>
    <w:rsid w:val="004638F4"/>
    <w:rsid w:val="00463CD2"/>
    <w:rsid w:val="00463DC3"/>
    <w:rsid w:val="00463DCD"/>
    <w:rsid w:val="00463DED"/>
    <w:rsid w:val="004640D7"/>
    <w:rsid w:val="004641A5"/>
    <w:rsid w:val="00464266"/>
    <w:rsid w:val="004646CF"/>
    <w:rsid w:val="004647D6"/>
    <w:rsid w:val="004649FF"/>
    <w:rsid w:val="00464A38"/>
    <w:rsid w:val="00465090"/>
    <w:rsid w:val="00465299"/>
    <w:rsid w:val="00465411"/>
    <w:rsid w:val="004654AF"/>
    <w:rsid w:val="004655C0"/>
    <w:rsid w:val="004657ED"/>
    <w:rsid w:val="00465851"/>
    <w:rsid w:val="0046592B"/>
    <w:rsid w:val="0046594D"/>
    <w:rsid w:val="00465B55"/>
    <w:rsid w:val="00466737"/>
    <w:rsid w:val="00466A0F"/>
    <w:rsid w:val="00466AE6"/>
    <w:rsid w:val="00466D40"/>
    <w:rsid w:val="00466E6D"/>
    <w:rsid w:val="00466E83"/>
    <w:rsid w:val="0046704C"/>
    <w:rsid w:val="00467091"/>
    <w:rsid w:val="0046711B"/>
    <w:rsid w:val="004672AF"/>
    <w:rsid w:val="00467678"/>
    <w:rsid w:val="0046795B"/>
    <w:rsid w:val="00467EA4"/>
    <w:rsid w:val="00467FB9"/>
    <w:rsid w:val="00470234"/>
    <w:rsid w:val="004703B3"/>
    <w:rsid w:val="00470409"/>
    <w:rsid w:val="0047055E"/>
    <w:rsid w:val="00470588"/>
    <w:rsid w:val="004705A1"/>
    <w:rsid w:val="004708C0"/>
    <w:rsid w:val="00470B96"/>
    <w:rsid w:val="00470D95"/>
    <w:rsid w:val="00470F07"/>
    <w:rsid w:val="0047115F"/>
    <w:rsid w:val="004712C2"/>
    <w:rsid w:val="00471417"/>
    <w:rsid w:val="004715CB"/>
    <w:rsid w:val="004717BA"/>
    <w:rsid w:val="00471863"/>
    <w:rsid w:val="00471B6F"/>
    <w:rsid w:val="004720CA"/>
    <w:rsid w:val="004722D2"/>
    <w:rsid w:val="00472426"/>
    <w:rsid w:val="004725C9"/>
    <w:rsid w:val="00472835"/>
    <w:rsid w:val="00472D62"/>
    <w:rsid w:val="00472FD7"/>
    <w:rsid w:val="004732D6"/>
    <w:rsid w:val="0047357F"/>
    <w:rsid w:val="00473777"/>
    <w:rsid w:val="00473A14"/>
    <w:rsid w:val="00473A16"/>
    <w:rsid w:val="00473A18"/>
    <w:rsid w:val="00474240"/>
    <w:rsid w:val="004742DF"/>
    <w:rsid w:val="004745A9"/>
    <w:rsid w:val="004745C2"/>
    <w:rsid w:val="00474871"/>
    <w:rsid w:val="004748CD"/>
    <w:rsid w:val="004748D4"/>
    <w:rsid w:val="00474CA8"/>
    <w:rsid w:val="00474DDA"/>
    <w:rsid w:val="00474E0F"/>
    <w:rsid w:val="00474E43"/>
    <w:rsid w:val="00474FC3"/>
    <w:rsid w:val="0047527A"/>
    <w:rsid w:val="004752CC"/>
    <w:rsid w:val="004752CE"/>
    <w:rsid w:val="0047537A"/>
    <w:rsid w:val="00475497"/>
    <w:rsid w:val="004754FA"/>
    <w:rsid w:val="00475586"/>
    <w:rsid w:val="00475973"/>
    <w:rsid w:val="00476060"/>
    <w:rsid w:val="00476115"/>
    <w:rsid w:val="00476136"/>
    <w:rsid w:val="00476492"/>
    <w:rsid w:val="004766DA"/>
    <w:rsid w:val="004768BB"/>
    <w:rsid w:val="00476A55"/>
    <w:rsid w:val="00476A68"/>
    <w:rsid w:val="00476B89"/>
    <w:rsid w:val="00476D37"/>
    <w:rsid w:val="00476D8F"/>
    <w:rsid w:val="00476F02"/>
    <w:rsid w:val="00476F48"/>
    <w:rsid w:val="004771D1"/>
    <w:rsid w:val="0047736C"/>
    <w:rsid w:val="0047760C"/>
    <w:rsid w:val="00477784"/>
    <w:rsid w:val="0047787C"/>
    <w:rsid w:val="00477AC0"/>
    <w:rsid w:val="00477DAD"/>
    <w:rsid w:val="00480158"/>
    <w:rsid w:val="00480189"/>
    <w:rsid w:val="004801A1"/>
    <w:rsid w:val="0048076D"/>
    <w:rsid w:val="00480A5F"/>
    <w:rsid w:val="00480ABE"/>
    <w:rsid w:val="00480E2B"/>
    <w:rsid w:val="00480E41"/>
    <w:rsid w:val="00480E56"/>
    <w:rsid w:val="00480E88"/>
    <w:rsid w:val="00480E9D"/>
    <w:rsid w:val="00480F4F"/>
    <w:rsid w:val="0048117C"/>
    <w:rsid w:val="0048119C"/>
    <w:rsid w:val="0048134D"/>
    <w:rsid w:val="00481552"/>
    <w:rsid w:val="00481624"/>
    <w:rsid w:val="00481765"/>
    <w:rsid w:val="00481A78"/>
    <w:rsid w:val="00481C34"/>
    <w:rsid w:val="00481D90"/>
    <w:rsid w:val="0048201F"/>
    <w:rsid w:val="004820E0"/>
    <w:rsid w:val="0048210C"/>
    <w:rsid w:val="004821D5"/>
    <w:rsid w:val="004823C5"/>
    <w:rsid w:val="00482700"/>
    <w:rsid w:val="00482B99"/>
    <w:rsid w:val="00482CD4"/>
    <w:rsid w:val="00482D1D"/>
    <w:rsid w:val="00482DC8"/>
    <w:rsid w:val="00482DF0"/>
    <w:rsid w:val="00482E91"/>
    <w:rsid w:val="00482F09"/>
    <w:rsid w:val="00482F82"/>
    <w:rsid w:val="00483057"/>
    <w:rsid w:val="00483261"/>
    <w:rsid w:val="0048328A"/>
    <w:rsid w:val="0048347D"/>
    <w:rsid w:val="0048347E"/>
    <w:rsid w:val="00483508"/>
    <w:rsid w:val="004836F8"/>
    <w:rsid w:val="004837E2"/>
    <w:rsid w:val="0048382B"/>
    <w:rsid w:val="0048385C"/>
    <w:rsid w:val="00483BC5"/>
    <w:rsid w:val="00483F3C"/>
    <w:rsid w:val="00483F70"/>
    <w:rsid w:val="00483FC0"/>
    <w:rsid w:val="00484367"/>
    <w:rsid w:val="00484377"/>
    <w:rsid w:val="004848FB"/>
    <w:rsid w:val="00484BFD"/>
    <w:rsid w:val="00484C61"/>
    <w:rsid w:val="00484DAE"/>
    <w:rsid w:val="00484E46"/>
    <w:rsid w:val="00484F62"/>
    <w:rsid w:val="00485048"/>
    <w:rsid w:val="00485083"/>
    <w:rsid w:val="004851EE"/>
    <w:rsid w:val="0048572D"/>
    <w:rsid w:val="00485B23"/>
    <w:rsid w:val="00485B50"/>
    <w:rsid w:val="004860A2"/>
    <w:rsid w:val="004865DA"/>
    <w:rsid w:val="004866DD"/>
    <w:rsid w:val="004867B8"/>
    <w:rsid w:val="004867FD"/>
    <w:rsid w:val="00486A50"/>
    <w:rsid w:val="00486B3E"/>
    <w:rsid w:val="00486D55"/>
    <w:rsid w:val="00486E86"/>
    <w:rsid w:val="00486E8A"/>
    <w:rsid w:val="00487082"/>
    <w:rsid w:val="00487102"/>
    <w:rsid w:val="004871DF"/>
    <w:rsid w:val="004874E4"/>
    <w:rsid w:val="00487720"/>
    <w:rsid w:val="00487796"/>
    <w:rsid w:val="004877E9"/>
    <w:rsid w:val="0048780A"/>
    <w:rsid w:val="0048789D"/>
    <w:rsid w:val="00487BDE"/>
    <w:rsid w:val="00487D51"/>
    <w:rsid w:val="00487D5A"/>
    <w:rsid w:val="00487ED4"/>
    <w:rsid w:val="0048D5CF"/>
    <w:rsid w:val="0049012F"/>
    <w:rsid w:val="00490269"/>
    <w:rsid w:val="00490416"/>
    <w:rsid w:val="00490619"/>
    <w:rsid w:val="004906A9"/>
    <w:rsid w:val="0049070D"/>
    <w:rsid w:val="004907A3"/>
    <w:rsid w:val="004908DF"/>
    <w:rsid w:val="004909AC"/>
    <w:rsid w:val="004909F4"/>
    <w:rsid w:val="00490A39"/>
    <w:rsid w:val="00490B77"/>
    <w:rsid w:val="00490C81"/>
    <w:rsid w:val="00490E82"/>
    <w:rsid w:val="004912E6"/>
    <w:rsid w:val="004916EF"/>
    <w:rsid w:val="00491905"/>
    <w:rsid w:val="0049190E"/>
    <w:rsid w:val="00491BE4"/>
    <w:rsid w:val="00491D8C"/>
    <w:rsid w:val="00491DB2"/>
    <w:rsid w:val="00491E40"/>
    <w:rsid w:val="00491E46"/>
    <w:rsid w:val="004920D4"/>
    <w:rsid w:val="00492292"/>
    <w:rsid w:val="00492383"/>
    <w:rsid w:val="00492487"/>
    <w:rsid w:val="00492559"/>
    <w:rsid w:val="004927F9"/>
    <w:rsid w:val="00492877"/>
    <w:rsid w:val="004929A5"/>
    <w:rsid w:val="00492A5C"/>
    <w:rsid w:val="00492C90"/>
    <w:rsid w:val="00492E95"/>
    <w:rsid w:val="004930F9"/>
    <w:rsid w:val="004931CA"/>
    <w:rsid w:val="00493345"/>
    <w:rsid w:val="00493370"/>
    <w:rsid w:val="0049348B"/>
    <w:rsid w:val="00493539"/>
    <w:rsid w:val="00493A99"/>
    <w:rsid w:val="00493AF3"/>
    <w:rsid w:val="00493B5C"/>
    <w:rsid w:val="00493CE2"/>
    <w:rsid w:val="00493FAB"/>
    <w:rsid w:val="004941FC"/>
    <w:rsid w:val="00494385"/>
    <w:rsid w:val="00494633"/>
    <w:rsid w:val="004948AF"/>
    <w:rsid w:val="0049518F"/>
    <w:rsid w:val="004957B9"/>
    <w:rsid w:val="00495826"/>
    <w:rsid w:val="0049582E"/>
    <w:rsid w:val="0049599E"/>
    <w:rsid w:val="00495A36"/>
    <w:rsid w:val="00495BA6"/>
    <w:rsid w:val="00495E89"/>
    <w:rsid w:val="004962CA"/>
    <w:rsid w:val="00496467"/>
    <w:rsid w:val="004964B1"/>
    <w:rsid w:val="00496889"/>
    <w:rsid w:val="004968B8"/>
    <w:rsid w:val="00496987"/>
    <w:rsid w:val="00496A91"/>
    <w:rsid w:val="00496DC2"/>
    <w:rsid w:val="00496E5C"/>
    <w:rsid w:val="00496E75"/>
    <w:rsid w:val="00496F66"/>
    <w:rsid w:val="00497169"/>
    <w:rsid w:val="004973AB"/>
    <w:rsid w:val="0049745C"/>
    <w:rsid w:val="004974C6"/>
    <w:rsid w:val="004974EF"/>
    <w:rsid w:val="0049750E"/>
    <w:rsid w:val="00497AFD"/>
    <w:rsid w:val="00497B89"/>
    <w:rsid w:val="00497CC3"/>
    <w:rsid w:val="00497F97"/>
    <w:rsid w:val="004A0051"/>
    <w:rsid w:val="004A014C"/>
    <w:rsid w:val="004A0611"/>
    <w:rsid w:val="004A066D"/>
    <w:rsid w:val="004A0AA8"/>
    <w:rsid w:val="004A0B34"/>
    <w:rsid w:val="004A0B52"/>
    <w:rsid w:val="004A0DE6"/>
    <w:rsid w:val="004A0DF0"/>
    <w:rsid w:val="004A0EFC"/>
    <w:rsid w:val="004A10B6"/>
    <w:rsid w:val="004A111E"/>
    <w:rsid w:val="004A13A2"/>
    <w:rsid w:val="004A173C"/>
    <w:rsid w:val="004A1903"/>
    <w:rsid w:val="004A1CD1"/>
    <w:rsid w:val="004A1EB6"/>
    <w:rsid w:val="004A1FE4"/>
    <w:rsid w:val="004A1FF7"/>
    <w:rsid w:val="004A2103"/>
    <w:rsid w:val="004A23BE"/>
    <w:rsid w:val="004A2543"/>
    <w:rsid w:val="004A2BD3"/>
    <w:rsid w:val="004A2C23"/>
    <w:rsid w:val="004A2C59"/>
    <w:rsid w:val="004A2CA9"/>
    <w:rsid w:val="004A2CAB"/>
    <w:rsid w:val="004A30A2"/>
    <w:rsid w:val="004A30D2"/>
    <w:rsid w:val="004A33EF"/>
    <w:rsid w:val="004A346E"/>
    <w:rsid w:val="004A34C9"/>
    <w:rsid w:val="004A3509"/>
    <w:rsid w:val="004A3558"/>
    <w:rsid w:val="004A377E"/>
    <w:rsid w:val="004A387B"/>
    <w:rsid w:val="004A3AE8"/>
    <w:rsid w:val="004A3BA5"/>
    <w:rsid w:val="004A3CB5"/>
    <w:rsid w:val="004A3D65"/>
    <w:rsid w:val="004A3E1E"/>
    <w:rsid w:val="004A40CE"/>
    <w:rsid w:val="004A40FD"/>
    <w:rsid w:val="004A41DC"/>
    <w:rsid w:val="004A438F"/>
    <w:rsid w:val="004A49A0"/>
    <w:rsid w:val="004A4B22"/>
    <w:rsid w:val="004A4C73"/>
    <w:rsid w:val="004A4CAE"/>
    <w:rsid w:val="004A4D64"/>
    <w:rsid w:val="004A4D8F"/>
    <w:rsid w:val="004A500E"/>
    <w:rsid w:val="004A52FF"/>
    <w:rsid w:val="004A537D"/>
    <w:rsid w:val="004A559B"/>
    <w:rsid w:val="004A574D"/>
    <w:rsid w:val="004A57C0"/>
    <w:rsid w:val="004A589A"/>
    <w:rsid w:val="004A59EA"/>
    <w:rsid w:val="004A5B9F"/>
    <w:rsid w:val="004A5C44"/>
    <w:rsid w:val="004A5CD7"/>
    <w:rsid w:val="004A5FBA"/>
    <w:rsid w:val="004A607A"/>
    <w:rsid w:val="004A636B"/>
    <w:rsid w:val="004A651F"/>
    <w:rsid w:val="004A6688"/>
    <w:rsid w:val="004A6718"/>
    <w:rsid w:val="004A67F0"/>
    <w:rsid w:val="004A6AED"/>
    <w:rsid w:val="004A6CEA"/>
    <w:rsid w:val="004A7042"/>
    <w:rsid w:val="004A71C3"/>
    <w:rsid w:val="004A7337"/>
    <w:rsid w:val="004A7344"/>
    <w:rsid w:val="004A7384"/>
    <w:rsid w:val="004A747C"/>
    <w:rsid w:val="004A7586"/>
    <w:rsid w:val="004A7769"/>
    <w:rsid w:val="004A7770"/>
    <w:rsid w:val="004A77B1"/>
    <w:rsid w:val="004A77EE"/>
    <w:rsid w:val="004A7D33"/>
    <w:rsid w:val="004A7F33"/>
    <w:rsid w:val="004A7FC8"/>
    <w:rsid w:val="004B0059"/>
    <w:rsid w:val="004B059D"/>
    <w:rsid w:val="004B0716"/>
    <w:rsid w:val="004B099A"/>
    <w:rsid w:val="004B0F7A"/>
    <w:rsid w:val="004B1027"/>
    <w:rsid w:val="004B106B"/>
    <w:rsid w:val="004B10D9"/>
    <w:rsid w:val="004B11EA"/>
    <w:rsid w:val="004B1471"/>
    <w:rsid w:val="004B14E0"/>
    <w:rsid w:val="004B1689"/>
    <w:rsid w:val="004B188D"/>
    <w:rsid w:val="004B195E"/>
    <w:rsid w:val="004B19EE"/>
    <w:rsid w:val="004B1B3C"/>
    <w:rsid w:val="004B1DF6"/>
    <w:rsid w:val="004B1ED3"/>
    <w:rsid w:val="004B22FB"/>
    <w:rsid w:val="004B2323"/>
    <w:rsid w:val="004B2361"/>
    <w:rsid w:val="004B23AD"/>
    <w:rsid w:val="004B25CC"/>
    <w:rsid w:val="004B26C3"/>
    <w:rsid w:val="004B28C8"/>
    <w:rsid w:val="004B2965"/>
    <w:rsid w:val="004B2AC9"/>
    <w:rsid w:val="004B2BAF"/>
    <w:rsid w:val="004B2DB0"/>
    <w:rsid w:val="004B3265"/>
    <w:rsid w:val="004B3545"/>
    <w:rsid w:val="004B3816"/>
    <w:rsid w:val="004B3887"/>
    <w:rsid w:val="004B39DB"/>
    <w:rsid w:val="004B4183"/>
    <w:rsid w:val="004B4224"/>
    <w:rsid w:val="004B4297"/>
    <w:rsid w:val="004B45EC"/>
    <w:rsid w:val="004B4647"/>
    <w:rsid w:val="004B49B0"/>
    <w:rsid w:val="004B4B93"/>
    <w:rsid w:val="004B4CB8"/>
    <w:rsid w:val="004B4CFE"/>
    <w:rsid w:val="004B4D32"/>
    <w:rsid w:val="004B4D94"/>
    <w:rsid w:val="004B4E3D"/>
    <w:rsid w:val="004B503B"/>
    <w:rsid w:val="004B519F"/>
    <w:rsid w:val="004B5438"/>
    <w:rsid w:val="004B5A11"/>
    <w:rsid w:val="004B5D6C"/>
    <w:rsid w:val="004B5E92"/>
    <w:rsid w:val="004B611C"/>
    <w:rsid w:val="004B629C"/>
    <w:rsid w:val="004B6543"/>
    <w:rsid w:val="004B665A"/>
    <w:rsid w:val="004B67DE"/>
    <w:rsid w:val="004B6836"/>
    <w:rsid w:val="004B6A28"/>
    <w:rsid w:val="004B6B25"/>
    <w:rsid w:val="004B7116"/>
    <w:rsid w:val="004B7194"/>
    <w:rsid w:val="004B73AD"/>
    <w:rsid w:val="004B7455"/>
    <w:rsid w:val="004B74FF"/>
    <w:rsid w:val="004B7568"/>
    <w:rsid w:val="004B7B93"/>
    <w:rsid w:val="004B7CE4"/>
    <w:rsid w:val="004B7E13"/>
    <w:rsid w:val="004BEBA0"/>
    <w:rsid w:val="004C0041"/>
    <w:rsid w:val="004C029C"/>
    <w:rsid w:val="004C03AE"/>
    <w:rsid w:val="004C0401"/>
    <w:rsid w:val="004C0441"/>
    <w:rsid w:val="004C04C4"/>
    <w:rsid w:val="004C05F2"/>
    <w:rsid w:val="004C08AD"/>
    <w:rsid w:val="004C0B65"/>
    <w:rsid w:val="004C0C49"/>
    <w:rsid w:val="004C0F2E"/>
    <w:rsid w:val="004C1096"/>
    <w:rsid w:val="004C1378"/>
    <w:rsid w:val="004C1509"/>
    <w:rsid w:val="004C16C2"/>
    <w:rsid w:val="004C183D"/>
    <w:rsid w:val="004C19A7"/>
    <w:rsid w:val="004C1A1A"/>
    <w:rsid w:val="004C1C92"/>
    <w:rsid w:val="004C1E05"/>
    <w:rsid w:val="004C20BC"/>
    <w:rsid w:val="004C2119"/>
    <w:rsid w:val="004C2141"/>
    <w:rsid w:val="004C231B"/>
    <w:rsid w:val="004C26ED"/>
    <w:rsid w:val="004C2A52"/>
    <w:rsid w:val="004C2C2B"/>
    <w:rsid w:val="004C2D38"/>
    <w:rsid w:val="004C2EE6"/>
    <w:rsid w:val="004C3038"/>
    <w:rsid w:val="004C3086"/>
    <w:rsid w:val="004C343B"/>
    <w:rsid w:val="004C394F"/>
    <w:rsid w:val="004C3BA6"/>
    <w:rsid w:val="004C3EC7"/>
    <w:rsid w:val="004C3EEE"/>
    <w:rsid w:val="004C43ED"/>
    <w:rsid w:val="004C44DF"/>
    <w:rsid w:val="004C47C9"/>
    <w:rsid w:val="004C483D"/>
    <w:rsid w:val="004C492E"/>
    <w:rsid w:val="004C49EA"/>
    <w:rsid w:val="004C4C2F"/>
    <w:rsid w:val="004C4C7A"/>
    <w:rsid w:val="004C4D15"/>
    <w:rsid w:val="004C4E82"/>
    <w:rsid w:val="004C4EAB"/>
    <w:rsid w:val="004C4FD6"/>
    <w:rsid w:val="004C511D"/>
    <w:rsid w:val="004C51CD"/>
    <w:rsid w:val="004C5334"/>
    <w:rsid w:val="004C56BF"/>
    <w:rsid w:val="004C5807"/>
    <w:rsid w:val="004C58ED"/>
    <w:rsid w:val="004C5930"/>
    <w:rsid w:val="004C60DA"/>
    <w:rsid w:val="004C6C23"/>
    <w:rsid w:val="004C6C43"/>
    <w:rsid w:val="004C6CB3"/>
    <w:rsid w:val="004C6DA5"/>
    <w:rsid w:val="004C73A8"/>
    <w:rsid w:val="004C7501"/>
    <w:rsid w:val="004C7527"/>
    <w:rsid w:val="004C776E"/>
    <w:rsid w:val="004C795A"/>
    <w:rsid w:val="004C7F93"/>
    <w:rsid w:val="004CED8A"/>
    <w:rsid w:val="004D005A"/>
    <w:rsid w:val="004D0506"/>
    <w:rsid w:val="004D0570"/>
    <w:rsid w:val="004D06B2"/>
    <w:rsid w:val="004D09A6"/>
    <w:rsid w:val="004D09B7"/>
    <w:rsid w:val="004D0A8E"/>
    <w:rsid w:val="004D0C86"/>
    <w:rsid w:val="004D0E6A"/>
    <w:rsid w:val="004D10F3"/>
    <w:rsid w:val="004D12D3"/>
    <w:rsid w:val="004D12EC"/>
    <w:rsid w:val="004D1496"/>
    <w:rsid w:val="004D182B"/>
    <w:rsid w:val="004D19C2"/>
    <w:rsid w:val="004D19DB"/>
    <w:rsid w:val="004D1A8C"/>
    <w:rsid w:val="004D1CF2"/>
    <w:rsid w:val="004D1EE0"/>
    <w:rsid w:val="004D22D8"/>
    <w:rsid w:val="004D230F"/>
    <w:rsid w:val="004D2574"/>
    <w:rsid w:val="004D258B"/>
    <w:rsid w:val="004D25B8"/>
    <w:rsid w:val="004D2629"/>
    <w:rsid w:val="004D26B8"/>
    <w:rsid w:val="004D275F"/>
    <w:rsid w:val="004D2C2C"/>
    <w:rsid w:val="004D2CA1"/>
    <w:rsid w:val="004D2FD7"/>
    <w:rsid w:val="004D30A6"/>
    <w:rsid w:val="004D3427"/>
    <w:rsid w:val="004D368E"/>
    <w:rsid w:val="004D37C0"/>
    <w:rsid w:val="004D3857"/>
    <w:rsid w:val="004D38C2"/>
    <w:rsid w:val="004D3929"/>
    <w:rsid w:val="004D39F1"/>
    <w:rsid w:val="004D3EC7"/>
    <w:rsid w:val="004D41DC"/>
    <w:rsid w:val="004D430F"/>
    <w:rsid w:val="004D468E"/>
    <w:rsid w:val="004D4723"/>
    <w:rsid w:val="004D4A06"/>
    <w:rsid w:val="004D4B0B"/>
    <w:rsid w:val="004D4B44"/>
    <w:rsid w:val="004D4C29"/>
    <w:rsid w:val="004D4D8B"/>
    <w:rsid w:val="004D4FBD"/>
    <w:rsid w:val="004D4FC0"/>
    <w:rsid w:val="004D501A"/>
    <w:rsid w:val="004D51CD"/>
    <w:rsid w:val="004D5954"/>
    <w:rsid w:val="004D5BC8"/>
    <w:rsid w:val="004D5CDC"/>
    <w:rsid w:val="004D5CE7"/>
    <w:rsid w:val="004D5D77"/>
    <w:rsid w:val="004D5F96"/>
    <w:rsid w:val="004D5FF4"/>
    <w:rsid w:val="004D6381"/>
    <w:rsid w:val="004D67E7"/>
    <w:rsid w:val="004D6876"/>
    <w:rsid w:val="004D687D"/>
    <w:rsid w:val="004D68E1"/>
    <w:rsid w:val="004D6A1F"/>
    <w:rsid w:val="004D6DCA"/>
    <w:rsid w:val="004D72EB"/>
    <w:rsid w:val="004D760B"/>
    <w:rsid w:val="004D77E3"/>
    <w:rsid w:val="004D79C0"/>
    <w:rsid w:val="004D7A32"/>
    <w:rsid w:val="004D7B4A"/>
    <w:rsid w:val="004D7DA8"/>
    <w:rsid w:val="004D7E7B"/>
    <w:rsid w:val="004D7FC1"/>
    <w:rsid w:val="004E0075"/>
    <w:rsid w:val="004E027B"/>
    <w:rsid w:val="004E035E"/>
    <w:rsid w:val="004E0396"/>
    <w:rsid w:val="004E03B3"/>
    <w:rsid w:val="004E0680"/>
    <w:rsid w:val="004E0754"/>
    <w:rsid w:val="004E082B"/>
    <w:rsid w:val="004E08D0"/>
    <w:rsid w:val="004E097C"/>
    <w:rsid w:val="004E0B2A"/>
    <w:rsid w:val="004E10CD"/>
    <w:rsid w:val="004E1164"/>
    <w:rsid w:val="004E11F2"/>
    <w:rsid w:val="004E1343"/>
    <w:rsid w:val="004E1401"/>
    <w:rsid w:val="004E1796"/>
    <w:rsid w:val="004E179B"/>
    <w:rsid w:val="004E1BF1"/>
    <w:rsid w:val="004E1E02"/>
    <w:rsid w:val="004E2152"/>
    <w:rsid w:val="004E224D"/>
    <w:rsid w:val="004E23EF"/>
    <w:rsid w:val="004E277A"/>
    <w:rsid w:val="004E2797"/>
    <w:rsid w:val="004E2892"/>
    <w:rsid w:val="004E29FF"/>
    <w:rsid w:val="004E2AFA"/>
    <w:rsid w:val="004E2AFD"/>
    <w:rsid w:val="004E2CAA"/>
    <w:rsid w:val="004E2DF5"/>
    <w:rsid w:val="004E2FC9"/>
    <w:rsid w:val="004E301B"/>
    <w:rsid w:val="004E302A"/>
    <w:rsid w:val="004E30F9"/>
    <w:rsid w:val="004E32D2"/>
    <w:rsid w:val="004E33AB"/>
    <w:rsid w:val="004E358F"/>
    <w:rsid w:val="004E360D"/>
    <w:rsid w:val="004E362B"/>
    <w:rsid w:val="004E3681"/>
    <w:rsid w:val="004E37AC"/>
    <w:rsid w:val="004E38A4"/>
    <w:rsid w:val="004E3BDE"/>
    <w:rsid w:val="004E3D74"/>
    <w:rsid w:val="004E3E8D"/>
    <w:rsid w:val="004E3FFA"/>
    <w:rsid w:val="004E4678"/>
    <w:rsid w:val="004E46CC"/>
    <w:rsid w:val="004E48C5"/>
    <w:rsid w:val="004E4D5F"/>
    <w:rsid w:val="004E4F0A"/>
    <w:rsid w:val="004E4FC0"/>
    <w:rsid w:val="004E5294"/>
    <w:rsid w:val="004E535A"/>
    <w:rsid w:val="004E57BB"/>
    <w:rsid w:val="004E5AF8"/>
    <w:rsid w:val="004E5CA7"/>
    <w:rsid w:val="004E5DE1"/>
    <w:rsid w:val="004E606A"/>
    <w:rsid w:val="004E6A86"/>
    <w:rsid w:val="004E6B40"/>
    <w:rsid w:val="004E6B9F"/>
    <w:rsid w:val="004E6C06"/>
    <w:rsid w:val="004E6C59"/>
    <w:rsid w:val="004E6DD2"/>
    <w:rsid w:val="004E7105"/>
    <w:rsid w:val="004E7135"/>
    <w:rsid w:val="004E71BB"/>
    <w:rsid w:val="004E71CC"/>
    <w:rsid w:val="004E749B"/>
    <w:rsid w:val="004E7503"/>
    <w:rsid w:val="004E76D6"/>
    <w:rsid w:val="004E784B"/>
    <w:rsid w:val="004E79F9"/>
    <w:rsid w:val="004E7B6F"/>
    <w:rsid w:val="004E7C96"/>
    <w:rsid w:val="004E7CF4"/>
    <w:rsid w:val="004E7F9B"/>
    <w:rsid w:val="004F00C6"/>
    <w:rsid w:val="004F00CB"/>
    <w:rsid w:val="004F0224"/>
    <w:rsid w:val="004F02C6"/>
    <w:rsid w:val="004F03BF"/>
    <w:rsid w:val="004F03FB"/>
    <w:rsid w:val="004F0505"/>
    <w:rsid w:val="004F05FE"/>
    <w:rsid w:val="004F068A"/>
    <w:rsid w:val="004F0960"/>
    <w:rsid w:val="004F0997"/>
    <w:rsid w:val="004F0A75"/>
    <w:rsid w:val="004F0CE3"/>
    <w:rsid w:val="004F0DB4"/>
    <w:rsid w:val="004F0E04"/>
    <w:rsid w:val="004F101F"/>
    <w:rsid w:val="004F1021"/>
    <w:rsid w:val="004F10E2"/>
    <w:rsid w:val="004F1343"/>
    <w:rsid w:val="004F150C"/>
    <w:rsid w:val="004F158B"/>
    <w:rsid w:val="004F190A"/>
    <w:rsid w:val="004F1937"/>
    <w:rsid w:val="004F19D2"/>
    <w:rsid w:val="004F1CD2"/>
    <w:rsid w:val="004F1CD3"/>
    <w:rsid w:val="004F1CDF"/>
    <w:rsid w:val="004F1D58"/>
    <w:rsid w:val="004F1D88"/>
    <w:rsid w:val="004F1DF3"/>
    <w:rsid w:val="004F1E46"/>
    <w:rsid w:val="004F1EBC"/>
    <w:rsid w:val="004F20E8"/>
    <w:rsid w:val="004F2159"/>
    <w:rsid w:val="004F2266"/>
    <w:rsid w:val="004F231B"/>
    <w:rsid w:val="004F24B3"/>
    <w:rsid w:val="004F282F"/>
    <w:rsid w:val="004F2C97"/>
    <w:rsid w:val="004F2D4F"/>
    <w:rsid w:val="004F2DBB"/>
    <w:rsid w:val="004F314F"/>
    <w:rsid w:val="004F3172"/>
    <w:rsid w:val="004F38BE"/>
    <w:rsid w:val="004F3B71"/>
    <w:rsid w:val="004F3E4B"/>
    <w:rsid w:val="004F3FE5"/>
    <w:rsid w:val="004F424B"/>
    <w:rsid w:val="004F431C"/>
    <w:rsid w:val="004F44A2"/>
    <w:rsid w:val="004F478B"/>
    <w:rsid w:val="004F47A2"/>
    <w:rsid w:val="004F4AB6"/>
    <w:rsid w:val="004F4BBA"/>
    <w:rsid w:val="004F4CEB"/>
    <w:rsid w:val="004F4CFF"/>
    <w:rsid w:val="004F4D72"/>
    <w:rsid w:val="004F50EE"/>
    <w:rsid w:val="004F5154"/>
    <w:rsid w:val="004F52CC"/>
    <w:rsid w:val="004F5835"/>
    <w:rsid w:val="004F592F"/>
    <w:rsid w:val="004F5956"/>
    <w:rsid w:val="004F5BA9"/>
    <w:rsid w:val="004F6086"/>
    <w:rsid w:val="004F619B"/>
    <w:rsid w:val="004F620B"/>
    <w:rsid w:val="004F6294"/>
    <w:rsid w:val="004F6444"/>
    <w:rsid w:val="004F6493"/>
    <w:rsid w:val="004F64E8"/>
    <w:rsid w:val="004F654F"/>
    <w:rsid w:val="004F6564"/>
    <w:rsid w:val="004F661C"/>
    <w:rsid w:val="004F66C0"/>
    <w:rsid w:val="004F686B"/>
    <w:rsid w:val="004F6870"/>
    <w:rsid w:val="004F6BB4"/>
    <w:rsid w:val="004F6BE7"/>
    <w:rsid w:val="004F6CD1"/>
    <w:rsid w:val="004F6D7B"/>
    <w:rsid w:val="004F6D99"/>
    <w:rsid w:val="004F6E75"/>
    <w:rsid w:val="004F6EDD"/>
    <w:rsid w:val="004F7388"/>
    <w:rsid w:val="004F76CE"/>
    <w:rsid w:val="004F7754"/>
    <w:rsid w:val="004F77F4"/>
    <w:rsid w:val="004F7878"/>
    <w:rsid w:val="004F7BE1"/>
    <w:rsid w:val="004F7DE3"/>
    <w:rsid w:val="004FFA6D"/>
    <w:rsid w:val="005000A9"/>
    <w:rsid w:val="0050014F"/>
    <w:rsid w:val="00500191"/>
    <w:rsid w:val="005002C8"/>
    <w:rsid w:val="00500572"/>
    <w:rsid w:val="00500573"/>
    <w:rsid w:val="00500701"/>
    <w:rsid w:val="00500834"/>
    <w:rsid w:val="00500912"/>
    <w:rsid w:val="0050099B"/>
    <w:rsid w:val="00500F89"/>
    <w:rsid w:val="005010CF"/>
    <w:rsid w:val="00501304"/>
    <w:rsid w:val="00501318"/>
    <w:rsid w:val="005013FA"/>
    <w:rsid w:val="00501425"/>
    <w:rsid w:val="0050152D"/>
    <w:rsid w:val="00501597"/>
    <w:rsid w:val="005015C4"/>
    <w:rsid w:val="005016E5"/>
    <w:rsid w:val="00501ACE"/>
    <w:rsid w:val="00501B52"/>
    <w:rsid w:val="00501E1D"/>
    <w:rsid w:val="0050210B"/>
    <w:rsid w:val="00502304"/>
    <w:rsid w:val="005024AE"/>
    <w:rsid w:val="005024C7"/>
    <w:rsid w:val="0050279F"/>
    <w:rsid w:val="00502AB4"/>
    <w:rsid w:val="00502AFB"/>
    <w:rsid w:val="00502B4F"/>
    <w:rsid w:val="00502B6E"/>
    <w:rsid w:val="00502D72"/>
    <w:rsid w:val="00502FCB"/>
    <w:rsid w:val="00503000"/>
    <w:rsid w:val="0050318B"/>
    <w:rsid w:val="0050331E"/>
    <w:rsid w:val="005033CA"/>
    <w:rsid w:val="005033DC"/>
    <w:rsid w:val="00503496"/>
    <w:rsid w:val="00503530"/>
    <w:rsid w:val="0050367C"/>
    <w:rsid w:val="00503A2A"/>
    <w:rsid w:val="00503B54"/>
    <w:rsid w:val="00503C1B"/>
    <w:rsid w:val="00503CF2"/>
    <w:rsid w:val="00503DF9"/>
    <w:rsid w:val="005042D4"/>
    <w:rsid w:val="00504311"/>
    <w:rsid w:val="0050485C"/>
    <w:rsid w:val="00504A0B"/>
    <w:rsid w:val="00504AC6"/>
    <w:rsid w:val="00504B19"/>
    <w:rsid w:val="00504D75"/>
    <w:rsid w:val="00504E0E"/>
    <w:rsid w:val="0050529D"/>
    <w:rsid w:val="005053D2"/>
    <w:rsid w:val="0050550B"/>
    <w:rsid w:val="005056AA"/>
    <w:rsid w:val="005057B1"/>
    <w:rsid w:val="00505905"/>
    <w:rsid w:val="00505ADB"/>
    <w:rsid w:val="00505D51"/>
    <w:rsid w:val="005062CC"/>
    <w:rsid w:val="0050645C"/>
    <w:rsid w:val="0050649A"/>
    <w:rsid w:val="00506669"/>
    <w:rsid w:val="00506833"/>
    <w:rsid w:val="0050695A"/>
    <w:rsid w:val="00506A10"/>
    <w:rsid w:val="00506CEF"/>
    <w:rsid w:val="00506E84"/>
    <w:rsid w:val="00506EF8"/>
    <w:rsid w:val="00506F26"/>
    <w:rsid w:val="00507029"/>
    <w:rsid w:val="005070E1"/>
    <w:rsid w:val="00507201"/>
    <w:rsid w:val="00507683"/>
    <w:rsid w:val="005077DE"/>
    <w:rsid w:val="005078F7"/>
    <w:rsid w:val="00507A1F"/>
    <w:rsid w:val="00507BCF"/>
    <w:rsid w:val="00507FC4"/>
    <w:rsid w:val="00510096"/>
    <w:rsid w:val="005102C6"/>
    <w:rsid w:val="005102F0"/>
    <w:rsid w:val="005102F9"/>
    <w:rsid w:val="005105C3"/>
    <w:rsid w:val="005106F7"/>
    <w:rsid w:val="005109D9"/>
    <w:rsid w:val="00510ABC"/>
    <w:rsid w:val="00510B7C"/>
    <w:rsid w:val="00510ED1"/>
    <w:rsid w:val="00511079"/>
    <w:rsid w:val="0051110D"/>
    <w:rsid w:val="00511148"/>
    <w:rsid w:val="00511411"/>
    <w:rsid w:val="0051162A"/>
    <w:rsid w:val="00511954"/>
    <w:rsid w:val="005119D8"/>
    <w:rsid w:val="00511A83"/>
    <w:rsid w:val="00511C70"/>
    <w:rsid w:val="00511CDF"/>
    <w:rsid w:val="00511D34"/>
    <w:rsid w:val="00511EBC"/>
    <w:rsid w:val="0051213B"/>
    <w:rsid w:val="00512311"/>
    <w:rsid w:val="005123CB"/>
    <w:rsid w:val="00512442"/>
    <w:rsid w:val="00512665"/>
    <w:rsid w:val="00512735"/>
    <w:rsid w:val="00512829"/>
    <w:rsid w:val="005128A0"/>
    <w:rsid w:val="00512A60"/>
    <w:rsid w:val="00512AE1"/>
    <w:rsid w:val="00512CB5"/>
    <w:rsid w:val="00512CF7"/>
    <w:rsid w:val="00512E6C"/>
    <w:rsid w:val="00513419"/>
    <w:rsid w:val="00513695"/>
    <w:rsid w:val="00513839"/>
    <w:rsid w:val="00513891"/>
    <w:rsid w:val="00513AA4"/>
    <w:rsid w:val="00513CD4"/>
    <w:rsid w:val="00513D64"/>
    <w:rsid w:val="00513DEF"/>
    <w:rsid w:val="00513E21"/>
    <w:rsid w:val="00513FD8"/>
    <w:rsid w:val="0051423C"/>
    <w:rsid w:val="005142FE"/>
    <w:rsid w:val="00514714"/>
    <w:rsid w:val="005148D4"/>
    <w:rsid w:val="00514A73"/>
    <w:rsid w:val="00514B94"/>
    <w:rsid w:val="00514C49"/>
    <w:rsid w:val="00514C91"/>
    <w:rsid w:val="00514EAA"/>
    <w:rsid w:val="00514FD2"/>
    <w:rsid w:val="00515011"/>
    <w:rsid w:val="005150A1"/>
    <w:rsid w:val="00515137"/>
    <w:rsid w:val="005152C1"/>
    <w:rsid w:val="005153CE"/>
    <w:rsid w:val="00515484"/>
    <w:rsid w:val="005154F8"/>
    <w:rsid w:val="00515565"/>
    <w:rsid w:val="00515EE4"/>
    <w:rsid w:val="00515FA6"/>
    <w:rsid w:val="005160FC"/>
    <w:rsid w:val="00516241"/>
    <w:rsid w:val="0051625B"/>
    <w:rsid w:val="005164BE"/>
    <w:rsid w:val="00516530"/>
    <w:rsid w:val="00516561"/>
    <w:rsid w:val="0051658E"/>
    <w:rsid w:val="005165C5"/>
    <w:rsid w:val="005165F9"/>
    <w:rsid w:val="005166AB"/>
    <w:rsid w:val="0051680A"/>
    <w:rsid w:val="0051689E"/>
    <w:rsid w:val="00516CFD"/>
    <w:rsid w:val="00516F86"/>
    <w:rsid w:val="00516FD9"/>
    <w:rsid w:val="0051701F"/>
    <w:rsid w:val="00517045"/>
    <w:rsid w:val="00517074"/>
    <w:rsid w:val="005173E6"/>
    <w:rsid w:val="005177E4"/>
    <w:rsid w:val="00517868"/>
    <w:rsid w:val="0051791D"/>
    <w:rsid w:val="005179A7"/>
    <w:rsid w:val="00517A0C"/>
    <w:rsid w:val="00517AD4"/>
    <w:rsid w:val="005201A5"/>
    <w:rsid w:val="0052038C"/>
    <w:rsid w:val="00520467"/>
    <w:rsid w:val="00520583"/>
    <w:rsid w:val="005209C5"/>
    <w:rsid w:val="00520A2C"/>
    <w:rsid w:val="00520D6D"/>
    <w:rsid w:val="00520E8E"/>
    <w:rsid w:val="00520FD7"/>
    <w:rsid w:val="00521210"/>
    <w:rsid w:val="005212EC"/>
    <w:rsid w:val="005212FD"/>
    <w:rsid w:val="00521425"/>
    <w:rsid w:val="00521583"/>
    <w:rsid w:val="005215D8"/>
    <w:rsid w:val="00521659"/>
    <w:rsid w:val="005216F4"/>
    <w:rsid w:val="0052180F"/>
    <w:rsid w:val="0052194D"/>
    <w:rsid w:val="00521D5E"/>
    <w:rsid w:val="00522491"/>
    <w:rsid w:val="005225AD"/>
    <w:rsid w:val="00522745"/>
    <w:rsid w:val="00522970"/>
    <w:rsid w:val="00522AB6"/>
    <w:rsid w:val="00522F7B"/>
    <w:rsid w:val="00523015"/>
    <w:rsid w:val="00523086"/>
    <w:rsid w:val="00523099"/>
    <w:rsid w:val="00523134"/>
    <w:rsid w:val="00523353"/>
    <w:rsid w:val="00523369"/>
    <w:rsid w:val="0052361C"/>
    <w:rsid w:val="0052370D"/>
    <w:rsid w:val="00523E75"/>
    <w:rsid w:val="00524220"/>
    <w:rsid w:val="005243E0"/>
    <w:rsid w:val="00524430"/>
    <w:rsid w:val="00524852"/>
    <w:rsid w:val="005249DF"/>
    <w:rsid w:val="00524AAD"/>
    <w:rsid w:val="00524B77"/>
    <w:rsid w:val="00524F00"/>
    <w:rsid w:val="00524F36"/>
    <w:rsid w:val="0052525D"/>
    <w:rsid w:val="005252D6"/>
    <w:rsid w:val="00525527"/>
    <w:rsid w:val="005255E3"/>
    <w:rsid w:val="005256F3"/>
    <w:rsid w:val="005259E4"/>
    <w:rsid w:val="00525A60"/>
    <w:rsid w:val="00525CC7"/>
    <w:rsid w:val="00525D39"/>
    <w:rsid w:val="00525DB9"/>
    <w:rsid w:val="00525FF8"/>
    <w:rsid w:val="005261F4"/>
    <w:rsid w:val="0052632E"/>
    <w:rsid w:val="005265A3"/>
    <w:rsid w:val="00526783"/>
    <w:rsid w:val="00526892"/>
    <w:rsid w:val="005269C9"/>
    <w:rsid w:val="00526AC0"/>
    <w:rsid w:val="00526CD2"/>
    <w:rsid w:val="00527560"/>
    <w:rsid w:val="005275CA"/>
    <w:rsid w:val="0052773A"/>
    <w:rsid w:val="0052775C"/>
    <w:rsid w:val="0052787D"/>
    <w:rsid w:val="00527932"/>
    <w:rsid w:val="0052797A"/>
    <w:rsid w:val="005279FC"/>
    <w:rsid w:val="00527B01"/>
    <w:rsid w:val="00527B4D"/>
    <w:rsid w:val="00527BD8"/>
    <w:rsid w:val="00527FB1"/>
    <w:rsid w:val="00530174"/>
    <w:rsid w:val="00530423"/>
    <w:rsid w:val="00530502"/>
    <w:rsid w:val="005308C8"/>
    <w:rsid w:val="005309C1"/>
    <w:rsid w:val="00530C97"/>
    <w:rsid w:val="00530CA6"/>
    <w:rsid w:val="00530FFE"/>
    <w:rsid w:val="0053107E"/>
    <w:rsid w:val="005312CB"/>
    <w:rsid w:val="005314B4"/>
    <w:rsid w:val="0053162F"/>
    <w:rsid w:val="00531777"/>
    <w:rsid w:val="0053185F"/>
    <w:rsid w:val="00531984"/>
    <w:rsid w:val="005319C4"/>
    <w:rsid w:val="005319E6"/>
    <w:rsid w:val="00531E7D"/>
    <w:rsid w:val="00532020"/>
    <w:rsid w:val="005321A8"/>
    <w:rsid w:val="0053223C"/>
    <w:rsid w:val="005322CD"/>
    <w:rsid w:val="00532628"/>
    <w:rsid w:val="00532805"/>
    <w:rsid w:val="0053281C"/>
    <w:rsid w:val="00532A74"/>
    <w:rsid w:val="00532AD0"/>
    <w:rsid w:val="00532D84"/>
    <w:rsid w:val="00532D9D"/>
    <w:rsid w:val="00532F47"/>
    <w:rsid w:val="00532F67"/>
    <w:rsid w:val="0053311D"/>
    <w:rsid w:val="00533121"/>
    <w:rsid w:val="005333E9"/>
    <w:rsid w:val="00533495"/>
    <w:rsid w:val="00533608"/>
    <w:rsid w:val="00533660"/>
    <w:rsid w:val="005336D9"/>
    <w:rsid w:val="00533B93"/>
    <w:rsid w:val="00533D27"/>
    <w:rsid w:val="005340C9"/>
    <w:rsid w:val="005342CF"/>
    <w:rsid w:val="005349B9"/>
    <w:rsid w:val="00534BD3"/>
    <w:rsid w:val="00535067"/>
    <w:rsid w:val="005357D9"/>
    <w:rsid w:val="0053589D"/>
    <w:rsid w:val="0053590B"/>
    <w:rsid w:val="00535A27"/>
    <w:rsid w:val="00535CCD"/>
    <w:rsid w:val="005360E0"/>
    <w:rsid w:val="00536103"/>
    <w:rsid w:val="005365F6"/>
    <w:rsid w:val="0053668C"/>
    <w:rsid w:val="00536698"/>
    <w:rsid w:val="00536924"/>
    <w:rsid w:val="00536932"/>
    <w:rsid w:val="0053693A"/>
    <w:rsid w:val="00536A38"/>
    <w:rsid w:val="00536BDF"/>
    <w:rsid w:val="00536C31"/>
    <w:rsid w:val="00536E08"/>
    <w:rsid w:val="00536F42"/>
    <w:rsid w:val="00537154"/>
    <w:rsid w:val="005372C2"/>
    <w:rsid w:val="0053755C"/>
    <w:rsid w:val="005375FE"/>
    <w:rsid w:val="005378FC"/>
    <w:rsid w:val="00537908"/>
    <w:rsid w:val="00537BE3"/>
    <w:rsid w:val="00537F67"/>
    <w:rsid w:val="00540094"/>
    <w:rsid w:val="00540097"/>
    <w:rsid w:val="005401FC"/>
    <w:rsid w:val="00540210"/>
    <w:rsid w:val="00540356"/>
    <w:rsid w:val="0054043A"/>
    <w:rsid w:val="005407DE"/>
    <w:rsid w:val="00540A33"/>
    <w:rsid w:val="00540A53"/>
    <w:rsid w:val="00540BFC"/>
    <w:rsid w:val="00540DFA"/>
    <w:rsid w:val="005410C9"/>
    <w:rsid w:val="00541211"/>
    <w:rsid w:val="0054127E"/>
    <w:rsid w:val="0054139F"/>
    <w:rsid w:val="00541676"/>
    <w:rsid w:val="0054174A"/>
    <w:rsid w:val="00541871"/>
    <w:rsid w:val="0054195A"/>
    <w:rsid w:val="00541A18"/>
    <w:rsid w:val="00541C60"/>
    <w:rsid w:val="00541CAF"/>
    <w:rsid w:val="00541EA1"/>
    <w:rsid w:val="00541EE7"/>
    <w:rsid w:val="00542006"/>
    <w:rsid w:val="005420DE"/>
    <w:rsid w:val="00542249"/>
    <w:rsid w:val="0054238C"/>
    <w:rsid w:val="00542499"/>
    <w:rsid w:val="0054275B"/>
    <w:rsid w:val="00542777"/>
    <w:rsid w:val="00542B2D"/>
    <w:rsid w:val="00542BC6"/>
    <w:rsid w:val="00542C97"/>
    <w:rsid w:val="00542CB4"/>
    <w:rsid w:val="00542D85"/>
    <w:rsid w:val="00542E55"/>
    <w:rsid w:val="00542EB2"/>
    <w:rsid w:val="00542FAA"/>
    <w:rsid w:val="005430AD"/>
    <w:rsid w:val="005431F5"/>
    <w:rsid w:val="005435C1"/>
    <w:rsid w:val="005436DF"/>
    <w:rsid w:val="00543707"/>
    <w:rsid w:val="00543867"/>
    <w:rsid w:val="005438C5"/>
    <w:rsid w:val="00543977"/>
    <w:rsid w:val="005439D2"/>
    <w:rsid w:val="00543A7E"/>
    <w:rsid w:val="00543C0F"/>
    <w:rsid w:val="00543EBB"/>
    <w:rsid w:val="00543FC2"/>
    <w:rsid w:val="005441E1"/>
    <w:rsid w:val="00544213"/>
    <w:rsid w:val="00544292"/>
    <w:rsid w:val="00544495"/>
    <w:rsid w:val="0054486D"/>
    <w:rsid w:val="005448C7"/>
    <w:rsid w:val="00544E38"/>
    <w:rsid w:val="0054503A"/>
    <w:rsid w:val="0054512D"/>
    <w:rsid w:val="005451EE"/>
    <w:rsid w:val="005453F3"/>
    <w:rsid w:val="00545549"/>
    <w:rsid w:val="005455A3"/>
    <w:rsid w:val="005455D0"/>
    <w:rsid w:val="005457C1"/>
    <w:rsid w:val="00545BDC"/>
    <w:rsid w:val="00545F46"/>
    <w:rsid w:val="0054633D"/>
    <w:rsid w:val="00546408"/>
    <w:rsid w:val="005466AB"/>
    <w:rsid w:val="005467A7"/>
    <w:rsid w:val="00546897"/>
    <w:rsid w:val="005469DA"/>
    <w:rsid w:val="005469F5"/>
    <w:rsid w:val="00546A16"/>
    <w:rsid w:val="00546AF0"/>
    <w:rsid w:val="00546C9F"/>
    <w:rsid w:val="00546CBC"/>
    <w:rsid w:val="00546F36"/>
    <w:rsid w:val="00547067"/>
    <w:rsid w:val="005470BD"/>
    <w:rsid w:val="005471AA"/>
    <w:rsid w:val="00547206"/>
    <w:rsid w:val="00547540"/>
    <w:rsid w:val="005475F1"/>
    <w:rsid w:val="0054761F"/>
    <w:rsid w:val="00547BAC"/>
    <w:rsid w:val="00550295"/>
    <w:rsid w:val="005505D4"/>
    <w:rsid w:val="005508CD"/>
    <w:rsid w:val="005509BF"/>
    <w:rsid w:val="00550A76"/>
    <w:rsid w:val="00550C2B"/>
    <w:rsid w:val="00550CEE"/>
    <w:rsid w:val="00550F1A"/>
    <w:rsid w:val="00550F85"/>
    <w:rsid w:val="00551034"/>
    <w:rsid w:val="0055135D"/>
    <w:rsid w:val="0055137B"/>
    <w:rsid w:val="005513CC"/>
    <w:rsid w:val="00551460"/>
    <w:rsid w:val="005518ED"/>
    <w:rsid w:val="00551A98"/>
    <w:rsid w:val="00551ABC"/>
    <w:rsid w:val="00551B92"/>
    <w:rsid w:val="00551E31"/>
    <w:rsid w:val="0055206F"/>
    <w:rsid w:val="00552093"/>
    <w:rsid w:val="005521F9"/>
    <w:rsid w:val="005522F3"/>
    <w:rsid w:val="00552A14"/>
    <w:rsid w:val="00552A6A"/>
    <w:rsid w:val="00553007"/>
    <w:rsid w:val="005536CC"/>
    <w:rsid w:val="0055388A"/>
    <w:rsid w:val="0055389A"/>
    <w:rsid w:val="00553944"/>
    <w:rsid w:val="00553C51"/>
    <w:rsid w:val="00553CD5"/>
    <w:rsid w:val="00553E93"/>
    <w:rsid w:val="00553FEF"/>
    <w:rsid w:val="00554083"/>
    <w:rsid w:val="005540FF"/>
    <w:rsid w:val="00554410"/>
    <w:rsid w:val="00554559"/>
    <w:rsid w:val="005545AB"/>
    <w:rsid w:val="00554807"/>
    <w:rsid w:val="00554924"/>
    <w:rsid w:val="00554987"/>
    <w:rsid w:val="00554C49"/>
    <w:rsid w:val="00554E06"/>
    <w:rsid w:val="00554E4B"/>
    <w:rsid w:val="00554E62"/>
    <w:rsid w:val="00554FCB"/>
    <w:rsid w:val="00554FEF"/>
    <w:rsid w:val="0055519C"/>
    <w:rsid w:val="00555344"/>
    <w:rsid w:val="00555438"/>
    <w:rsid w:val="005554C1"/>
    <w:rsid w:val="00555573"/>
    <w:rsid w:val="00555913"/>
    <w:rsid w:val="00555A95"/>
    <w:rsid w:val="00555AF5"/>
    <w:rsid w:val="00555B48"/>
    <w:rsid w:val="00555E98"/>
    <w:rsid w:val="00555F67"/>
    <w:rsid w:val="00556013"/>
    <w:rsid w:val="00556353"/>
    <w:rsid w:val="00556A51"/>
    <w:rsid w:val="00556B04"/>
    <w:rsid w:val="00556D6B"/>
    <w:rsid w:val="00556E32"/>
    <w:rsid w:val="00556E6E"/>
    <w:rsid w:val="005570AC"/>
    <w:rsid w:val="00557106"/>
    <w:rsid w:val="0055724B"/>
    <w:rsid w:val="0055727F"/>
    <w:rsid w:val="005578A1"/>
    <w:rsid w:val="00557A7C"/>
    <w:rsid w:val="00557AC6"/>
    <w:rsid w:val="00557B5B"/>
    <w:rsid w:val="00557C34"/>
    <w:rsid w:val="00557D87"/>
    <w:rsid w:val="00557EB2"/>
    <w:rsid w:val="005600B2"/>
    <w:rsid w:val="005602CF"/>
    <w:rsid w:val="005604D1"/>
    <w:rsid w:val="005604EA"/>
    <w:rsid w:val="005604F1"/>
    <w:rsid w:val="0056067A"/>
    <w:rsid w:val="005606A4"/>
    <w:rsid w:val="0056077E"/>
    <w:rsid w:val="005607B8"/>
    <w:rsid w:val="005608B0"/>
    <w:rsid w:val="005608C2"/>
    <w:rsid w:val="00560A0E"/>
    <w:rsid w:val="00560BE2"/>
    <w:rsid w:val="00560CF5"/>
    <w:rsid w:val="00560D4E"/>
    <w:rsid w:val="00560E96"/>
    <w:rsid w:val="00560EE1"/>
    <w:rsid w:val="00560F17"/>
    <w:rsid w:val="00560F29"/>
    <w:rsid w:val="00561087"/>
    <w:rsid w:val="00561189"/>
    <w:rsid w:val="00561A40"/>
    <w:rsid w:val="00562110"/>
    <w:rsid w:val="00562426"/>
    <w:rsid w:val="005624BD"/>
    <w:rsid w:val="0056272C"/>
    <w:rsid w:val="0056272D"/>
    <w:rsid w:val="005628B8"/>
    <w:rsid w:val="005628C0"/>
    <w:rsid w:val="00562A22"/>
    <w:rsid w:val="00562B63"/>
    <w:rsid w:val="00562BAB"/>
    <w:rsid w:val="00562BEE"/>
    <w:rsid w:val="00563047"/>
    <w:rsid w:val="0056308E"/>
    <w:rsid w:val="005631E0"/>
    <w:rsid w:val="005638C1"/>
    <w:rsid w:val="00563B51"/>
    <w:rsid w:val="00563CB8"/>
    <w:rsid w:val="00563DB6"/>
    <w:rsid w:val="00563DC9"/>
    <w:rsid w:val="00563F16"/>
    <w:rsid w:val="0056415C"/>
    <w:rsid w:val="005643A9"/>
    <w:rsid w:val="005647A6"/>
    <w:rsid w:val="005649BF"/>
    <w:rsid w:val="00564B4D"/>
    <w:rsid w:val="00565043"/>
    <w:rsid w:val="00565081"/>
    <w:rsid w:val="005650ED"/>
    <w:rsid w:val="00565239"/>
    <w:rsid w:val="00565424"/>
    <w:rsid w:val="0056548B"/>
    <w:rsid w:val="00565720"/>
    <w:rsid w:val="00565764"/>
    <w:rsid w:val="00565869"/>
    <w:rsid w:val="00565EB8"/>
    <w:rsid w:val="005663C5"/>
    <w:rsid w:val="005665DC"/>
    <w:rsid w:val="00566E23"/>
    <w:rsid w:val="00567415"/>
    <w:rsid w:val="005674B7"/>
    <w:rsid w:val="0056752A"/>
    <w:rsid w:val="00567610"/>
    <w:rsid w:val="005676BD"/>
    <w:rsid w:val="00567704"/>
    <w:rsid w:val="00567988"/>
    <w:rsid w:val="00567B5A"/>
    <w:rsid w:val="00567FFB"/>
    <w:rsid w:val="005701CE"/>
    <w:rsid w:val="005703CA"/>
    <w:rsid w:val="005706ED"/>
    <w:rsid w:val="00570D9F"/>
    <w:rsid w:val="00570DE5"/>
    <w:rsid w:val="0057118B"/>
    <w:rsid w:val="005714FA"/>
    <w:rsid w:val="00571764"/>
    <w:rsid w:val="0057185C"/>
    <w:rsid w:val="005719A4"/>
    <w:rsid w:val="005719D3"/>
    <w:rsid w:val="00571A52"/>
    <w:rsid w:val="00571A9D"/>
    <w:rsid w:val="00571B21"/>
    <w:rsid w:val="00571C8B"/>
    <w:rsid w:val="00571CA8"/>
    <w:rsid w:val="00571EC0"/>
    <w:rsid w:val="00572075"/>
    <w:rsid w:val="00572636"/>
    <w:rsid w:val="005728AC"/>
    <w:rsid w:val="005728C2"/>
    <w:rsid w:val="005728F5"/>
    <w:rsid w:val="00572933"/>
    <w:rsid w:val="00572947"/>
    <w:rsid w:val="00572A90"/>
    <w:rsid w:val="00572CE8"/>
    <w:rsid w:val="00572CEE"/>
    <w:rsid w:val="00572D20"/>
    <w:rsid w:val="00572FF2"/>
    <w:rsid w:val="0057312E"/>
    <w:rsid w:val="00573138"/>
    <w:rsid w:val="005731E7"/>
    <w:rsid w:val="005732D9"/>
    <w:rsid w:val="005734A7"/>
    <w:rsid w:val="00573765"/>
    <w:rsid w:val="00573876"/>
    <w:rsid w:val="005739C3"/>
    <w:rsid w:val="0057410A"/>
    <w:rsid w:val="005741E3"/>
    <w:rsid w:val="005746C4"/>
    <w:rsid w:val="00574754"/>
    <w:rsid w:val="00574B50"/>
    <w:rsid w:val="00574E9D"/>
    <w:rsid w:val="00574EA5"/>
    <w:rsid w:val="005750D1"/>
    <w:rsid w:val="00575185"/>
    <w:rsid w:val="00575470"/>
    <w:rsid w:val="005756CD"/>
    <w:rsid w:val="00575762"/>
    <w:rsid w:val="00575D57"/>
    <w:rsid w:val="00575DA5"/>
    <w:rsid w:val="00575E6E"/>
    <w:rsid w:val="00575F6E"/>
    <w:rsid w:val="005760A7"/>
    <w:rsid w:val="005761CA"/>
    <w:rsid w:val="00576320"/>
    <w:rsid w:val="005764AF"/>
    <w:rsid w:val="0057672C"/>
    <w:rsid w:val="0057676C"/>
    <w:rsid w:val="005768EA"/>
    <w:rsid w:val="00576A26"/>
    <w:rsid w:val="00576B99"/>
    <w:rsid w:val="00576CBC"/>
    <w:rsid w:val="00577133"/>
    <w:rsid w:val="0057724B"/>
    <w:rsid w:val="00577576"/>
    <w:rsid w:val="005776C9"/>
    <w:rsid w:val="00577761"/>
    <w:rsid w:val="00577835"/>
    <w:rsid w:val="0057788E"/>
    <w:rsid w:val="0057791F"/>
    <w:rsid w:val="005800B3"/>
    <w:rsid w:val="0058016D"/>
    <w:rsid w:val="005801F0"/>
    <w:rsid w:val="00580255"/>
    <w:rsid w:val="005802C6"/>
    <w:rsid w:val="00580337"/>
    <w:rsid w:val="005803A8"/>
    <w:rsid w:val="005805ED"/>
    <w:rsid w:val="005806B4"/>
    <w:rsid w:val="005806DB"/>
    <w:rsid w:val="00580752"/>
    <w:rsid w:val="00580793"/>
    <w:rsid w:val="005808CC"/>
    <w:rsid w:val="005808E5"/>
    <w:rsid w:val="00580AAD"/>
    <w:rsid w:val="00580E6E"/>
    <w:rsid w:val="00581470"/>
    <w:rsid w:val="00581565"/>
    <w:rsid w:val="0058198B"/>
    <w:rsid w:val="00581B51"/>
    <w:rsid w:val="00581B62"/>
    <w:rsid w:val="00581BAD"/>
    <w:rsid w:val="00581BF5"/>
    <w:rsid w:val="00581D62"/>
    <w:rsid w:val="00581DDB"/>
    <w:rsid w:val="00581EA5"/>
    <w:rsid w:val="00581EF7"/>
    <w:rsid w:val="00582029"/>
    <w:rsid w:val="00582087"/>
    <w:rsid w:val="00582636"/>
    <w:rsid w:val="00582701"/>
    <w:rsid w:val="0058272E"/>
    <w:rsid w:val="0058296A"/>
    <w:rsid w:val="00582C22"/>
    <w:rsid w:val="00582DE0"/>
    <w:rsid w:val="00582F04"/>
    <w:rsid w:val="00582F21"/>
    <w:rsid w:val="0058311F"/>
    <w:rsid w:val="00583188"/>
    <w:rsid w:val="005831DD"/>
    <w:rsid w:val="00583471"/>
    <w:rsid w:val="00583592"/>
    <w:rsid w:val="00583728"/>
    <w:rsid w:val="005838C7"/>
    <w:rsid w:val="00583FAB"/>
    <w:rsid w:val="00584320"/>
    <w:rsid w:val="005846E1"/>
    <w:rsid w:val="005847B0"/>
    <w:rsid w:val="00584864"/>
    <w:rsid w:val="00584C14"/>
    <w:rsid w:val="00584E5B"/>
    <w:rsid w:val="0058509E"/>
    <w:rsid w:val="005850B7"/>
    <w:rsid w:val="00585354"/>
    <w:rsid w:val="00585484"/>
    <w:rsid w:val="005854A8"/>
    <w:rsid w:val="0058590B"/>
    <w:rsid w:val="00585BB8"/>
    <w:rsid w:val="00585D1D"/>
    <w:rsid w:val="00585F49"/>
    <w:rsid w:val="005862BB"/>
    <w:rsid w:val="005866D8"/>
    <w:rsid w:val="00586778"/>
    <w:rsid w:val="00586875"/>
    <w:rsid w:val="00586B40"/>
    <w:rsid w:val="00586F9C"/>
    <w:rsid w:val="0058721E"/>
    <w:rsid w:val="00587229"/>
    <w:rsid w:val="005872D4"/>
    <w:rsid w:val="0058741C"/>
    <w:rsid w:val="00587503"/>
    <w:rsid w:val="0058757A"/>
    <w:rsid w:val="00587790"/>
    <w:rsid w:val="00587A40"/>
    <w:rsid w:val="00587BD6"/>
    <w:rsid w:val="00587C60"/>
    <w:rsid w:val="00587EFC"/>
    <w:rsid w:val="00587F15"/>
    <w:rsid w:val="00587F7F"/>
    <w:rsid w:val="0058D89F"/>
    <w:rsid w:val="00590043"/>
    <w:rsid w:val="005901DF"/>
    <w:rsid w:val="0059022E"/>
    <w:rsid w:val="00590546"/>
    <w:rsid w:val="005905D5"/>
    <w:rsid w:val="0059060D"/>
    <w:rsid w:val="005906D9"/>
    <w:rsid w:val="00590A08"/>
    <w:rsid w:val="00590D96"/>
    <w:rsid w:val="00590E0A"/>
    <w:rsid w:val="00590E8D"/>
    <w:rsid w:val="00590F5F"/>
    <w:rsid w:val="0059116C"/>
    <w:rsid w:val="005913F9"/>
    <w:rsid w:val="00591464"/>
    <w:rsid w:val="00591511"/>
    <w:rsid w:val="005915D2"/>
    <w:rsid w:val="0059168E"/>
    <w:rsid w:val="00591744"/>
    <w:rsid w:val="00591BD7"/>
    <w:rsid w:val="00591E4A"/>
    <w:rsid w:val="00591E50"/>
    <w:rsid w:val="00591E64"/>
    <w:rsid w:val="00592076"/>
    <w:rsid w:val="005923BB"/>
    <w:rsid w:val="0059247B"/>
    <w:rsid w:val="0059269A"/>
    <w:rsid w:val="00592858"/>
    <w:rsid w:val="00592893"/>
    <w:rsid w:val="00592CDA"/>
    <w:rsid w:val="00592DCD"/>
    <w:rsid w:val="00592FC4"/>
    <w:rsid w:val="0059331A"/>
    <w:rsid w:val="0059340D"/>
    <w:rsid w:val="00593556"/>
    <w:rsid w:val="005938A6"/>
    <w:rsid w:val="00593A72"/>
    <w:rsid w:val="00593D70"/>
    <w:rsid w:val="00593E5F"/>
    <w:rsid w:val="00594072"/>
    <w:rsid w:val="0059415F"/>
    <w:rsid w:val="00594511"/>
    <w:rsid w:val="00594B1C"/>
    <w:rsid w:val="00594CA9"/>
    <w:rsid w:val="00594F2D"/>
    <w:rsid w:val="00594F58"/>
    <w:rsid w:val="005950EE"/>
    <w:rsid w:val="0059518A"/>
    <w:rsid w:val="00595646"/>
    <w:rsid w:val="00595A8C"/>
    <w:rsid w:val="00595C2C"/>
    <w:rsid w:val="00595CD2"/>
    <w:rsid w:val="00595D21"/>
    <w:rsid w:val="00595DEF"/>
    <w:rsid w:val="0059613E"/>
    <w:rsid w:val="005961EA"/>
    <w:rsid w:val="00596353"/>
    <w:rsid w:val="0059650C"/>
    <w:rsid w:val="005965CE"/>
    <w:rsid w:val="005967BD"/>
    <w:rsid w:val="00596901"/>
    <w:rsid w:val="00596A1B"/>
    <w:rsid w:val="00596B58"/>
    <w:rsid w:val="00596B8A"/>
    <w:rsid w:val="00596BBA"/>
    <w:rsid w:val="00596D59"/>
    <w:rsid w:val="00596D77"/>
    <w:rsid w:val="00596F5B"/>
    <w:rsid w:val="005970A4"/>
    <w:rsid w:val="005970FE"/>
    <w:rsid w:val="00597162"/>
    <w:rsid w:val="00597386"/>
    <w:rsid w:val="005975C4"/>
    <w:rsid w:val="00597A23"/>
    <w:rsid w:val="00597C30"/>
    <w:rsid w:val="00597ED8"/>
    <w:rsid w:val="00597F51"/>
    <w:rsid w:val="00597FB2"/>
    <w:rsid w:val="005A01A6"/>
    <w:rsid w:val="005A031D"/>
    <w:rsid w:val="005A037C"/>
    <w:rsid w:val="005A03A4"/>
    <w:rsid w:val="005A03AF"/>
    <w:rsid w:val="005A054B"/>
    <w:rsid w:val="005A05C8"/>
    <w:rsid w:val="005A0661"/>
    <w:rsid w:val="005A082E"/>
    <w:rsid w:val="005A084B"/>
    <w:rsid w:val="005A0EF3"/>
    <w:rsid w:val="005A0F5B"/>
    <w:rsid w:val="005A1022"/>
    <w:rsid w:val="005A12D8"/>
    <w:rsid w:val="005A14A9"/>
    <w:rsid w:val="005A17AE"/>
    <w:rsid w:val="005A189C"/>
    <w:rsid w:val="005A18E2"/>
    <w:rsid w:val="005A1BF2"/>
    <w:rsid w:val="005A1C9C"/>
    <w:rsid w:val="005A1E33"/>
    <w:rsid w:val="005A226E"/>
    <w:rsid w:val="005A27E4"/>
    <w:rsid w:val="005A28E3"/>
    <w:rsid w:val="005A2918"/>
    <w:rsid w:val="005A2929"/>
    <w:rsid w:val="005A296F"/>
    <w:rsid w:val="005A2A0F"/>
    <w:rsid w:val="005A2B20"/>
    <w:rsid w:val="005A2D79"/>
    <w:rsid w:val="005A2F66"/>
    <w:rsid w:val="005A2F96"/>
    <w:rsid w:val="005A302D"/>
    <w:rsid w:val="005A3483"/>
    <w:rsid w:val="005A34D5"/>
    <w:rsid w:val="005A35F2"/>
    <w:rsid w:val="005A3869"/>
    <w:rsid w:val="005A386B"/>
    <w:rsid w:val="005A38CB"/>
    <w:rsid w:val="005A3943"/>
    <w:rsid w:val="005A3AE1"/>
    <w:rsid w:val="005A3DC3"/>
    <w:rsid w:val="005A3EFB"/>
    <w:rsid w:val="005A403F"/>
    <w:rsid w:val="005A4050"/>
    <w:rsid w:val="005A4321"/>
    <w:rsid w:val="005A479C"/>
    <w:rsid w:val="005A4904"/>
    <w:rsid w:val="005A4B2B"/>
    <w:rsid w:val="005A515A"/>
    <w:rsid w:val="005A53EC"/>
    <w:rsid w:val="005A54F0"/>
    <w:rsid w:val="005A592B"/>
    <w:rsid w:val="005A5DF2"/>
    <w:rsid w:val="005A5F16"/>
    <w:rsid w:val="005A6315"/>
    <w:rsid w:val="005A66F6"/>
    <w:rsid w:val="005A69F6"/>
    <w:rsid w:val="005A6B80"/>
    <w:rsid w:val="005A6BCD"/>
    <w:rsid w:val="005A704D"/>
    <w:rsid w:val="005A72D9"/>
    <w:rsid w:val="005A78CD"/>
    <w:rsid w:val="005A7B6A"/>
    <w:rsid w:val="005A7BE0"/>
    <w:rsid w:val="005A7D31"/>
    <w:rsid w:val="005A7DC0"/>
    <w:rsid w:val="005A7FC7"/>
    <w:rsid w:val="005B04B1"/>
    <w:rsid w:val="005B04DE"/>
    <w:rsid w:val="005B07BD"/>
    <w:rsid w:val="005B0853"/>
    <w:rsid w:val="005B0C95"/>
    <w:rsid w:val="005B0CCE"/>
    <w:rsid w:val="005B112C"/>
    <w:rsid w:val="005B11FE"/>
    <w:rsid w:val="005B1223"/>
    <w:rsid w:val="005B1623"/>
    <w:rsid w:val="005B18F2"/>
    <w:rsid w:val="005B19EF"/>
    <w:rsid w:val="005B1DF0"/>
    <w:rsid w:val="005B1EFF"/>
    <w:rsid w:val="005B2006"/>
    <w:rsid w:val="005B2191"/>
    <w:rsid w:val="005B21F9"/>
    <w:rsid w:val="005B223C"/>
    <w:rsid w:val="005B2291"/>
    <w:rsid w:val="005B24C1"/>
    <w:rsid w:val="005B250A"/>
    <w:rsid w:val="005B2834"/>
    <w:rsid w:val="005B2A64"/>
    <w:rsid w:val="005B3572"/>
    <w:rsid w:val="005B3C6D"/>
    <w:rsid w:val="005B4045"/>
    <w:rsid w:val="005B433C"/>
    <w:rsid w:val="005B43E8"/>
    <w:rsid w:val="005B46AC"/>
    <w:rsid w:val="005B49BF"/>
    <w:rsid w:val="005B4CF0"/>
    <w:rsid w:val="005B4DAE"/>
    <w:rsid w:val="005B4DC4"/>
    <w:rsid w:val="005B4E82"/>
    <w:rsid w:val="005B4FEC"/>
    <w:rsid w:val="005B511A"/>
    <w:rsid w:val="005B5184"/>
    <w:rsid w:val="005B5506"/>
    <w:rsid w:val="005B585F"/>
    <w:rsid w:val="005B59AA"/>
    <w:rsid w:val="005B5BEB"/>
    <w:rsid w:val="005B5C12"/>
    <w:rsid w:val="005B5E83"/>
    <w:rsid w:val="005B5EB6"/>
    <w:rsid w:val="005B605D"/>
    <w:rsid w:val="005B609E"/>
    <w:rsid w:val="005B66EE"/>
    <w:rsid w:val="005B6DF4"/>
    <w:rsid w:val="005B6DF6"/>
    <w:rsid w:val="005B73E7"/>
    <w:rsid w:val="005B7680"/>
    <w:rsid w:val="005B7A94"/>
    <w:rsid w:val="005B7B7D"/>
    <w:rsid w:val="005C0128"/>
    <w:rsid w:val="005C02AD"/>
    <w:rsid w:val="005C02C6"/>
    <w:rsid w:val="005C0395"/>
    <w:rsid w:val="005C08F1"/>
    <w:rsid w:val="005C0942"/>
    <w:rsid w:val="005C0ED6"/>
    <w:rsid w:val="005C0FFA"/>
    <w:rsid w:val="005C1037"/>
    <w:rsid w:val="005C110B"/>
    <w:rsid w:val="005C1263"/>
    <w:rsid w:val="005C170B"/>
    <w:rsid w:val="005C1948"/>
    <w:rsid w:val="005C1B1F"/>
    <w:rsid w:val="005C1E86"/>
    <w:rsid w:val="005C1FEC"/>
    <w:rsid w:val="005C22F9"/>
    <w:rsid w:val="005C263C"/>
    <w:rsid w:val="005C2679"/>
    <w:rsid w:val="005C298C"/>
    <w:rsid w:val="005C29B0"/>
    <w:rsid w:val="005C2A4E"/>
    <w:rsid w:val="005C2BA7"/>
    <w:rsid w:val="005C2BBC"/>
    <w:rsid w:val="005C2C0F"/>
    <w:rsid w:val="005C3070"/>
    <w:rsid w:val="005C3838"/>
    <w:rsid w:val="005C388F"/>
    <w:rsid w:val="005C3DCC"/>
    <w:rsid w:val="005C4061"/>
    <w:rsid w:val="005C40F7"/>
    <w:rsid w:val="005C41AC"/>
    <w:rsid w:val="005C41CA"/>
    <w:rsid w:val="005C482F"/>
    <w:rsid w:val="005C4886"/>
    <w:rsid w:val="005C4B97"/>
    <w:rsid w:val="005C4BFB"/>
    <w:rsid w:val="005C4C34"/>
    <w:rsid w:val="005C4CB1"/>
    <w:rsid w:val="005C4D09"/>
    <w:rsid w:val="005C4ECC"/>
    <w:rsid w:val="005C4F47"/>
    <w:rsid w:val="005C555D"/>
    <w:rsid w:val="005C5755"/>
    <w:rsid w:val="005C5870"/>
    <w:rsid w:val="005C598E"/>
    <w:rsid w:val="005C5A69"/>
    <w:rsid w:val="005C5A74"/>
    <w:rsid w:val="005C627F"/>
    <w:rsid w:val="005C62FE"/>
    <w:rsid w:val="005C6628"/>
    <w:rsid w:val="005C683B"/>
    <w:rsid w:val="005C6A0C"/>
    <w:rsid w:val="005C6A1E"/>
    <w:rsid w:val="005C6AC4"/>
    <w:rsid w:val="005C6B6E"/>
    <w:rsid w:val="005C6E8B"/>
    <w:rsid w:val="005C70C9"/>
    <w:rsid w:val="005C7142"/>
    <w:rsid w:val="005C7406"/>
    <w:rsid w:val="005C7669"/>
    <w:rsid w:val="005C7780"/>
    <w:rsid w:val="005C77BC"/>
    <w:rsid w:val="005C7CAF"/>
    <w:rsid w:val="005C7CBE"/>
    <w:rsid w:val="005C7CCB"/>
    <w:rsid w:val="005D0063"/>
    <w:rsid w:val="005D009A"/>
    <w:rsid w:val="005D00F6"/>
    <w:rsid w:val="005D0183"/>
    <w:rsid w:val="005D043D"/>
    <w:rsid w:val="005D059A"/>
    <w:rsid w:val="005D05DE"/>
    <w:rsid w:val="005D077A"/>
    <w:rsid w:val="005D07C5"/>
    <w:rsid w:val="005D08F7"/>
    <w:rsid w:val="005D0AB8"/>
    <w:rsid w:val="005D0CE1"/>
    <w:rsid w:val="005D0F9C"/>
    <w:rsid w:val="005D1807"/>
    <w:rsid w:val="005D1F91"/>
    <w:rsid w:val="005D21B7"/>
    <w:rsid w:val="005D235F"/>
    <w:rsid w:val="005D23C2"/>
    <w:rsid w:val="005D2420"/>
    <w:rsid w:val="005D2873"/>
    <w:rsid w:val="005D2AF6"/>
    <w:rsid w:val="005D2B35"/>
    <w:rsid w:val="005D2BE8"/>
    <w:rsid w:val="005D2CF9"/>
    <w:rsid w:val="005D2D56"/>
    <w:rsid w:val="005D2DAD"/>
    <w:rsid w:val="005D303A"/>
    <w:rsid w:val="005D3678"/>
    <w:rsid w:val="005D36F0"/>
    <w:rsid w:val="005D3F23"/>
    <w:rsid w:val="005D3F4C"/>
    <w:rsid w:val="005D4302"/>
    <w:rsid w:val="005D43E5"/>
    <w:rsid w:val="005D44F8"/>
    <w:rsid w:val="005D4634"/>
    <w:rsid w:val="005D48C2"/>
    <w:rsid w:val="005D490B"/>
    <w:rsid w:val="005D49C3"/>
    <w:rsid w:val="005D49D1"/>
    <w:rsid w:val="005D4EC9"/>
    <w:rsid w:val="005D50D7"/>
    <w:rsid w:val="005D51F8"/>
    <w:rsid w:val="005D5342"/>
    <w:rsid w:val="005D5620"/>
    <w:rsid w:val="005D575F"/>
    <w:rsid w:val="005D5A0D"/>
    <w:rsid w:val="005D5A20"/>
    <w:rsid w:val="005D5D4A"/>
    <w:rsid w:val="005D5E7B"/>
    <w:rsid w:val="005D6061"/>
    <w:rsid w:val="005D61A6"/>
    <w:rsid w:val="005D62D6"/>
    <w:rsid w:val="005D6325"/>
    <w:rsid w:val="005D641D"/>
    <w:rsid w:val="005D649B"/>
    <w:rsid w:val="005D66B3"/>
    <w:rsid w:val="005D6815"/>
    <w:rsid w:val="005D68F7"/>
    <w:rsid w:val="005D696A"/>
    <w:rsid w:val="005D6992"/>
    <w:rsid w:val="005D6C09"/>
    <w:rsid w:val="005D6C17"/>
    <w:rsid w:val="005D727F"/>
    <w:rsid w:val="005D72DE"/>
    <w:rsid w:val="005D733E"/>
    <w:rsid w:val="005D786C"/>
    <w:rsid w:val="005D78D2"/>
    <w:rsid w:val="005D7B7E"/>
    <w:rsid w:val="005D7E02"/>
    <w:rsid w:val="005E00E5"/>
    <w:rsid w:val="005E0148"/>
    <w:rsid w:val="005E0186"/>
    <w:rsid w:val="005E0358"/>
    <w:rsid w:val="005E049F"/>
    <w:rsid w:val="005E04D2"/>
    <w:rsid w:val="005E09BE"/>
    <w:rsid w:val="005E0B31"/>
    <w:rsid w:val="005E0BB6"/>
    <w:rsid w:val="005E0D60"/>
    <w:rsid w:val="005E0F9C"/>
    <w:rsid w:val="005E0FED"/>
    <w:rsid w:val="005E1465"/>
    <w:rsid w:val="005E147D"/>
    <w:rsid w:val="005E1757"/>
    <w:rsid w:val="005E176D"/>
    <w:rsid w:val="005E1780"/>
    <w:rsid w:val="005E1786"/>
    <w:rsid w:val="005E17F2"/>
    <w:rsid w:val="005E1C49"/>
    <w:rsid w:val="005E1D30"/>
    <w:rsid w:val="005E1F33"/>
    <w:rsid w:val="005E20BA"/>
    <w:rsid w:val="005E237D"/>
    <w:rsid w:val="005E2428"/>
    <w:rsid w:val="005E2628"/>
    <w:rsid w:val="005E2660"/>
    <w:rsid w:val="005E2AC3"/>
    <w:rsid w:val="005E2EE4"/>
    <w:rsid w:val="005E2F1D"/>
    <w:rsid w:val="005E3073"/>
    <w:rsid w:val="005E3093"/>
    <w:rsid w:val="005E316A"/>
    <w:rsid w:val="005E31BA"/>
    <w:rsid w:val="005E32C6"/>
    <w:rsid w:val="005E3ACA"/>
    <w:rsid w:val="005E3CA3"/>
    <w:rsid w:val="005E3CC2"/>
    <w:rsid w:val="005E4324"/>
    <w:rsid w:val="005E4358"/>
    <w:rsid w:val="005E44B8"/>
    <w:rsid w:val="005E44F9"/>
    <w:rsid w:val="005E4587"/>
    <w:rsid w:val="005E46A6"/>
    <w:rsid w:val="005E4A04"/>
    <w:rsid w:val="005E4BCA"/>
    <w:rsid w:val="005E4EE4"/>
    <w:rsid w:val="005E501B"/>
    <w:rsid w:val="005E52E3"/>
    <w:rsid w:val="005E5791"/>
    <w:rsid w:val="005E5C1D"/>
    <w:rsid w:val="005E5DA4"/>
    <w:rsid w:val="005E5E5D"/>
    <w:rsid w:val="005E6004"/>
    <w:rsid w:val="005E6267"/>
    <w:rsid w:val="005E646F"/>
    <w:rsid w:val="005E6516"/>
    <w:rsid w:val="005E6693"/>
    <w:rsid w:val="005E67E8"/>
    <w:rsid w:val="005E6A08"/>
    <w:rsid w:val="005E6AE7"/>
    <w:rsid w:val="005E6C51"/>
    <w:rsid w:val="005E6C54"/>
    <w:rsid w:val="005E6CD4"/>
    <w:rsid w:val="005E7088"/>
    <w:rsid w:val="005E7206"/>
    <w:rsid w:val="005E75A8"/>
    <w:rsid w:val="005E7654"/>
    <w:rsid w:val="005E76C6"/>
    <w:rsid w:val="005E7811"/>
    <w:rsid w:val="005E78D9"/>
    <w:rsid w:val="005E7E1B"/>
    <w:rsid w:val="005E7F87"/>
    <w:rsid w:val="005F0108"/>
    <w:rsid w:val="005F0291"/>
    <w:rsid w:val="005F03D0"/>
    <w:rsid w:val="005F0725"/>
    <w:rsid w:val="005F084C"/>
    <w:rsid w:val="005F08D4"/>
    <w:rsid w:val="005F09D0"/>
    <w:rsid w:val="005F0C34"/>
    <w:rsid w:val="005F0DAB"/>
    <w:rsid w:val="005F0ECC"/>
    <w:rsid w:val="005F0F08"/>
    <w:rsid w:val="005F10B3"/>
    <w:rsid w:val="005F116C"/>
    <w:rsid w:val="005F11BB"/>
    <w:rsid w:val="005F11CC"/>
    <w:rsid w:val="005F1428"/>
    <w:rsid w:val="005F15F1"/>
    <w:rsid w:val="005F1609"/>
    <w:rsid w:val="005F1693"/>
    <w:rsid w:val="005F1D77"/>
    <w:rsid w:val="005F1DB3"/>
    <w:rsid w:val="005F2164"/>
    <w:rsid w:val="005F217F"/>
    <w:rsid w:val="005F21A5"/>
    <w:rsid w:val="005F22C9"/>
    <w:rsid w:val="005F2318"/>
    <w:rsid w:val="005F2470"/>
    <w:rsid w:val="005F26E8"/>
    <w:rsid w:val="005F27C0"/>
    <w:rsid w:val="005F28C6"/>
    <w:rsid w:val="005F2908"/>
    <w:rsid w:val="005F290B"/>
    <w:rsid w:val="005F290D"/>
    <w:rsid w:val="005F2999"/>
    <w:rsid w:val="005F2ABD"/>
    <w:rsid w:val="005F2E72"/>
    <w:rsid w:val="005F2FE4"/>
    <w:rsid w:val="005F3047"/>
    <w:rsid w:val="005F3381"/>
    <w:rsid w:val="005F3470"/>
    <w:rsid w:val="005F3618"/>
    <w:rsid w:val="005F38C5"/>
    <w:rsid w:val="005F390E"/>
    <w:rsid w:val="005F3972"/>
    <w:rsid w:val="005F3CEB"/>
    <w:rsid w:val="005F3E30"/>
    <w:rsid w:val="005F3ECE"/>
    <w:rsid w:val="005F3EF8"/>
    <w:rsid w:val="005F3F16"/>
    <w:rsid w:val="005F3F68"/>
    <w:rsid w:val="005F407F"/>
    <w:rsid w:val="005F411A"/>
    <w:rsid w:val="005F4125"/>
    <w:rsid w:val="005F43F8"/>
    <w:rsid w:val="005F49A2"/>
    <w:rsid w:val="005F4BAB"/>
    <w:rsid w:val="005F4C5D"/>
    <w:rsid w:val="005F4EBB"/>
    <w:rsid w:val="005F4EFE"/>
    <w:rsid w:val="005F502B"/>
    <w:rsid w:val="005F50BD"/>
    <w:rsid w:val="005F52CC"/>
    <w:rsid w:val="005F5816"/>
    <w:rsid w:val="005F5832"/>
    <w:rsid w:val="005F5B65"/>
    <w:rsid w:val="005F5BFC"/>
    <w:rsid w:val="005F5C72"/>
    <w:rsid w:val="005F5DDE"/>
    <w:rsid w:val="005F5E6F"/>
    <w:rsid w:val="005F62CE"/>
    <w:rsid w:val="005F6353"/>
    <w:rsid w:val="005F64F0"/>
    <w:rsid w:val="005F6510"/>
    <w:rsid w:val="005F681C"/>
    <w:rsid w:val="005F6AA4"/>
    <w:rsid w:val="005F6BD4"/>
    <w:rsid w:val="005F6E27"/>
    <w:rsid w:val="005F6F04"/>
    <w:rsid w:val="005F6F05"/>
    <w:rsid w:val="005F7062"/>
    <w:rsid w:val="005F7072"/>
    <w:rsid w:val="005F7188"/>
    <w:rsid w:val="005F72E5"/>
    <w:rsid w:val="005F7497"/>
    <w:rsid w:val="005F76C1"/>
    <w:rsid w:val="005F784E"/>
    <w:rsid w:val="005F7985"/>
    <w:rsid w:val="005F799B"/>
    <w:rsid w:val="005F7CF9"/>
    <w:rsid w:val="005FB728"/>
    <w:rsid w:val="006001DF"/>
    <w:rsid w:val="00600368"/>
    <w:rsid w:val="006005F1"/>
    <w:rsid w:val="00600631"/>
    <w:rsid w:val="00600724"/>
    <w:rsid w:val="006009F1"/>
    <w:rsid w:val="00600B3B"/>
    <w:rsid w:val="00600BD6"/>
    <w:rsid w:val="00600CEB"/>
    <w:rsid w:val="00600D10"/>
    <w:rsid w:val="006010A0"/>
    <w:rsid w:val="00601242"/>
    <w:rsid w:val="00601771"/>
    <w:rsid w:val="006017FE"/>
    <w:rsid w:val="00601994"/>
    <w:rsid w:val="00601D24"/>
    <w:rsid w:val="00601D68"/>
    <w:rsid w:val="00601D90"/>
    <w:rsid w:val="0060207B"/>
    <w:rsid w:val="00602351"/>
    <w:rsid w:val="00602450"/>
    <w:rsid w:val="00602733"/>
    <w:rsid w:val="00602A78"/>
    <w:rsid w:val="00602A84"/>
    <w:rsid w:val="00602AA0"/>
    <w:rsid w:val="00602AA1"/>
    <w:rsid w:val="00602D60"/>
    <w:rsid w:val="00602F7B"/>
    <w:rsid w:val="00603074"/>
    <w:rsid w:val="00603123"/>
    <w:rsid w:val="0060346F"/>
    <w:rsid w:val="0060350E"/>
    <w:rsid w:val="00603661"/>
    <w:rsid w:val="006036F4"/>
    <w:rsid w:val="00603721"/>
    <w:rsid w:val="006038D2"/>
    <w:rsid w:val="00603E13"/>
    <w:rsid w:val="00604027"/>
    <w:rsid w:val="00604151"/>
    <w:rsid w:val="00604367"/>
    <w:rsid w:val="006043C6"/>
    <w:rsid w:val="006043D6"/>
    <w:rsid w:val="006043DD"/>
    <w:rsid w:val="00604450"/>
    <w:rsid w:val="006044BE"/>
    <w:rsid w:val="00604675"/>
    <w:rsid w:val="006046F1"/>
    <w:rsid w:val="0060475F"/>
    <w:rsid w:val="006047DF"/>
    <w:rsid w:val="00604804"/>
    <w:rsid w:val="00604BAF"/>
    <w:rsid w:val="00604BF5"/>
    <w:rsid w:val="00604CB1"/>
    <w:rsid w:val="00604CC8"/>
    <w:rsid w:val="00604DE1"/>
    <w:rsid w:val="00604EA0"/>
    <w:rsid w:val="006051C8"/>
    <w:rsid w:val="0060535B"/>
    <w:rsid w:val="00605453"/>
    <w:rsid w:val="006056E0"/>
    <w:rsid w:val="00605765"/>
    <w:rsid w:val="006057E7"/>
    <w:rsid w:val="00605D03"/>
    <w:rsid w:val="00605D80"/>
    <w:rsid w:val="00605F08"/>
    <w:rsid w:val="00605F56"/>
    <w:rsid w:val="00605F8D"/>
    <w:rsid w:val="00605FB0"/>
    <w:rsid w:val="00605FDC"/>
    <w:rsid w:val="00605FF5"/>
    <w:rsid w:val="006060C2"/>
    <w:rsid w:val="00606239"/>
    <w:rsid w:val="00606433"/>
    <w:rsid w:val="006064EB"/>
    <w:rsid w:val="00606562"/>
    <w:rsid w:val="0060662D"/>
    <w:rsid w:val="00606873"/>
    <w:rsid w:val="006068C3"/>
    <w:rsid w:val="00606980"/>
    <w:rsid w:val="00606A26"/>
    <w:rsid w:val="00606B7D"/>
    <w:rsid w:val="00606C81"/>
    <w:rsid w:val="00606CB6"/>
    <w:rsid w:val="00606D55"/>
    <w:rsid w:val="00606D8D"/>
    <w:rsid w:val="00606D99"/>
    <w:rsid w:val="00606EC3"/>
    <w:rsid w:val="00607297"/>
    <w:rsid w:val="006072BE"/>
    <w:rsid w:val="00607417"/>
    <w:rsid w:val="00607427"/>
    <w:rsid w:val="0060753F"/>
    <w:rsid w:val="00607664"/>
    <w:rsid w:val="006076FA"/>
    <w:rsid w:val="00607732"/>
    <w:rsid w:val="006079A4"/>
    <w:rsid w:val="00607C2E"/>
    <w:rsid w:val="00607D81"/>
    <w:rsid w:val="00610441"/>
    <w:rsid w:val="00610747"/>
    <w:rsid w:val="00610A2D"/>
    <w:rsid w:val="00610A9D"/>
    <w:rsid w:val="00610E03"/>
    <w:rsid w:val="00610F83"/>
    <w:rsid w:val="00610F90"/>
    <w:rsid w:val="006112E7"/>
    <w:rsid w:val="00611346"/>
    <w:rsid w:val="00611446"/>
    <w:rsid w:val="0061148B"/>
    <w:rsid w:val="006114BE"/>
    <w:rsid w:val="00611555"/>
    <w:rsid w:val="00611741"/>
    <w:rsid w:val="0061176E"/>
    <w:rsid w:val="00611A22"/>
    <w:rsid w:val="00611B3D"/>
    <w:rsid w:val="00611CA3"/>
    <w:rsid w:val="00611D5B"/>
    <w:rsid w:val="00611F07"/>
    <w:rsid w:val="0061215C"/>
    <w:rsid w:val="006124AB"/>
    <w:rsid w:val="0061278B"/>
    <w:rsid w:val="00612905"/>
    <w:rsid w:val="00612A4E"/>
    <w:rsid w:val="00612C6C"/>
    <w:rsid w:val="00612D80"/>
    <w:rsid w:val="00612FF3"/>
    <w:rsid w:val="00613313"/>
    <w:rsid w:val="006134DD"/>
    <w:rsid w:val="00613807"/>
    <w:rsid w:val="0061390C"/>
    <w:rsid w:val="00613A32"/>
    <w:rsid w:val="00613EA5"/>
    <w:rsid w:val="00613F69"/>
    <w:rsid w:val="00614024"/>
    <w:rsid w:val="00614763"/>
    <w:rsid w:val="00614AC5"/>
    <w:rsid w:val="00614BF2"/>
    <w:rsid w:val="00614CD1"/>
    <w:rsid w:val="00614F67"/>
    <w:rsid w:val="00615009"/>
    <w:rsid w:val="0061510A"/>
    <w:rsid w:val="006151F2"/>
    <w:rsid w:val="0061567B"/>
    <w:rsid w:val="00615AC8"/>
    <w:rsid w:val="00615B95"/>
    <w:rsid w:val="00615C07"/>
    <w:rsid w:val="00615C08"/>
    <w:rsid w:val="00615C1B"/>
    <w:rsid w:val="00615FA1"/>
    <w:rsid w:val="006161A2"/>
    <w:rsid w:val="0061631D"/>
    <w:rsid w:val="006164C6"/>
    <w:rsid w:val="00616500"/>
    <w:rsid w:val="0061666A"/>
    <w:rsid w:val="00616686"/>
    <w:rsid w:val="00616B57"/>
    <w:rsid w:val="00616BBA"/>
    <w:rsid w:val="00616C03"/>
    <w:rsid w:val="00616C5E"/>
    <w:rsid w:val="00616CD1"/>
    <w:rsid w:val="00616D4A"/>
    <w:rsid w:val="006174D4"/>
    <w:rsid w:val="00617747"/>
    <w:rsid w:val="006177D2"/>
    <w:rsid w:val="0061795B"/>
    <w:rsid w:val="006179B4"/>
    <w:rsid w:val="00617BF3"/>
    <w:rsid w:val="00617C74"/>
    <w:rsid w:val="00617F54"/>
    <w:rsid w:val="0062003F"/>
    <w:rsid w:val="006200D7"/>
    <w:rsid w:val="00620183"/>
    <w:rsid w:val="006204F5"/>
    <w:rsid w:val="0062059E"/>
    <w:rsid w:val="00620711"/>
    <w:rsid w:val="0062080F"/>
    <w:rsid w:val="00620876"/>
    <w:rsid w:val="00620A9D"/>
    <w:rsid w:val="00620B09"/>
    <w:rsid w:val="00620B92"/>
    <w:rsid w:val="00620E69"/>
    <w:rsid w:val="00620FA4"/>
    <w:rsid w:val="006213FC"/>
    <w:rsid w:val="0062147C"/>
    <w:rsid w:val="0062152A"/>
    <w:rsid w:val="00621753"/>
    <w:rsid w:val="0062186A"/>
    <w:rsid w:val="00621875"/>
    <w:rsid w:val="0062196F"/>
    <w:rsid w:val="00621BEB"/>
    <w:rsid w:val="00621D7A"/>
    <w:rsid w:val="00621DC7"/>
    <w:rsid w:val="006221B9"/>
    <w:rsid w:val="00622233"/>
    <w:rsid w:val="006227A4"/>
    <w:rsid w:val="0062291F"/>
    <w:rsid w:val="00622B30"/>
    <w:rsid w:val="00622D78"/>
    <w:rsid w:val="00622E52"/>
    <w:rsid w:val="006230EB"/>
    <w:rsid w:val="006232F4"/>
    <w:rsid w:val="00623583"/>
    <w:rsid w:val="0062364C"/>
    <w:rsid w:val="006236D1"/>
    <w:rsid w:val="00623800"/>
    <w:rsid w:val="00623902"/>
    <w:rsid w:val="00623A8A"/>
    <w:rsid w:val="00623AB2"/>
    <w:rsid w:val="00623B53"/>
    <w:rsid w:val="00623FED"/>
    <w:rsid w:val="00624000"/>
    <w:rsid w:val="00624419"/>
    <w:rsid w:val="006244BC"/>
    <w:rsid w:val="0062462F"/>
    <w:rsid w:val="00624844"/>
    <w:rsid w:val="00624AB4"/>
    <w:rsid w:val="00624BA1"/>
    <w:rsid w:val="00624CB5"/>
    <w:rsid w:val="00624DFD"/>
    <w:rsid w:val="00624E0A"/>
    <w:rsid w:val="00624F71"/>
    <w:rsid w:val="0062510C"/>
    <w:rsid w:val="0062524D"/>
    <w:rsid w:val="006254E0"/>
    <w:rsid w:val="0062552E"/>
    <w:rsid w:val="006255DF"/>
    <w:rsid w:val="0062566D"/>
    <w:rsid w:val="00625924"/>
    <w:rsid w:val="00625A26"/>
    <w:rsid w:val="00625B01"/>
    <w:rsid w:val="00625C00"/>
    <w:rsid w:val="00625F3A"/>
    <w:rsid w:val="0062601D"/>
    <w:rsid w:val="006264A3"/>
    <w:rsid w:val="006264E9"/>
    <w:rsid w:val="0062651C"/>
    <w:rsid w:val="006265B0"/>
    <w:rsid w:val="0062661B"/>
    <w:rsid w:val="00626D53"/>
    <w:rsid w:val="00626E1B"/>
    <w:rsid w:val="00626FEE"/>
    <w:rsid w:val="00627016"/>
    <w:rsid w:val="00627186"/>
    <w:rsid w:val="006273B2"/>
    <w:rsid w:val="0062753B"/>
    <w:rsid w:val="0062768E"/>
    <w:rsid w:val="006277AF"/>
    <w:rsid w:val="00627832"/>
    <w:rsid w:val="0062787B"/>
    <w:rsid w:val="00627ADC"/>
    <w:rsid w:val="00627D7A"/>
    <w:rsid w:val="00630068"/>
    <w:rsid w:val="006300D7"/>
    <w:rsid w:val="00630118"/>
    <w:rsid w:val="00630140"/>
    <w:rsid w:val="006302AC"/>
    <w:rsid w:val="006302AF"/>
    <w:rsid w:val="00630514"/>
    <w:rsid w:val="00630813"/>
    <w:rsid w:val="00630AF5"/>
    <w:rsid w:val="00630CC9"/>
    <w:rsid w:val="00630F94"/>
    <w:rsid w:val="006310AE"/>
    <w:rsid w:val="00631112"/>
    <w:rsid w:val="006311E5"/>
    <w:rsid w:val="00631456"/>
    <w:rsid w:val="006314FC"/>
    <w:rsid w:val="0063151C"/>
    <w:rsid w:val="0063167F"/>
    <w:rsid w:val="00631762"/>
    <w:rsid w:val="0063177C"/>
    <w:rsid w:val="00631867"/>
    <w:rsid w:val="00631A95"/>
    <w:rsid w:val="00631C0F"/>
    <w:rsid w:val="00632025"/>
    <w:rsid w:val="00632196"/>
    <w:rsid w:val="00632397"/>
    <w:rsid w:val="00632698"/>
    <w:rsid w:val="00632917"/>
    <w:rsid w:val="006329F9"/>
    <w:rsid w:val="00632BA2"/>
    <w:rsid w:val="00632C98"/>
    <w:rsid w:val="006332B5"/>
    <w:rsid w:val="0063330F"/>
    <w:rsid w:val="00633363"/>
    <w:rsid w:val="00633668"/>
    <w:rsid w:val="006338E8"/>
    <w:rsid w:val="00633A30"/>
    <w:rsid w:val="00633BF2"/>
    <w:rsid w:val="00633C53"/>
    <w:rsid w:val="00633E11"/>
    <w:rsid w:val="00633E3F"/>
    <w:rsid w:val="00633EB6"/>
    <w:rsid w:val="00633F67"/>
    <w:rsid w:val="00634080"/>
    <w:rsid w:val="00634288"/>
    <w:rsid w:val="006343B2"/>
    <w:rsid w:val="006343C2"/>
    <w:rsid w:val="00634538"/>
    <w:rsid w:val="006345C3"/>
    <w:rsid w:val="0063464C"/>
    <w:rsid w:val="0063469E"/>
    <w:rsid w:val="00634A2C"/>
    <w:rsid w:val="00634FDC"/>
    <w:rsid w:val="006350AF"/>
    <w:rsid w:val="006350C7"/>
    <w:rsid w:val="006352D9"/>
    <w:rsid w:val="00635308"/>
    <w:rsid w:val="0063530F"/>
    <w:rsid w:val="006356E3"/>
    <w:rsid w:val="006357B1"/>
    <w:rsid w:val="00635803"/>
    <w:rsid w:val="00635BDE"/>
    <w:rsid w:val="00635C85"/>
    <w:rsid w:val="00636088"/>
    <w:rsid w:val="00636093"/>
    <w:rsid w:val="00636149"/>
    <w:rsid w:val="00636177"/>
    <w:rsid w:val="00636292"/>
    <w:rsid w:val="006362F9"/>
    <w:rsid w:val="00636674"/>
    <w:rsid w:val="006368B1"/>
    <w:rsid w:val="00636911"/>
    <w:rsid w:val="006369A9"/>
    <w:rsid w:val="00636BB5"/>
    <w:rsid w:val="00636E1B"/>
    <w:rsid w:val="006371E3"/>
    <w:rsid w:val="00637204"/>
    <w:rsid w:val="006373A7"/>
    <w:rsid w:val="006373CD"/>
    <w:rsid w:val="006376BD"/>
    <w:rsid w:val="00637957"/>
    <w:rsid w:val="00637964"/>
    <w:rsid w:val="00637A95"/>
    <w:rsid w:val="00637CAD"/>
    <w:rsid w:val="00637E46"/>
    <w:rsid w:val="00640081"/>
    <w:rsid w:val="00640084"/>
    <w:rsid w:val="006406C7"/>
    <w:rsid w:val="00640846"/>
    <w:rsid w:val="00640934"/>
    <w:rsid w:val="006409C4"/>
    <w:rsid w:val="00640A41"/>
    <w:rsid w:val="00640AE5"/>
    <w:rsid w:val="00640B7B"/>
    <w:rsid w:val="00640C70"/>
    <w:rsid w:val="00640C8A"/>
    <w:rsid w:val="00641283"/>
    <w:rsid w:val="00641381"/>
    <w:rsid w:val="006413CF"/>
    <w:rsid w:val="00641413"/>
    <w:rsid w:val="00641465"/>
    <w:rsid w:val="00641647"/>
    <w:rsid w:val="0064165D"/>
    <w:rsid w:val="006416F0"/>
    <w:rsid w:val="00641A01"/>
    <w:rsid w:val="00641DD0"/>
    <w:rsid w:val="00641E7D"/>
    <w:rsid w:val="00641EB8"/>
    <w:rsid w:val="006420A4"/>
    <w:rsid w:val="006420B8"/>
    <w:rsid w:val="00642421"/>
    <w:rsid w:val="00642937"/>
    <w:rsid w:val="0064294E"/>
    <w:rsid w:val="00642A19"/>
    <w:rsid w:val="00642A8C"/>
    <w:rsid w:val="00642AE9"/>
    <w:rsid w:val="00642D71"/>
    <w:rsid w:val="00642E8C"/>
    <w:rsid w:val="006431C7"/>
    <w:rsid w:val="00643316"/>
    <w:rsid w:val="0064339A"/>
    <w:rsid w:val="006433BD"/>
    <w:rsid w:val="00643562"/>
    <w:rsid w:val="00643784"/>
    <w:rsid w:val="00643933"/>
    <w:rsid w:val="006439C6"/>
    <w:rsid w:val="00644186"/>
    <w:rsid w:val="006441D8"/>
    <w:rsid w:val="0064448F"/>
    <w:rsid w:val="00644A21"/>
    <w:rsid w:val="00644A49"/>
    <w:rsid w:val="00644AD7"/>
    <w:rsid w:val="00644AF9"/>
    <w:rsid w:val="006451E8"/>
    <w:rsid w:val="006453C3"/>
    <w:rsid w:val="00645548"/>
    <w:rsid w:val="0064558E"/>
    <w:rsid w:val="00645C9F"/>
    <w:rsid w:val="00645D12"/>
    <w:rsid w:val="00645E93"/>
    <w:rsid w:val="00645E97"/>
    <w:rsid w:val="00646159"/>
    <w:rsid w:val="00646305"/>
    <w:rsid w:val="006466E3"/>
    <w:rsid w:val="00646732"/>
    <w:rsid w:val="00646864"/>
    <w:rsid w:val="006468FB"/>
    <w:rsid w:val="00646968"/>
    <w:rsid w:val="00646A6C"/>
    <w:rsid w:val="00646BF5"/>
    <w:rsid w:val="00646C25"/>
    <w:rsid w:val="00646D85"/>
    <w:rsid w:val="00646FBF"/>
    <w:rsid w:val="0064702D"/>
    <w:rsid w:val="00647368"/>
    <w:rsid w:val="006473A9"/>
    <w:rsid w:val="00647496"/>
    <w:rsid w:val="006474C4"/>
    <w:rsid w:val="00647590"/>
    <w:rsid w:val="006475E6"/>
    <w:rsid w:val="00647EC7"/>
    <w:rsid w:val="00647F7B"/>
    <w:rsid w:val="00647FB4"/>
    <w:rsid w:val="00647FD7"/>
    <w:rsid w:val="00650085"/>
    <w:rsid w:val="006500FC"/>
    <w:rsid w:val="00650193"/>
    <w:rsid w:val="006501A0"/>
    <w:rsid w:val="00650246"/>
    <w:rsid w:val="006503A0"/>
    <w:rsid w:val="0065049B"/>
    <w:rsid w:val="006506A2"/>
    <w:rsid w:val="0065071E"/>
    <w:rsid w:val="0065075E"/>
    <w:rsid w:val="006507BE"/>
    <w:rsid w:val="006508B9"/>
    <w:rsid w:val="00650AED"/>
    <w:rsid w:val="00650CA1"/>
    <w:rsid w:val="00650F22"/>
    <w:rsid w:val="0065117E"/>
    <w:rsid w:val="00651273"/>
    <w:rsid w:val="00651370"/>
    <w:rsid w:val="0065143C"/>
    <w:rsid w:val="006517B9"/>
    <w:rsid w:val="006517FD"/>
    <w:rsid w:val="00651854"/>
    <w:rsid w:val="00651874"/>
    <w:rsid w:val="00651909"/>
    <w:rsid w:val="00651B21"/>
    <w:rsid w:val="00651BAF"/>
    <w:rsid w:val="00651C57"/>
    <w:rsid w:val="00651CDB"/>
    <w:rsid w:val="00652093"/>
    <w:rsid w:val="00652126"/>
    <w:rsid w:val="00652404"/>
    <w:rsid w:val="00652578"/>
    <w:rsid w:val="0065259A"/>
    <w:rsid w:val="006525C9"/>
    <w:rsid w:val="006525CE"/>
    <w:rsid w:val="00652710"/>
    <w:rsid w:val="006527E9"/>
    <w:rsid w:val="00652987"/>
    <w:rsid w:val="00652A62"/>
    <w:rsid w:val="00652F71"/>
    <w:rsid w:val="00652F9B"/>
    <w:rsid w:val="006531D9"/>
    <w:rsid w:val="0065360F"/>
    <w:rsid w:val="006539E8"/>
    <w:rsid w:val="00653CD7"/>
    <w:rsid w:val="006543C4"/>
    <w:rsid w:val="00654440"/>
    <w:rsid w:val="006546C6"/>
    <w:rsid w:val="0065470E"/>
    <w:rsid w:val="0065475A"/>
    <w:rsid w:val="00654957"/>
    <w:rsid w:val="006549B2"/>
    <w:rsid w:val="00654B03"/>
    <w:rsid w:val="00654F17"/>
    <w:rsid w:val="00654FB7"/>
    <w:rsid w:val="00655080"/>
    <w:rsid w:val="006556DE"/>
    <w:rsid w:val="006558B6"/>
    <w:rsid w:val="00655A5C"/>
    <w:rsid w:val="00655FB5"/>
    <w:rsid w:val="00656243"/>
    <w:rsid w:val="00656307"/>
    <w:rsid w:val="0065630B"/>
    <w:rsid w:val="006565D8"/>
    <w:rsid w:val="00656651"/>
    <w:rsid w:val="0065671A"/>
    <w:rsid w:val="00656934"/>
    <w:rsid w:val="00656B96"/>
    <w:rsid w:val="00656F40"/>
    <w:rsid w:val="00656F79"/>
    <w:rsid w:val="006571B4"/>
    <w:rsid w:val="006572C5"/>
    <w:rsid w:val="0065736B"/>
    <w:rsid w:val="0065759B"/>
    <w:rsid w:val="006577CE"/>
    <w:rsid w:val="0065782D"/>
    <w:rsid w:val="006578E4"/>
    <w:rsid w:val="00657AE5"/>
    <w:rsid w:val="00657C0F"/>
    <w:rsid w:val="00657C55"/>
    <w:rsid w:val="00657D52"/>
    <w:rsid w:val="00659CA4"/>
    <w:rsid w:val="00660500"/>
    <w:rsid w:val="00660503"/>
    <w:rsid w:val="006605F4"/>
    <w:rsid w:val="006608E1"/>
    <w:rsid w:val="00660C55"/>
    <w:rsid w:val="00660ED4"/>
    <w:rsid w:val="006614C1"/>
    <w:rsid w:val="006619B0"/>
    <w:rsid w:val="00661D55"/>
    <w:rsid w:val="00661DCA"/>
    <w:rsid w:val="00661FB7"/>
    <w:rsid w:val="00662012"/>
    <w:rsid w:val="00662317"/>
    <w:rsid w:val="0066236A"/>
    <w:rsid w:val="00662543"/>
    <w:rsid w:val="006626D0"/>
    <w:rsid w:val="006626F0"/>
    <w:rsid w:val="006628E9"/>
    <w:rsid w:val="00662958"/>
    <w:rsid w:val="00662A12"/>
    <w:rsid w:val="00662B6B"/>
    <w:rsid w:val="00662D01"/>
    <w:rsid w:val="006633A9"/>
    <w:rsid w:val="006633AB"/>
    <w:rsid w:val="0066382D"/>
    <w:rsid w:val="00663B05"/>
    <w:rsid w:val="00663BDD"/>
    <w:rsid w:val="00663D17"/>
    <w:rsid w:val="00663EED"/>
    <w:rsid w:val="00663F15"/>
    <w:rsid w:val="00663F58"/>
    <w:rsid w:val="00664066"/>
    <w:rsid w:val="0066408A"/>
    <w:rsid w:val="006641F4"/>
    <w:rsid w:val="006643B2"/>
    <w:rsid w:val="006643BB"/>
    <w:rsid w:val="00664504"/>
    <w:rsid w:val="00664564"/>
    <w:rsid w:val="006648A6"/>
    <w:rsid w:val="00664CA0"/>
    <w:rsid w:val="00664E8C"/>
    <w:rsid w:val="00664F7B"/>
    <w:rsid w:val="006651CE"/>
    <w:rsid w:val="00665440"/>
    <w:rsid w:val="0066549E"/>
    <w:rsid w:val="006654C0"/>
    <w:rsid w:val="00665542"/>
    <w:rsid w:val="006655EE"/>
    <w:rsid w:val="00665799"/>
    <w:rsid w:val="006657DE"/>
    <w:rsid w:val="00665EFE"/>
    <w:rsid w:val="00665F17"/>
    <w:rsid w:val="00665F7C"/>
    <w:rsid w:val="00666040"/>
    <w:rsid w:val="0066607D"/>
    <w:rsid w:val="006660BB"/>
    <w:rsid w:val="006660EF"/>
    <w:rsid w:val="006660F0"/>
    <w:rsid w:val="00666392"/>
    <w:rsid w:val="0066650D"/>
    <w:rsid w:val="0066699A"/>
    <w:rsid w:val="00666DFC"/>
    <w:rsid w:val="00666EBB"/>
    <w:rsid w:val="006672C4"/>
    <w:rsid w:val="00667418"/>
    <w:rsid w:val="006674B7"/>
    <w:rsid w:val="006675E0"/>
    <w:rsid w:val="006675F7"/>
    <w:rsid w:val="00667765"/>
    <w:rsid w:val="0066779E"/>
    <w:rsid w:val="006677D0"/>
    <w:rsid w:val="00667B75"/>
    <w:rsid w:val="00667FAF"/>
    <w:rsid w:val="0067029A"/>
    <w:rsid w:val="00670369"/>
    <w:rsid w:val="006704CC"/>
    <w:rsid w:val="00670514"/>
    <w:rsid w:val="0067096B"/>
    <w:rsid w:val="0067096D"/>
    <w:rsid w:val="00670AA1"/>
    <w:rsid w:val="00670AA2"/>
    <w:rsid w:val="00670AC9"/>
    <w:rsid w:val="00670AF4"/>
    <w:rsid w:val="00670B13"/>
    <w:rsid w:val="00670B9E"/>
    <w:rsid w:val="00670C09"/>
    <w:rsid w:val="00670E5D"/>
    <w:rsid w:val="006711B6"/>
    <w:rsid w:val="00671391"/>
    <w:rsid w:val="00671412"/>
    <w:rsid w:val="00671670"/>
    <w:rsid w:val="006719E0"/>
    <w:rsid w:val="00671B2E"/>
    <w:rsid w:val="00671E9F"/>
    <w:rsid w:val="00671EF8"/>
    <w:rsid w:val="00672206"/>
    <w:rsid w:val="00672234"/>
    <w:rsid w:val="0067236C"/>
    <w:rsid w:val="006723D8"/>
    <w:rsid w:val="00672555"/>
    <w:rsid w:val="0067269D"/>
    <w:rsid w:val="0067277E"/>
    <w:rsid w:val="00672988"/>
    <w:rsid w:val="00672B81"/>
    <w:rsid w:val="00672C64"/>
    <w:rsid w:val="006730EA"/>
    <w:rsid w:val="00673167"/>
    <w:rsid w:val="006733CE"/>
    <w:rsid w:val="00673587"/>
    <w:rsid w:val="00673869"/>
    <w:rsid w:val="00673B75"/>
    <w:rsid w:val="00673D3C"/>
    <w:rsid w:val="00673E13"/>
    <w:rsid w:val="00674229"/>
    <w:rsid w:val="00674280"/>
    <w:rsid w:val="006745B3"/>
    <w:rsid w:val="006746E8"/>
    <w:rsid w:val="00674BCC"/>
    <w:rsid w:val="00674E6A"/>
    <w:rsid w:val="006754FA"/>
    <w:rsid w:val="00675762"/>
    <w:rsid w:val="00675798"/>
    <w:rsid w:val="00675B6B"/>
    <w:rsid w:val="00675CF4"/>
    <w:rsid w:val="00675FF8"/>
    <w:rsid w:val="0067636A"/>
    <w:rsid w:val="0067663C"/>
    <w:rsid w:val="00676756"/>
    <w:rsid w:val="00676930"/>
    <w:rsid w:val="00676A58"/>
    <w:rsid w:val="00676A64"/>
    <w:rsid w:val="00676A68"/>
    <w:rsid w:val="00676CD5"/>
    <w:rsid w:val="00676FD9"/>
    <w:rsid w:val="00677169"/>
    <w:rsid w:val="006771B2"/>
    <w:rsid w:val="00677374"/>
    <w:rsid w:val="00677925"/>
    <w:rsid w:val="006779BF"/>
    <w:rsid w:val="00677A52"/>
    <w:rsid w:val="00677A62"/>
    <w:rsid w:val="00677D66"/>
    <w:rsid w:val="00677DDF"/>
    <w:rsid w:val="00677DFA"/>
    <w:rsid w:val="00677EB0"/>
    <w:rsid w:val="0068016A"/>
    <w:rsid w:val="0068058F"/>
    <w:rsid w:val="00680D88"/>
    <w:rsid w:val="00680E83"/>
    <w:rsid w:val="00680F07"/>
    <w:rsid w:val="00680F41"/>
    <w:rsid w:val="00680F46"/>
    <w:rsid w:val="00681013"/>
    <w:rsid w:val="006811B3"/>
    <w:rsid w:val="006812BB"/>
    <w:rsid w:val="00681358"/>
    <w:rsid w:val="006816B2"/>
    <w:rsid w:val="00681750"/>
    <w:rsid w:val="006818A6"/>
    <w:rsid w:val="006818F2"/>
    <w:rsid w:val="006819FA"/>
    <w:rsid w:val="00681AF1"/>
    <w:rsid w:val="00681CCE"/>
    <w:rsid w:val="00681D94"/>
    <w:rsid w:val="00681E32"/>
    <w:rsid w:val="00681F46"/>
    <w:rsid w:val="00681FDC"/>
    <w:rsid w:val="006823E6"/>
    <w:rsid w:val="0068281C"/>
    <w:rsid w:val="00682B53"/>
    <w:rsid w:val="00682D04"/>
    <w:rsid w:val="00682F27"/>
    <w:rsid w:val="00682F5A"/>
    <w:rsid w:val="00683178"/>
    <w:rsid w:val="006831B9"/>
    <w:rsid w:val="0068335B"/>
    <w:rsid w:val="006833A7"/>
    <w:rsid w:val="006833BC"/>
    <w:rsid w:val="006834B3"/>
    <w:rsid w:val="00683681"/>
    <w:rsid w:val="006836EB"/>
    <w:rsid w:val="00683EEB"/>
    <w:rsid w:val="00683F94"/>
    <w:rsid w:val="00683FAF"/>
    <w:rsid w:val="0068419F"/>
    <w:rsid w:val="006841B4"/>
    <w:rsid w:val="00684519"/>
    <w:rsid w:val="00684603"/>
    <w:rsid w:val="00684B1C"/>
    <w:rsid w:val="00684BAF"/>
    <w:rsid w:val="00684C2A"/>
    <w:rsid w:val="00685190"/>
    <w:rsid w:val="006854E8"/>
    <w:rsid w:val="006859DB"/>
    <w:rsid w:val="00685A46"/>
    <w:rsid w:val="00685B7C"/>
    <w:rsid w:val="00685EA7"/>
    <w:rsid w:val="00685F9B"/>
    <w:rsid w:val="00686133"/>
    <w:rsid w:val="006861DD"/>
    <w:rsid w:val="00686378"/>
    <w:rsid w:val="0068646F"/>
    <w:rsid w:val="006866A0"/>
    <w:rsid w:val="0068678D"/>
    <w:rsid w:val="00686891"/>
    <w:rsid w:val="00686A34"/>
    <w:rsid w:val="00686B43"/>
    <w:rsid w:val="00686CEC"/>
    <w:rsid w:val="00686EC7"/>
    <w:rsid w:val="00686F27"/>
    <w:rsid w:val="00687488"/>
    <w:rsid w:val="00687517"/>
    <w:rsid w:val="006875C0"/>
    <w:rsid w:val="006876B2"/>
    <w:rsid w:val="00687F4C"/>
    <w:rsid w:val="0069010F"/>
    <w:rsid w:val="00690239"/>
    <w:rsid w:val="006903F9"/>
    <w:rsid w:val="006904ED"/>
    <w:rsid w:val="0069073A"/>
    <w:rsid w:val="006908B0"/>
    <w:rsid w:val="00690D36"/>
    <w:rsid w:val="00690E2E"/>
    <w:rsid w:val="00690F82"/>
    <w:rsid w:val="006910F5"/>
    <w:rsid w:val="0069112C"/>
    <w:rsid w:val="00691563"/>
    <w:rsid w:val="006915D7"/>
    <w:rsid w:val="0069177F"/>
    <w:rsid w:val="00691967"/>
    <w:rsid w:val="00691987"/>
    <w:rsid w:val="00691C63"/>
    <w:rsid w:val="00691E5B"/>
    <w:rsid w:val="00691FB8"/>
    <w:rsid w:val="00691FF5"/>
    <w:rsid w:val="006920AB"/>
    <w:rsid w:val="00692528"/>
    <w:rsid w:val="0069252C"/>
    <w:rsid w:val="0069261F"/>
    <w:rsid w:val="00692814"/>
    <w:rsid w:val="00692939"/>
    <w:rsid w:val="00692A15"/>
    <w:rsid w:val="00692B73"/>
    <w:rsid w:val="006932D9"/>
    <w:rsid w:val="006932E7"/>
    <w:rsid w:val="00693347"/>
    <w:rsid w:val="0069334C"/>
    <w:rsid w:val="006935D3"/>
    <w:rsid w:val="006935E9"/>
    <w:rsid w:val="006937E9"/>
    <w:rsid w:val="00693A7B"/>
    <w:rsid w:val="00693D09"/>
    <w:rsid w:val="00693DC3"/>
    <w:rsid w:val="00694141"/>
    <w:rsid w:val="00694212"/>
    <w:rsid w:val="006946A8"/>
    <w:rsid w:val="006948EF"/>
    <w:rsid w:val="00694D57"/>
    <w:rsid w:val="00694E84"/>
    <w:rsid w:val="00695357"/>
    <w:rsid w:val="00695432"/>
    <w:rsid w:val="006955BD"/>
    <w:rsid w:val="00695633"/>
    <w:rsid w:val="0069567D"/>
    <w:rsid w:val="00695751"/>
    <w:rsid w:val="00695A14"/>
    <w:rsid w:val="00695B95"/>
    <w:rsid w:val="00695BCA"/>
    <w:rsid w:val="006964FC"/>
    <w:rsid w:val="006968C3"/>
    <w:rsid w:val="0069693F"/>
    <w:rsid w:val="00696D63"/>
    <w:rsid w:val="00696E8F"/>
    <w:rsid w:val="006970D9"/>
    <w:rsid w:val="00697256"/>
    <w:rsid w:val="006972AC"/>
    <w:rsid w:val="0069741D"/>
    <w:rsid w:val="0069752C"/>
    <w:rsid w:val="006976D3"/>
    <w:rsid w:val="006976E2"/>
    <w:rsid w:val="0069776D"/>
    <w:rsid w:val="006A00F7"/>
    <w:rsid w:val="006A0150"/>
    <w:rsid w:val="006A032F"/>
    <w:rsid w:val="006A0563"/>
    <w:rsid w:val="006A05A6"/>
    <w:rsid w:val="006A08F9"/>
    <w:rsid w:val="006A0937"/>
    <w:rsid w:val="006A0A23"/>
    <w:rsid w:val="006A0A97"/>
    <w:rsid w:val="006A0D37"/>
    <w:rsid w:val="006A0DD3"/>
    <w:rsid w:val="006A12E5"/>
    <w:rsid w:val="006A134C"/>
    <w:rsid w:val="006A146E"/>
    <w:rsid w:val="006A1915"/>
    <w:rsid w:val="006A19B7"/>
    <w:rsid w:val="006A1ADC"/>
    <w:rsid w:val="006A1BEB"/>
    <w:rsid w:val="006A2264"/>
    <w:rsid w:val="006A22B1"/>
    <w:rsid w:val="006A24C1"/>
    <w:rsid w:val="006A2626"/>
    <w:rsid w:val="006A2AF0"/>
    <w:rsid w:val="006A2F9A"/>
    <w:rsid w:val="006A3022"/>
    <w:rsid w:val="006A32DA"/>
    <w:rsid w:val="006A360D"/>
    <w:rsid w:val="006A3673"/>
    <w:rsid w:val="006A37FC"/>
    <w:rsid w:val="006A3892"/>
    <w:rsid w:val="006A3A01"/>
    <w:rsid w:val="006A3D59"/>
    <w:rsid w:val="006A3FAF"/>
    <w:rsid w:val="006A3FB8"/>
    <w:rsid w:val="006A4194"/>
    <w:rsid w:val="006A41AE"/>
    <w:rsid w:val="006A4371"/>
    <w:rsid w:val="006A43B6"/>
    <w:rsid w:val="006A4423"/>
    <w:rsid w:val="006A446A"/>
    <w:rsid w:val="006A4761"/>
    <w:rsid w:val="006A4856"/>
    <w:rsid w:val="006A4AB3"/>
    <w:rsid w:val="006A4EF5"/>
    <w:rsid w:val="006A526E"/>
    <w:rsid w:val="006A53E4"/>
    <w:rsid w:val="006A5424"/>
    <w:rsid w:val="006A5474"/>
    <w:rsid w:val="006A564B"/>
    <w:rsid w:val="006A571E"/>
    <w:rsid w:val="006A5836"/>
    <w:rsid w:val="006A5842"/>
    <w:rsid w:val="006A588F"/>
    <w:rsid w:val="006A59AA"/>
    <w:rsid w:val="006A5BD1"/>
    <w:rsid w:val="006A5C7A"/>
    <w:rsid w:val="006A5CE3"/>
    <w:rsid w:val="006A5F23"/>
    <w:rsid w:val="006A5FC1"/>
    <w:rsid w:val="006A658E"/>
    <w:rsid w:val="006A670C"/>
    <w:rsid w:val="006A688A"/>
    <w:rsid w:val="006A68BA"/>
    <w:rsid w:val="006A693F"/>
    <w:rsid w:val="006A6972"/>
    <w:rsid w:val="006A69D1"/>
    <w:rsid w:val="006A69D4"/>
    <w:rsid w:val="006A6C83"/>
    <w:rsid w:val="006A6D14"/>
    <w:rsid w:val="006A7178"/>
    <w:rsid w:val="006A7215"/>
    <w:rsid w:val="006A727D"/>
    <w:rsid w:val="006A7503"/>
    <w:rsid w:val="006A7698"/>
    <w:rsid w:val="006A7BF7"/>
    <w:rsid w:val="006A7DD0"/>
    <w:rsid w:val="006A7DFA"/>
    <w:rsid w:val="006B0066"/>
    <w:rsid w:val="006B00E1"/>
    <w:rsid w:val="006B05B5"/>
    <w:rsid w:val="006B0792"/>
    <w:rsid w:val="006B08A8"/>
    <w:rsid w:val="006B08F1"/>
    <w:rsid w:val="006B09AC"/>
    <w:rsid w:val="006B0B45"/>
    <w:rsid w:val="006B0BF6"/>
    <w:rsid w:val="006B0CA3"/>
    <w:rsid w:val="006B0D2B"/>
    <w:rsid w:val="006B0E2A"/>
    <w:rsid w:val="006B0E64"/>
    <w:rsid w:val="006B0E78"/>
    <w:rsid w:val="006B0F10"/>
    <w:rsid w:val="006B12D2"/>
    <w:rsid w:val="006B138B"/>
    <w:rsid w:val="006B13BC"/>
    <w:rsid w:val="006B1545"/>
    <w:rsid w:val="006B1924"/>
    <w:rsid w:val="006B1DE5"/>
    <w:rsid w:val="006B1F4F"/>
    <w:rsid w:val="006B22AF"/>
    <w:rsid w:val="006B237A"/>
    <w:rsid w:val="006B23B9"/>
    <w:rsid w:val="006B2C48"/>
    <w:rsid w:val="006B2DA7"/>
    <w:rsid w:val="006B2F4D"/>
    <w:rsid w:val="006B300C"/>
    <w:rsid w:val="006B306B"/>
    <w:rsid w:val="006B334B"/>
    <w:rsid w:val="006B339C"/>
    <w:rsid w:val="006B339E"/>
    <w:rsid w:val="006B349A"/>
    <w:rsid w:val="006B3682"/>
    <w:rsid w:val="006B3875"/>
    <w:rsid w:val="006B3974"/>
    <w:rsid w:val="006B421D"/>
    <w:rsid w:val="006B4321"/>
    <w:rsid w:val="006B4467"/>
    <w:rsid w:val="006B447B"/>
    <w:rsid w:val="006B4505"/>
    <w:rsid w:val="006B482C"/>
    <w:rsid w:val="006B48CB"/>
    <w:rsid w:val="006B4983"/>
    <w:rsid w:val="006B49B6"/>
    <w:rsid w:val="006B49D5"/>
    <w:rsid w:val="006B4A17"/>
    <w:rsid w:val="006B4CFF"/>
    <w:rsid w:val="006B5518"/>
    <w:rsid w:val="006B55CD"/>
    <w:rsid w:val="006B564D"/>
    <w:rsid w:val="006B5BFE"/>
    <w:rsid w:val="006B5CBA"/>
    <w:rsid w:val="006B5D8E"/>
    <w:rsid w:val="006B618B"/>
    <w:rsid w:val="006B62CB"/>
    <w:rsid w:val="006B63B6"/>
    <w:rsid w:val="006B6E25"/>
    <w:rsid w:val="006B7251"/>
    <w:rsid w:val="006B7378"/>
    <w:rsid w:val="006B7413"/>
    <w:rsid w:val="006B7480"/>
    <w:rsid w:val="006B74CA"/>
    <w:rsid w:val="006B75B0"/>
    <w:rsid w:val="006B7A17"/>
    <w:rsid w:val="006B7A34"/>
    <w:rsid w:val="006B7FE4"/>
    <w:rsid w:val="006C00F4"/>
    <w:rsid w:val="006C0442"/>
    <w:rsid w:val="006C0470"/>
    <w:rsid w:val="006C04E0"/>
    <w:rsid w:val="006C07B8"/>
    <w:rsid w:val="006C0C57"/>
    <w:rsid w:val="006C0FC5"/>
    <w:rsid w:val="006C120A"/>
    <w:rsid w:val="006C122A"/>
    <w:rsid w:val="006C126F"/>
    <w:rsid w:val="006C12A2"/>
    <w:rsid w:val="006C1445"/>
    <w:rsid w:val="006C17B5"/>
    <w:rsid w:val="006C17F6"/>
    <w:rsid w:val="006C1DBA"/>
    <w:rsid w:val="006C1E48"/>
    <w:rsid w:val="006C1FD0"/>
    <w:rsid w:val="006C2030"/>
    <w:rsid w:val="006C2285"/>
    <w:rsid w:val="006C259E"/>
    <w:rsid w:val="006C25E6"/>
    <w:rsid w:val="006C2693"/>
    <w:rsid w:val="006C275C"/>
    <w:rsid w:val="006C28D2"/>
    <w:rsid w:val="006C299C"/>
    <w:rsid w:val="006C2D0F"/>
    <w:rsid w:val="006C2DD4"/>
    <w:rsid w:val="006C3256"/>
    <w:rsid w:val="006C358A"/>
    <w:rsid w:val="006C35A5"/>
    <w:rsid w:val="006C3907"/>
    <w:rsid w:val="006C3A81"/>
    <w:rsid w:val="006C3A91"/>
    <w:rsid w:val="006C3AB0"/>
    <w:rsid w:val="006C3B62"/>
    <w:rsid w:val="006C3BCB"/>
    <w:rsid w:val="006C4033"/>
    <w:rsid w:val="006C4102"/>
    <w:rsid w:val="006C422F"/>
    <w:rsid w:val="006C4368"/>
    <w:rsid w:val="006C46DE"/>
    <w:rsid w:val="006C4781"/>
    <w:rsid w:val="006C4941"/>
    <w:rsid w:val="006C4E3F"/>
    <w:rsid w:val="006C4FAD"/>
    <w:rsid w:val="006C4FC1"/>
    <w:rsid w:val="006C51A5"/>
    <w:rsid w:val="006C529D"/>
    <w:rsid w:val="006C5343"/>
    <w:rsid w:val="006C54A1"/>
    <w:rsid w:val="006C551D"/>
    <w:rsid w:val="006C551E"/>
    <w:rsid w:val="006C5592"/>
    <w:rsid w:val="006C56AC"/>
    <w:rsid w:val="006C5951"/>
    <w:rsid w:val="006C5A0E"/>
    <w:rsid w:val="006C5A72"/>
    <w:rsid w:val="006C5AB1"/>
    <w:rsid w:val="006C5BF3"/>
    <w:rsid w:val="006C5FAB"/>
    <w:rsid w:val="006C6131"/>
    <w:rsid w:val="006C6798"/>
    <w:rsid w:val="006C68DA"/>
    <w:rsid w:val="006C693E"/>
    <w:rsid w:val="006C6C00"/>
    <w:rsid w:val="006C6DF7"/>
    <w:rsid w:val="006C6E8B"/>
    <w:rsid w:val="006C6E95"/>
    <w:rsid w:val="006C7435"/>
    <w:rsid w:val="006C7801"/>
    <w:rsid w:val="006C7879"/>
    <w:rsid w:val="006C7A78"/>
    <w:rsid w:val="006C7BAA"/>
    <w:rsid w:val="006C7D98"/>
    <w:rsid w:val="006D04A0"/>
    <w:rsid w:val="006D04A7"/>
    <w:rsid w:val="006D0509"/>
    <w:rsid w:val="006D0727"/>
    <w:rsid w:val="006D0826"/>
    <w:rsid w:val="006D08A5"/>
    <w:rsid w:val="006D099D"/>
    <w:rsid w:val="006D09E2"/>
    <w:rsid w:val="006D0C12"/>
    <w:rsid w:val="006D0E44"/>
    <w:rsid w:val="006D0E6B"/>
    <w:rsid w:val="006D10CF"/>
    <w:rsid w:val="006D13D3"/>
    <w:rsid w:val="006D14C9"/>
    <w:rsid w:val="006D1509"/>
    <w:rsid w:val="006D1837"/>
    <w:rsid w:val="006D18C4"/>
    <w:rsid w:val="006D190B"/>
    <w:rsid w:val="006D199D"/>
    <w:rsid w:val="006D19F5"/>
    <w:rsid w:val="006D1CCB"/>
    <w:rsid w:val="006D1F64"/>
    <w:rsid w:val="006D1FBA"/>
    <w:rsid w:val="006D2146"/>
    <w:rsid w:val="006D24FD"/>
    <w:rsid w:val="006D262E"/>
    <w:rsid w:val="006D2668"/>
    <w:rsid w:val="006D2710"/>
    <w:rsid w:val="006D29F0"/>
    <w:rsid w:val="006D2AAF"/>
    <w:rsid w:val="006D2B2F"/>
    <w:rsid w:val="006D2C45"/>
    <w:rsid w:val="006D2E44"/>
    <w:rsid w:val="006D2F3E"/>
    <w:rsid w:val="006D2F68"/>
    <w:rsid w:val="006D3173"/>
    <w:rsid w:val="006D3EEA"/>
    <w:rsid w:val="006D4243"/>
    <w:rsid w:val="006D42DC"/>
    <w:rsid w:val="006D4668"/>
    <w:rsid w:val="006D4A26"/>
    <w:rsid w:val="006D4FAA"/>
    <w:rsid w:val="006D4FE7"/>
    <w:rsid w:val="006D5030"/>
    <w:rsid w:val="006D5078"/>
    <w:rsid w:val="006D5669"/>
    <w:rsid w:val="006D5B3B"/>
    <w:rsid w:val="006D5EA2"/>
    <w:rsid w:val="006D5EA7"/>
    <w:rsid w:val="006D5FC1"/>
    <w:rsid w:val="006D60CA"/>
    <w:rsid w:val="006D6293"/>
    <w:rsid w:val="006D632E"/>
    <w:rsid w:val="006D665C"/>
    <w:rsid w:val="006D6C9C"/>
    <w:rsid w:val="006D6CFD"/>
    <w:rsid w:val="006D727A"/>
    <w:rsid w:val="006D734C"/>
    <w:rsid w:val="006D7380"/>
    <w:rsid w:val="006D74CF"/>
    <w:rsid w:val="006D756F"/>
    <w:rsid w:val="006D7995"/>
    <w:rsid w:val="006D7A55"/>
    <w:rsid w:val="006E0146"/>
    <w:rsid w:val="006E0606"/>
    <w:rsid w:val="006E094A"/>
    <w:rsid w:val="006E0F3B"/>
    <w:rsid w:val="006E11C5"/>
    <w:rsid w:val="006E12AE"/>
    <w:rsid w:val="006E12B1"/>
    <w:rsid w:val="006E13D1"/>
    <w:rsid w:val="006E14A4"/>
    <w:rsid w:val="006E153C"/>
    <w:rsid w:val="006E1721"/>
    <w:rsid w:val="006E172D"/>
    <w:rsid w:val="006E1901"/>
    <w:rsid w:val="006E1944"/>
    <w:rsid w:val="006E19D4"/>
    <w:rsid w:val="006E1C2E"/>
    <w:rsid w:val="006E1E03"/>
    <w:rsid w:val="006E1E93"/>
    <w:rsid w:val="006E20F8"/>
    <w:rsid w:val="006E246B"/>
    <w:rsid w:val="006E2522"/>
    <w:rsid w:val="006E25AA"/>
    <w:rsid w:val="006E2637"/>
    <w:rsid w:val="006E29B9"/>
    <w:rsid w:val="006E2A93"/>
    <w:rsid w:val="006E2CD5"/>
    <w:rsid w:val="006E2CF1"/>
    <w:rsid w:val="006E2D2F"/>
    <w:rsid w:val="006E3126"/>
    <w:rsid w:val="006E3276"/>
    <w:rsid w:val="006E338C"/>
    <w:rsid w:val="006E343D"/>
    <w:rsid w:val="006E3567"/>
    <w:rsid w:val="006E37C3"/>
    <w:rsid w:val="006E3900"/>
    <w:rsid w:val="006E3A06"/>
    <w:rsid w:val="006E3BEF"/>
    <w:rsid w:val="006E3C3A"/>
    <w:rsid w:val="006E3FCF"/>
    <w:rsid w:val="006E4060"/>
    <w:rsid w:val="006E424C"/>
    <w:rsid w:val="006E43FD"/>
    <w:rsid w:val="006E48C7"/>
    <w:rsid w:val="006E495B"/>
    <w:rsid w:val="006E4D0C"/>
    <w:rsid w:val="006E4D1B"/>
    <w:rsid w:val="006E4E1A"/>
    <w:rsid w:val="006E4E98"/>
    <w:rsid w:val="006E4EE4"/>
    <w:rsid w:val="006E513A"/>
    <w:rsid w:val="006E5262"/>
    <w:rsid w:val="006E53FC"/>
    <w:rsid w:val="006E565D"/>
    <w:rsid w:val="006E5B78"/>
    <w:rsid w:val="006E5C64"/>
    <w:rsid w:val="006E5E05"/>
    <w:rsid w:val="006E6289"/>
    <w:rsid w:val="006E6493"/>
    <w:rsid w:val="006E6646"/>
    <w:rsid w:val="006E6688"/>
    <w:rsid w:val="006E67BA"/>
    <w:rsid w:val="006E699D"/>
    <w:rsid w:val="006E6A99"/>
    <w:rsid w:val="006E6BA3"/>
    <w:rsid w:val="006E6C59"/>
    <w:rsid w:val="006E6CD8"/>
    <w:rsid w:val="006E6EC1"/>
    <w:rsid w:val="006E6EEA"/>
    <w:rsid w:val="006E701E"/>
    <w:rsid w:val="006E7056"/>
    <w:rsid w:val="006E70D6"/>
    <w:rsid w:val="006E7184"/>
    <w:rsid w:val="006E7255"/>
    <w:rsid w:val="006E74DE"/>
    <w:rsid w:val="006E7E82"/>
    <w:rsid w:val="006E7E91"/>
    <w:rsid w:val="006F016A"/>
    <w:rsid w:val="006F04E8"/>
    <w:rsid w:val="006F052F"/>
    <w:rsid w:val="006F054D"/>
    <w:rsid w:val="006F06FF"/>
    <w:rsid w:val="006F0765"/>
    <w:rsid w:val="006F07AA"/>
    <w:rsid w:val="006F09CE"/>
    <w:rsid w:val="006F0A59"/>
    <w:rsid w:val="006F0C27"/>
    <w:rsid w:val="006F1046"/>
    <w:rsid w:val="006F1116"/>
    <w:rsid w:val="006F1318"/>
    <w:rsid w:val="006F1341"/>
    <w:rsid w:val="006F14D6"/>
    <w:rsid w:val="006F158B"/>
    <w:rsid w:val="006F15E4"/>
    <w:rsid w:val="006F17F4"/>
    <w:rsid w:val="006F184D"/>
    <w:rsid w:val="006F1B0D"/>
    <w:rsid w:val="006F1B20"/>
    <w:rsid w:val="006F1B41"/>
    <w:rsid w:val="006F1E54"/>
    <w:rsid w:val="006F1FFC"/>
    <w:rsid w:val="006F2345"/>
    <w:rsid w:val="006F23DA"/>
    <w:rsid w:val="006F2449"/>
    <w:rsid w:val="006F260F"/>
    <w:rsid w:val="006F2654"/>
    <w:rsid w:val="006F29BB"/>
    <w:rsid w:val="006F2D82"/>
    <w:rsid w:val="006F2FE2"/>
    <w:rsid w:val="006F3196"/>
    <w:rsid w:val="006F32B9"/>
    <w:rsid w:val="006F3421"/>
    <w:rsid w:val="006F35A1"/>
    <w:rsid w:val="006F35E4"/>
    <w:rsid w:val="006F3652"/>
    <w:rsid w:val="006F3AAE"/>
    <w:rsid w:val="006F3BB3"/>
    <w:rsid w:val="006F3C54"/>
    <w:rsid w:val="006F3CEE"/>
    <w:rsid w:val="006F4169"/>
    <w:rsid w:val="006F418C"/>
    <w:rsid w:val="006F449E"/>
    <w:rsid w:val="006F45CA"/>
    <w:rsid w:val="006F4834"/>
    <w:rsid w:val="006F48D4"/>
    <w:rsid w:val="006F499E"/>
    <w:rsid w:val="006F4C28"/>
    <w:rsid w:val="006F4DF3"/>
    <w:rsid w:val="006F52CB"/>
    <w:rsid w:val="006F53A9"/>
    <w:rsid w:val="006F53B4"/>
    <w:rsid w:val="006F53E4"/>
    <w:rsid w:val="006F547D"/>
    <w:rsid w:val="006F558E"/>
    <w:rsid w:val="006F55F1"/>
    <w:rsid w:val="006F57A8"/>
    <w:rsid w:val="006F5D1B"/>
    <w:rsid w:val="006F5DA8"/>
    <w:rsid w:val="006F5E64"/>
    <w:rsid w:val="006F5ED1"/>
    <w:rsid w:val="006F60DE"/>
    <w:rsid w:val="006F626B"/>
    <w:rsid w:val="006F6476"/>
    <w:rsid w:val="006F65FB"/>
    <w:rsid w:val="006F6846"/>
    <w:rsid w:val="006F69F2"/>
    <w:rsid w:val="006F6B73"/>
    <w:rsid w:val="006F733C"/>
    <w:rsid w:val="006F75B8"/>
    <w:rsid w:val="006F7629"/>
    <w:rsid w:val="006F7734"/>
    <w:rsid w:val="006F77F4"/>
    <w:rsid w:val="006F7914"/>
    <w:rsid w:val="006F7B71"/>
    <w:rsid w:val="006F7B92"/>
    <w:rsid w:val="006F7BA0"/>
    <w:rsid w:val="006F7C0B"/>
    <w:rsid w:val="006F7C3A"/>
    <w:rsid w:val="006F7E46"/>
    <w:rsid w:val="0070002E"/>
    <w:rsid w:val="007002D4"/>
    <w:rsid w:val="00700892"/>
    <w:rsid w:val="00700A29"/>
    <w:rsid w:val="00700A42"/>
    <w:rsid w:val="00700AB4"/>
    <w:rsid w:val="00700DF1"/>
    <w:rsid w:val="00700E1B"/>
    <w:rsid w:val="00700FCA"/>
    <w:rsid w:val="00700FED"/>
    <w:rsid w:val="00701110"/>
    <w:rsid w:val="007011FB"/>
    <w:rsid w:val="00701409"/>
    <w:rsid w:val="007015C6"/>
    <w:rsid w:val="00701645"/>
    <w:rsid w:val="007017F3"/>
    <w:rsid w:val="007018DA"/>
    <w:rsid w:val="007018ED"/>
    <w:rsid w:val="007019FA"/>
    <w:rsid w:val="00701BBC"/>
    <w:rsid w:val="00701C7A"/>
    <w:rsid w:val="00701D09"/>
    <w:rsid w:val="00701EAF"/>
    <w:rsid w:val="00701F5F"/>
    <w:rsid w:val="00701F9E"/>
    <w:rsid w:val="0070228B"/>
    <w:rsid w:val="007023C5"/>
    <w:rsid w:val="0070268A"/>
    <w:rsid w:val="0070283E"/>
    <w:rsid w:val="00702AA6"/>
    <w:rsid w:val="00702D07"/>
    <w:rsid w:val="00702D5A"/>
    <w:rsid w:val="00702ED3"/>
    <w:rsid w:val="00702EF7"/>
    <w:rsid w:val="00703123"/>
    <w:rsid w:val="00703180"/>
    <w:rsid w:val="007032C9"/>
    <w:rsid w:val="00703571"/>
    <w:rsid w:val="00703989"/>
    <w:rsid w:val="00703ABA"/>
    <w:rsid w:val="00703AD0"/>
    <w:rsid w:val="00703B49"/>
    <w:rsid w:val="00703B86"/>
    <w:rsid w:val="0070419E"/>
    <w:rsid w:val="007042E9"/>
    <w:rsid w:val="007043CA"/>
    <w:rsid w:val="0070444B"/>
    <w:rsid w:val="00704495"/>
    <w:rsid w:val="007046BA"/>
    <w:rsid w:val="007046D3"/>
    <w:rsid w:val="00704869"/>
    <w:rsid w:val="0070486C"/>
    <w:rsid w:val="00704F25"/>
    <w:rsid w:val="00705234"/>
    <w:rsid w:val="007053A8"/>
    <w:rsid w:val="0070595F"/>
    <w:rsid w:val="0070599E"/>
    <w:rsid w:val="0070627F"/>
    <w:rsid w:val="00706315"/>
    <w:rsid w:val="007065C3"/>
    <w:rsid w:val="0070684F"/>
    <w:rsid w:val="00706A5F"/>
    <w:rsid w:val="00706AD3"/>
    <w:rsid w:val="00706B7C"/>
    <w:rsid w:val="00706D07"/>
    <w:rsid w:val="00706E21"/>
    <w:rsid w:val="0070712A"/>
    <w:rsid w:val="00707564"/>
    <w:rsid w:val="007075C2"/>
    <w:rsid w:val="00707654"/>
    <w:rsid w:val="00707A27"/>
    <w:rsid w:val="00707BC1"/>
    <w:rsid w:val="00707C9D"/>
    <w:rsid w:val="00707D25"/>
    <w:rsid w:val="007102C8"/>
    <w:rsid w:val="00710450"/>
    <w:rsid w:val="0071081D"/>
    <w:rsid w:val="007108D3"/>
    <w:rsid w:val="00710935"/>
    <w:rsid w:val="00710EC5"/>
    <w:rsid w:val="00710F85"/>
    <w:rsid w:val="00711095"/>
    <w:rsid w:val="007110AF"/>
    <w:rsid w:val="007110B0"/>
    <w:rsid w:val="0071118B"/>
    <w:rsid w:val="00711296"/>
    <w:rsid w:val="007113F0"/>
    <w:rsid w:val="007114D8"/>
    <w:rsid w:val="00711510"/>
    <w:rsid w:val="0071172F"/>
    <w:rsid w:val="00711C66"/>
    <w:rsid w:val="00711E13"/>
    <w:rsid w:val="00711EA4"/>
    <w:rsid w:val="00711FD9"/>
    <w:rsid w:val="00711FF3"/>
    <w:rsid w:val="0071209E"/>
    <w:rsid w:val="0071215D"/>
    <w:rsid w:val="00712182"/>
    <w:rsid w:val="00712242"/>
    <w:rsid w:val="007124ED"/>
    <w:rsid w:val="007125E0"/>
    <w:rsid w:val="00712ADB"/>
    <w:rsid w:val="00712CB8"/>
    <w:rsid w:val="00712CCB"/>
    <w:rsid w:val="00712EDA"/>
    <w:rsid w:val="00712EFA"/>
    <w:rsid w:val="0071313D"/>
    <w:rsid w:val="0071324D"/>
    <w:rsid w:val="0071333E"/>
    <w:rsid w:val="007133DC"/>
    <w:rsid w:val="0071356E"/>
    <w:rsid w:val="007135D6"/>
    <w:rsid w:val="007136D0"/>
    <w:rsid w:val="007136FC"/>
    <w:rsid w:val="00713843"/>
    <w:rsid w:val="00713AF4"/>
    <w:rsid w:val="00713D9C"/>
    <w:rsid w:val="00713E4A"/>
    <w:rsid w:val="00713E60"/>
    <w:rsid w:val="00713EF7"/>
    <w:rsid w:val="00714063"/>
    <w:rsid w:val="007141CE"/>
    <w:rsid w:val="0071429C"/>
    <w:rsid w:val="00714708"/>
    <w:rsid w:val="007147E5"/>
    <w:rsid w:val="00714857"/>
    <w:rsid w:val="00714A18"/>
    <w:rsid w:val="00714D9F"/>
    <w:rsid w:val="00714E49"/>
    <w:rsid w:val="00714E5A"/>
    <w:rsid w:val="00714EAB"/>
    <w:rsid w:val="00715338"/>
    <w:rsid w:val="007155A9"/>
    <w:rsid w:val="0071577F"/>
    <w:rsid w:val="00715807"/>
    <w:rsid w:val="007158E1"/>
    <w:rsid w:val="007158FC"/>
    <w:rsid w:val="00715F09"/>
    <w:rsid w:val="007160EC"/>
    <w:rsid w:val="007163A5"/>
    <w:rsid w:val="007164FD"/>
    <w:rsid w:val="00716AA6"/>
    <w:rsid w:val="00716DBF"/>
    <w:rsid w:val="00716ED4"/>
    <w:rsid w:val="0071705B"/>
    <w:rsid w:val="0071706B"/>
    <w:rsid w:val="007172DC"/>
    <w:rsid w:val="00717305"/>
    <w:rsid w:val="00717505"/>
    <w:rsid w:val="00717DAA"/>
    <w:rsid w:val="00717E03"/>
    <w:rsid w:val="00717F71"/>
    <w:rsid w:val="0072003A"/>
    <w:rsid w:val="0072026F"/>
    <w:rsid w:val="007203D0"/>
    <w:rsid w:val="00720505"/>
    <w:rsid w:val="007207E6"/>
    <w:rsid w:val="0072086A"/>
    <w:rsid w:val="0072086D"/>
    <w:rsid w:val="00720920"/>
    <w:rsid w:val="00720E40"/>
    <w:rsid w:val="00720E7A"/>
    <w:rsid w:val="007210E7"/>
    <w:rsid w:val="00721159"/>
    <w:rsid w:val="007214C8"/>
    <w:rsid w:val="007215E2"/>
    <w:rsid w:val="00721735"/>
    <w:rsid w:val="00721A3E"/>
    <w:rsid w:val="00721AA9"/>
    <w:rsid w:val="00721B09"/>
    <w:rsid w:val="00721EB4"/>
    <w:rsid w:val="00721ECA"/>
    <w:rsid w:val="00721FEE"/>
    <w:rsid w:val="00722047"/>
    <w:rsid w:val="00722101"/>
    <w:rsid w:val="00722405"/>
    <w:rsid w:val="00722556"/>
    <w:rsid w:val="007227CC"/>
    <w:rsid w:val="00722C75"/>
    <w:rsid w:val="0072317D"/>
    <w:rsid w:val="0072320A"/>
    <w:rsid w:val="00723261"/>
    <w:rsid w:val="00723266"/>
    <w:rsid w:val="007232E8"/>
    <w:rsid w:val="00723596"/>
    <w:rsid w:val="007236A3"/>
    <w:rsid w:val="00723832"/>
    <w:rsid w:val="00723895"/>
    <w:rsid w:val="007239B6"/>
    <w:rsid w:val="0072404F"/>
    <w:rsid w:val="00724625"/>
    <w:rsid w:val="007247B1"/>
    <w:rsid w:val="0072490A"/>
    <w:rsid w:val="00724A71"/>
    <w:rsid w:val="00724B20"/>
    <w:rsid w:val="00724B64"/>
    <w:rsid w:val="00724CAF"/>
    <w:rsid w:val="00724E0F"/>
    <w:rsid w:val="0072509C"/>
    <w:rsid w:val="0072517D"/>
    <w:rsid w:val="0072525E"/>
    <w:rsid w:val="00725563"/>
    <w:rsid w:val="00725607"/>
    <w:rsid w:val="00725939"/>
    <w:rsid w:val="00725FC4"/>
    <w:rsid w:val="00726167"/>
    <w:rsid w:val="007262B7"/>
    <w:rsid w:val="007264B1"/>
    <w:rsid w:val="00726822"/>
    <w:rsid w:val="00726878"/>
    <w:rsid w:val="00726C36"/>
    <w:rsid w:val="00726CAF"/>
    <w:rsid w:val="00727065"/>
    <w:rsid w:val="0072719C"/>
    <w:rsid w:val="007272AE"/>
    <w:rsid w:val="00727595"/>
    <w:rsid w:val="00727644"/>
    <w:rsid w:val="007277AA"/>
    <w:rsid w:val="00727BCA"/>
    <w:rsid w:val="00727E35"/>
    <w:rsid w:val="00730087"/>
    <w:rsid w:val="0073025C"/>
    <w:rsid w:val="007303AD"/>
    <w:rsid w:val="00730417"/>
    <w:rsid w:val="00730669"/>
    <w:rsid w:val="00730AB6"/>
    <w:rsid w:val="00730E18"/>
    <w:rsid w:val="00730ED2"/>
    <w:rsid w:val="0073100A"/>
    <w:rsid w:val="00731038"/>
    <w:rsid w:val="007310DE"/>
    <w:rsid w:val="0073124A"/>
    <w:rsid w:val="007312EE"/>
    <w:rsid w:val="00731442"/>
    <w:rsid w:val="00731702"/>
    <w:rsid w:val="00731840"/>
    <w:rsid w:val="007319A3"/>
    <w:rsid w:val="007319F4"/>
    <w:rsid w:val="00731B79"/>
    <w:rsid w:val="00731CEA"/>
    <w:rsid w:val="00731F31"/>
    <w:rsid w:val="007320A2"/>
    <w:rsid w:val="0073236F"/>
    <w:rsid w:val="0073245E"/>
    <w:rsid w:val="007327CE"/>
    <w:rsid w:val="0073296D"/>
    <w:rsid w:val="00732ADB"/>
    <w:rsid w:val="00732AE8"/>
    <w:rsid w:val="00732BF5"/>
    <w:rsid w:val="00732E14"/>
    <w:rsid w:val="00732F7C"/>
    <w:rsid w:val="00733098"/>
    <w:rsid w:val="00733270"/>
    <w:rsid w:val="007332C2"/>
    <w:rsid w:val="00733893"/>
    <w:rsid w:val="00733A70"/>
    <w:rsid w:val="00733DF8"/>
    <w:rsid w:val="00733ED3"/>
    <w:rsid w:val="00733EE7"/>
    <w:rsid w:val="00733F6B"/>
    <w:rsid w:val="0073424F"/>
    <w:rsid w:val="007342CD"/>
    <w:rsid w:val="007343DD"/>
    <w:rsid w:val="00734456"/>
    <w:rsid w:val="00734591"/>
    <w:rsid w:val="00734879"/>
    <w:rsid w:val="00734A05"/>
    <w:rsid w:val="00734DC3"/>
    <w:rsid w:val="00734ECC"/>
    <w:rsid w:val="007351B1"/>
    <w:rsid w:val="00735264"/>
    <w:rsid w:val="0073526C"/>
    <w:rsid w:val="00735277"/>
    <w:rsid w:val="0073547A"/>
    <w:rsid w:val="007354B9"/>
    <w:rsid w:val="007356AA"/>
    <w:rsid w:val="00735736"/>
    <w:rsid w:val="00735757"/>
    <w:rsid w:val="00735973"/>
    <w:rsid w:val="007359AA"/>
    <w:rsid w:val="007359F0"/>
    <w:rsid w:val="00735A04"/>
    <w:rsid w:val="00735C6F"/>
    <w:rsid w:val="00735F53"/>
    <w:rsid w:val="007360EB"/>
    <w:rsid w:val="00736180"/>
    <w:rsid w:val="00736CAA"/>
    <w:rsid w:val="00737082"/>
    <w:rsid w:val="00737250"/>
    <w:rsid w:val="00737795"/>
    <w:rsid w:val="007379C3"/>
    <w:rsid w:val="00737A31"/>
    <w:rsid w:val="00737D18"/>
    <w:rsid w:val="00737DFC"/>
    <w:rsid w:val="00737EAD"/>
    <w:rsid w:val="00740062"/>
    <w:rsid w:val="00740135"/>
    <w:rsid w:val="00740515"/>
    <w:rsid w:val="007409FA"/>
    <w:rsid w:val="00740C89"/>
    <w:rsid w:val="00740CD4"/>
    <w:rsid w:val="00740DDC"/>
    <w:rsid w:val="00741062"/>
    <w:rsid w:val="0074141B"/>
    <w:rsid w:val="00741733"/>
    <w:rsid w:val="0074174B"/>
    <w:rsid w:val="007421DC"/>
    <w:rsid w:val="007421EB"/>
    <w:rsid w:val="00742493"/>
    <w:rsid w:val="007424AF"/>
    <w:rsid w:val="0074251B"/>
    <w:rsid w:val="007425AB"/>
    <w:rsid w:val="007425DE"/>
    <w:rsid w:val="007427FD"/>
    <w:rsid w:val="00742A6A"/>
    <w:rsid w:val="00742B04"/>
    <w:rsid w:val="00742B44"/>
    <w:rsid w:val="00742B6C"/>
    <w:rsid w:val="00742C36"/>
    <w:rsid w:val="00742CB0"/>
    <w:rsid w:val="00742E6E"/>
    <w:rsid w:val="00742ECE"/>
    <w:rsid w:val="00742F1B"/>
    <w:rsid w:val="007430C5"/>
    <w:rsid w:val="00743403"/>
    <w:rsid w:val="00743531"/>
    <w:rsid w:val="007435CD"/>
    <w:rsid w:val="007436A2"/>
    <w:rsid w:val="007437AD"/>
    <w:rsid w:val="007439E3"/>
    <w:rsid w:val="00743A06"/>
    <w:rsid w:val="00743A9D"/>
    <w:rsid w:val="00743B21"/>
    <w:rsid w:val="00743B6D"/>
    <w:rsid w:val="00743C40"/>
    <w:rsid w:val="00743CD9"/>
    <w:rsid w:val="00743E29"/>
    <w:rsid w:val="00743E8C"/>
    <w:rsid w:val="00744144"/>
    <w:rsid w:val="0074466E"/>
    <w:rsid w:val="00744C27"/>
    <w:rsid w:val="00744D12"/>
    <w:rsid w:val="00744E27"/>
    <w:rsid w:val="00744F96"/>
    <w:rsid w:val="00745154"/>
    <w:rsid w:val="007451D7"/>
    <w:rsid w:val="007455AE"/>
    <w:rsid w:val="00745806"/>
    <w:rsid w:val="0074586E"/>
    <w:rsid w:val="00745A26"/>
    <w:rsid w:val="0074607B"/>
    <w:rsid w:val="00746255"/>
    <w:rsid w:val="0074625B"/>
    <w:rsid w:val="00746533"/>
    <w:rsid w:val="0074656E"/>
    <w:rsid w:val="0074665D"/>
    <w:rsid w:val="00746AD9"/>
    <w:rsid w:val="00746AE5"/>
    <w:rsid w:val="00746B30"/>
    <w:rsid w:val="00747193"/>
    <w:rsid w:val="007472D5"/>
    <w:rsid w:val="0074734E"/>
    <w:rsid w:val="0074746F"/>
    <w:rsid w:val="00747A61"/>
    <w:rsid w:val="00747AC6"/>
    <w:rsid w:val="00747C41"/>
    <w:rsid w:val="00747E6F"/>
    <w:rsid w:val="00747EAD"/>
    <w:rsid w:val="007500F5"/>
    <w:rsid w:val="0075037A"/>
    <w:rsid w:val="007503FA"/>
    <w:rsid w:val="007505A7"/>
    <w:rsid w:val="00750A47"/>
    <w:rsid w:val="00750A93"/>
    <w:rsid w:val="00750AD9"/>
    <w:rsid w:val="00750B0B"/>
    <w:rsid w:val="007512B4"/>
    <w:rsid w:val="007512D0"/>
    <w:rsid w:val="00751A20"/>
    <w:rsid w:val="00751AA7"/>
    <w:rsid w:val="00751C77"/>
    <w:rsid w:val="00752004"/>
    <w:rsid w:val="0075224A"/>
    <w:rsid w:val="00752261"/>
    <w:rsid w:val="00752278"/>
    <w:rsid w:val="0075272E"/>
    <w:rsid w:val="00752823"/>
    <w:rsid w:val="00752B03"/>
    <w:rsid w:val="00752BF4"/>
    <w:rsid w:val="00752D76"/>
    <w:rsid w:val="00752E52"/>
    <w:rsid w:val="00752FB3"/>
    <w:rsid w:val="0075303C"/>
    <w:rsid w:val="007531C9"/>
    <w:rsid w:val="0075323C"/>
    <w:rsid w:val="0075338C"/>
    <w:rsid w:val="00753454"/>
    <w:rsid w:val="007535F4"/>
    <w:rsid w:val="0075365E"/>
    <w:rsid w:val="00753A10"/>
    <w:rsid w:val="00753A47"/>
    <w:rsid w:val="00753BB5"/>
    <w:rsid w:val="00753F5B"/>
    <w:rsid w:val="007542CE"/>
    <w:rsid w:val="007544F1"/>
    <w:rsid w:val="0075455A"/>
    <w:rsid w:val="007545D0"/>
    <w:rsid w:val="00754645"/>
    <w:rsid w:val="007546BF"/>
    <w:rsid w:val="00754874"/>
    <w:rsid w:val="00754A6E"/>
    <w:rsid w:val="00754B90"/>
    <w:rsid w:val="00754BC0"/>
    <w:rsid w:val="00754CE7"/>
    <w:rsid w:val="00754CFF"/>
    <w:rsid w:val="00755485"/>
    <w:rsid w:val="007556FC"/>
    <w:rsid w:val="00755E4A"/>
    <w:rsid w:val="00755EE6"/>
    <w:rsid w:val="00755F81"/>
    <w:rsid w:val="00756016"/>
    <w:rsid w:val="00756180"/>
    <w:rsid w:val="007565D0"/>
    <w:rsid w:val="00756832"/>
    <w:rsid w:val="00756882"/>
    <w:rsid w:val="00756D08"/>
    <w:rsid w:val="00756F1B"/>
    <w:rsid w:val="007575BA"/>
    <w:rsid w:val="00757780"/>
    <w:rsid w:val="00757860"/>
    <w:rsid w:val="00757A85"/>
    <w:rsid w:val="00757B7A"/>
    <w:rsid w:val="00757C04"/>
    <w:rsid w:val="00757C14"/>
    <w:rsid w:val="00757F0B"/>
    <w:rsid w:val="007603C0"/>
    <w:rsid w:val="007605C8"/>
    <w:rsid w:val="007606B9"/>
    <w:rsid w:val="00760721"/>
    <w:rsid w:val="00760933"/>
    <w:rsid w:val="007609A1"/>
    <w:rsid w:val="007609C9"/>
    <w:rsid w:val="00760B8E"/>
    <w:rsid w:val="00760DD5"/>
    <w:rsid w:val="00760E55"/>
    <w:rsid w:val="007610FE"/>
    <w:rsid w:val="0076110F"/>
    <w:rsid w:val="007614BF"/>
    <w:rsid w:val="007614E7"/>
    <w:rsid w:val="00761507"/>
    <w:rsid w:val="0076174B"/>
    <w:rsid w:val="00761766"/>
    <w:rsid w:val="007617C3"/>
    <w:rsid w:val="00761CF0"/>
    <w:rsid w:val="00761FFA"/>
    <w:rsid w:val="007621C1"/>
    <w:rsid w:val="00762600"/>
    <w:rsid w:val="007626D0"/>
    <w:rsid w:val="007627FC"/>
    <w:rsid w:val="0076289F"/>
    <w:rsid w:val="00762931"/>
    <w:rsid w:val="007629F6"/>
    <w:rsid w:val="007629FB"/>
    <w:rsid w:val="00762CDB"/>
    <w:rsid w:val="00762EC9"/>
    <w:rsid w:val="0076363C"/>
    <w:rsid w:val="007636F0"/>
    <w:rsid w:val="00763BED"/>
    <w:rsid w:val="00763C9D"/>
    <w:rsid w:val="00763F06"/>
    <w:rsid w:val="007643FA"/>
    <w:rsid w:val="007648ED"/>
    <w:rsid w:val="00764B67"/>
    <w:rsid w:val="00764E01"/>
    <w:rsid w:val="00764FF4"/>
    <w:rsid w:val="0076504F"/>
    <w:rsid w:val="007650D1"/>
    <w:rsid w:val="007651CA"/>
    <w:rsid w:val="00765225"/>
    <w:rsid w:val="007652EB"/>
    <w:rsid w:val="00765902"/>
    <w:rsid w:val="00765B6C"/>
    <w:rsid w:val="00765D57"/>
    <w:rsid w:val="00766912"/>
    <w:rsid w:val="00766F9D"/>
    <w:rsid w:val="00767012"/>
    <w:rsid w:val="00767519"/>
    <w:rsid w:val="007675E9"/>
    <w:rsid w:val="007676F0"/>
    <w:rsid w:val="00767932"/>
    <w:rsid w:val="007679AE"/>
    <w:rsid w:val="00767A97"/>
    <w:rsid w:val="00767DC9"/>
    <w:rsid w:val="00767EC5"/>
    <w:rsid w:val="0077040E"/>
    <w:rsid w:val="007704E1"/>
    <w:rsid w:val="00770503"/>
    <w:rsid w:val="00770542"/>
    <w:rsid w:val="007707E2"/>
    <w:rsid w:val="007708D7"/>
    <w:rsid w:val="00770A14"/>
    <w:rsid w:val="00770BD4"/>
    <w:rsid w:val="00770E32"/>
    <w:rsid w:val="00770E5C"/>
    <w:rsid w:val="00770FD2"/>
    <w:rsid w:val="007710CD"/>
    <w:rsid w:val="00771247"/>
    <w:rsid w:val="0077127C"/>
    <w:rsid w:val="007716AE"/>
    <w:rsid w:val="00771750"/>
    <w:rsid w:val="00771D1D"/>
    <w:rsid w:val="00771D4F"/>
    <w:rsid w:val="00771D6D"/>
    <w:rsid w:val="007720CC"/>
    <w:rsid w:val="0077226B"/>
    <w:rsid w:val="00772569"/>
    <w:rsid w:val="00772C04"/>
    <w:rsid w:val="00772C16"/>
    <w:rsid w:val="00772E8C"/>
    <w:rsid w:val="00772F0D"/>
    <w:rsid w:val="00772FAA"/>
    <w:rsid w:val="00772FDB"/>
    <w:rsid w:val="0077316B"/>
    <w:rsid w:val="00773214"/>
    <w:rsid w:val="0077338C"/>
    <w:rsid w:val="0077357F"/>
    <w:rsid w:val="0077362B"/>
    <w:rsid w:val="007736D3"/>
    <w:rsid w:val="00773AC7"/>
    <w:rsid w:val="00773BFB"/>
    <w:rsid w:val="00773D55"/>
    <w:rsid w:val="00773FB9"/>
    <w:rsid w:val="007740AE"/>
    <w:rsid w:val="0077419E"/>
    <w:rsid w:val="007741F1"/>
    <w:rsid w:val="0077478A"/>
    <w:rsid w:val="0077478B"/>
    <w:rsid w:val="007747D9"/>
    <w:rsid w:val="00774A26"/>
    <w:rsid w:val="00774AA5"/>
    <w:rsid w:val="00774AB9"/>
    <w:rsid w:val="00774BC7"/>
    <w:rsid w:val="00774BE4"/>
    <w:rsid w:val="00774DF8"/>
    <w:rsid w:val="00774F6D"/>
    <w:rsid w:val="0077500F"/>
    <w:rsid w:val="007750D4"/>
    <w:rsid w:val="00775154"/>
    <w:rsid w:val="007751D9"/>
    <w:rsid w:val="00775238"/>
    <w:rsid w:val="0077548E"/>
    <w:rsid w:val="00775C6E"/>
    <w:rsid w:val="00776072"/>
    <w:rsid w:val="00776421"/>
    <w:rsid w:val="007766C3"/>
    <w:rsid w:val="0077673D"/>
    <w:rsid w:val="007767A1"/>
    <w:rsid w:val="00776BC7"/>
    <w:rsid w:val="00776C22"/>
    <w:rsid w:val="00776C9A"/>
    <w:rsid w:val="00776D67"/>
    <w:rsid w:val="00777196"/>
    <w:rsid w:val="007772E3"/>
    <w:rsid w:val="00777315"/>
    <w:rsid w:val="007776FB"/>
    <w:rsid w:val="0077794F"/>
    <w:rsid w:val="00777A71"/>
    <w:rsid w:val="00777B4A"/>
    <w:rsid w:val="00777E27"/>
    <w:rsid w:val="00777F55"/>
    <w:rsid w:val="0078003A"/>
    <w:rsid w:val="0078005F"/>
    <w:rsid w:val="00780246"/>
    <w:rsid w:val="007802E4"/>
    <w:rsid w:val="00780374"/>
    <w:rsid w:val="00780484"/>
    <w:rsid w:val="00780919"/>
    <w:rsid w:val="00780B48"/>
    <w:rsid w:val="00780CDD"/>
    <w:rsid w:val="00780E0F"/>
    <w:rsid w:val="00781060"/>
    <w:rsid w:val="007814A0"/>
    <w:rsid w:val="00781589"/>
    <w:rsid w:val="007815EE"/>
    <w:rsid w:val="00781828"/>
    <w:rsid w:val="00781B01"/>
    <w:rsid w:val="00781DE5"/>
    <w:rsid w:val="00781EB5"/>
    <w:rsid w:val="00781FFF"/>
    <w:rsid w:val="0078209E"/>
    <w:rsid w:val="007820AA"/>
    <w:rsid w:val="007820D0"/>
    <w:rsid w:val="0078215A"/>
    <w:rsid w:val="007821EB"/>
    <w:rsid w:val="00782208"/>
    <w:rsid w:val="00782314"/>
    <w:rsid w:val="00782619"/>
    <w:rsid w:val="00782624"/>
    <w:rsid w:val="007826C8"/>
    <w:rsid w:val="007827C8"/>
    <w:rsid w:val="00782AAE"/>
    <w:rsid w:val="00782BC7"/>
    <w:rsid w:val="00782C22"/>
    <w:rsid w:val="00782D69"/>
    <w:rsid w:val="007831E6"/>
    <w:rsid w:val="007833E4"/>
    <w:rsid w:val="00783AB7"/>
    <w:rsid w:val="00783C82"/>
    <w:rsid w:val="00783CC2"/>
    <w:rsid w:val="00783E47"/>
    <w:rsid w:val="00783FCE"/>
    <w:rsid w:val="007840C8"/>
    <w:rsid w:val="00784190"/>
    <w:rsid w:val="007841E0"/>
    <w:rsid w:val="007843C3"/>
    <w:rsid w:val="00784402"/>
    <w:rsid w:val="0078454B"/>
    <w:rsid w:val="0078457B"/>
    <w:rsid w:val="00784756"/>
    <w:rsid w:val="007847A3"/>
    <w:rsid w:val="007847FF"/>
    <w:rsid w:val="00784846"/>
    <w:rsid w:val="00784AC5"/>
    <w:rsid w:val="00784B4A"/>
    <w:rsid w:val="00784F8B"/>
    <w:rsid w:val="007850C1"/>
    <w:rsid w:val="0078539D"/>
    <w:rsid w:val="00785560"/>
    <w:rsid w:val="007855BE"/>
    <w:rsid w:val="007856C1"/>
    <w:rsid w:val="00785891"/>
    <w:rsid w:val="007858A5"/>
    <w:rsid w:val="00785B0F"/>
    <w:rsid w:val="00785D93"/>
    <w:rsid w:val="00786447"/>
    <w:rsid w:val="0078645F"/>
    <w:rsid w:val="0078654C"/>
    <w:rsid w:val="00786625"/>
    <w:rsid w:val="00786703"/>
    <w:rsid w:val="00786A11"/>
    <w:rsid w:val="00786BF3"/>
    <w:rsid w:val="00786D68"/>
    <w:rsid w:val="00786D7D"/>
    <w:rsid w:val="00786EA0"/>
    <w:rsid w:val="00787051"/>
    <w:rsid w:val="00787175"/>
    <w:rsid w:val="00787593"/>
    <w:rsid w:val="007876B0"/>
    <w:rsid w:val="00787A36"/>
    <w:rsid w:val="00787E95"/>
    <w:rsid w:val="00787FCB"/>
    <w:rsid w:val="00790008"/>
    <w:rsid w:val="00790010"/>
    <w:rsid w:val="0079018D"/>
    <w:rsid w:val="007901D7"/>
    <w:rsid w:val="007901DC"/>
    <w:rsid w:val="0079020C"/>
    <w:rsid w:val="00790301"/>
    <w:rsid w:val="0079054D"/>
    <w:rsid w:val="00790779"/>
    <w:rsid w:val="007908A4"/>
    <w:rsid w:val="00790ABE"/>
    <w:rsid w:val="00790D47"/>
    <w:rsid w:val="00790FDA"/>
    <w:rsid w:val="00791194"/>
    <w:rsid w:val="0079136D"/>
    <w:rsid w:val="007913A2"/>
    <w:rsid w:val="00791418"/>
    <w:rsid w:val="00791544"/>
    <w:rsid w:val="007916C0"/>
    <w:rsid w:val="007916D7"/>
    <w:rsid w:val="00791A00"/>
    <w:rsid w:val="00791D0A"/>
    <w:rsid w:val="00791DDB"/>
    <w:rsid w:val="007923DF"/>
    <w:rsid w:val="007926E8"/>
    <w:rsid w:val="007926FF"/>
    <w:rsid w:val="00792862"/>
    <w:rsid w:val="007929E5"/>
    <w:rsid w:val="00792AD3"/>
    <w:rsid w:val="00792CEE"/>
    <w:rsid w:val="00792F74"/>
    <w:rsid w:val="00793526"/>
    <w:rsid w:val="007936A8"/>
    <w:rsid w:val="007936BC"/>
    <w:rsid w:val="00793B5D"/>
    <w:rsid w:val="00793C92"/>
    <w:rsid w:val="00793E42"/>
    <w:rsid w:val="00794365"/>
    <w:rsid w:val="0079447D"/>
    <w:rsid w:val="0079473D"/>
    <w:rsid w:val="00794918"/>
    <w:rsid w:val="00794A43"/>
    <w:rsid w:val="00794D8C"/>
    <w:rsid w:val="00794EFF"/>
    <w:rsid w:val="007952C3"/>
    <w:rsid w:val="007956FA"/>
    <w:rsid w:val="00795819"/>
    <w:rsid w:val="007958F3"/>
    <w:rsid w:val="00795972"/>
    <w:rsid w:val="00795990"/>
    <w:rsid w:val="00795BD7"/>
    <w:rsid w:val="00795D4F"/>
    <w:rsid w:val="00795E01"/>
    <w:rsid w:val="00795EC7"/>
    <w:rsid w:val="00795ED8"/>
    <w:rsid w:val="007962B4"/>
    <w:rsid w:val="007964B2"/>
    <w:rsid w:val="007967A1"/>
    <w:rsid w:val="00796F15"/>
    <w:rsid w:val="0079700F"/>
    <w:rsid w:val="00797103"/>
    <w:rsid w:val="00797171"/>
    <w:rsid w:val="007975F3"/>
    <w:rsid w:val="00797676"/>
    <w:rsid w:val="00797E21"/>
    <w:rsid w:val="00797E22"/>
    <w:rsid w:val="00797EE7"/>
    <w:rsid w:val="00797FAE"/>
    <w:rsid w:val="007A0138"/>
    <w:rsid w:val="007A0164"/>
    <w:rsid w:val="007A0368"/>
    <w:rsid w:val="007A0443"/>
    <w:rsid w:val="007A0481"/>
    <w:rsid w:val="007A0669"/>
    <w:rsid w:val="007A06ED"/>
    <w:rsid w:val="007A0A62"/>
    <w:rsid w:val="007A0C01"/>
    <w:rsid w:val="007A0E2D"/>
    <w:rsid w:val="007A0F26"/>
    <w:rsid w:val="007A115D"/>
    <w:rsid w:val="007A12EB"/>
    <w:rsid w:val="007A138F"/>
    <w:rsid w:val="007A1640"/>
    <w:rsid w:val="007A16E3"/>
    <w:rsid w:val="007A1A11"/>
    <w:rsid w:val="007A1A80"/>
    <w:rsid w:val="007A1AE4"/>
    <w:rsid w:val="007A1DE8"/>
    <w:rsid w:val="007A1EDB"/>
    <w:rsid w:val="007A2066"/>
    <w:rsid w:val="007A21C0"/>
    <w:rsid w:val="007A2564"/>
    <w:rsid w:val="007A26B2"/>
    <w:rsid w:val="007A2B33"/>
    <w:rsid w:val="007A2CC0"/>
    <w:rsid w:val="007A2EAB"/>
    <w:rsid w:val="007A2F14"/>
    <w:rsid w:val="007A315B"/>
    <w:rsid w:val="007A339C"/>
    <w:rsid w:val="007A389C"/>
    <w:rsid w:val="007A39DF"/>
    <w:rsid w:val="007A3CBD"/>
    <w:rsid w:val="007A3D36"/>
    <w:rsid w:val="007A3D7D"/>
    <w:rsid w:val="007A3DF1"/>
    <w:rsid w:val="007A4066"/>
    <w:rsid w:val="007A4140"/>
    <w:rsid w:val="007A414E"/>
    <w:rsid w:val="007A425E"/>
    <w:rsid w:val="007A4299"/>
    <w:rsid w:val="007A4303"/>
    <w:rsid w:val="007A43ED"/>
    <w:rsid w:val="007A4BDD"/>
    <w:rsid w:val="007A50E6"/>
    <w:rsid w:val="007A51AA"/>
    <w:rsid w:val="007A51D2"/>
    <w:rsid w:val="007A5418"/>
    <w:rsid w:val="007A5449"/>
    <w:rsid w:val="007A55DF"/>
    <w:rsid w:val="007A5780"/>
    <w:rsid w:val="007A5803"/>
    <w:rsid w:val="007A587C"/>
    <w:rsid w:val="007A5988"/>
    <w:rsid w:val="007A5AE7"/>
    <w:rsid w:val="007A5B35"/>
    <w:rsid w:val="007A605D"/>
    <w:rsid w:val="007A60B9"/>
    <w:rsid w:val="007A6219"/>
    <w:rsid w:val="007A62C9"/>
    <w:rsid w:val="007A6A9F"/>
    <w:rsid w:val="007A6B17"/>
    <w:rsid w:val="007A6BAC"/>
    <w:rsid w:val="007A6CA6"/>
    <w:rsid w:val="007A6CFD"/>
    <w:rsid w:val="007A6D65"/>
    <w:rsid w:val="007A72A0"/>
    <w:rsid w:val="007A72D9"/>
    <w:rsid w:val="007A72EE"/>
    <w:rsid w:val="007A75EA"/>
    <w:rsid w:val="007A7A48"/>
    <w:rsid w:val="007A7B4F"/>
    <w:rsid w:val="007A7CCB"/>
    <w:rsid w:val="007A7DB7"/>
    <w:rsid w:val="007A7DBE"/>
    <w:rsid w:val="007A7E07"/>
    <w:rsid w:val="007A7EE0"/>
    <w:rsid w:val="007A7F80"/>
    <w:rsid w:val="007B0397"/>
    <w:rsid w:val="007B073A"/>
    <w:rsid w:val="007B08A5"/>
    <w:rsid w:val="007B0ADB"/>
    <w:rsid w:val="007B0E54"/>
    <w:rsid w:val="007B11D4"/>
    <w:rsid w:val="007B13A7"/>
    <w:rsid w:val="007B13D2"/>
    <w:rsid w:val="007B145B"/>
    <w:rsid w:val="007B15FD"/>
    <w:rsid w:val="007B17E3"/>
    <w:rsid w:val="007B18D5"/>
    <w:rsid w:val="007B1A70"/>
    <w:rsid w:val="007B1EB7"/>
    <w:rsid w:val="007B2124"/>
    <w:rsid w:val="007B269F"/>
    <w:rsid w:val="007B26A8"/>
    <w:rsid w:val="007B26EE"/>
    <w:rsid w:val="007B272E"/>
    <w:rsid w:val="007B2A40"/>
    <w:rsid w:val="007B2C6E"/>
    <w:rsid w:val="007B2C83"/>
    <w:rsid w:val="007B3502"/>
    <w:rsid w:val="007B35E4"/>
    <w:rsid w:val="007B3728"/>
    <w:rsid w:val="007B3E6D"/>
    <w:rsid w:val="007B3EA3"/>
    <w:rsid w:val="007B4087"/>
    <w:rsid w:val="007B4157"/>
    <w:rsid w:val="007B4255"/>
    <w:rsid w:val="007B42C2"/>
    <w:rsid w:val="007B44ED"/>
    <w:rsid w:val="007B471B"/>
    <w:rsid w:val="007B491A"/>
    <w:rsid w:val="007B49A1"/>
    <w:rsid w:val="007B4CA5"/>
    <w:rsid w:val="007B517E"/>
    <w:rsid w:val="007B5370"/>
    <w:rsid w:val="007B5CF1"/>
    <w:rsid w:val="007B5D20"/>
    <w:rsid w:val="007B5F07"/>
    <w:rsid w:val="007B616B"/>
    <w:rsid w:val="007B61E2"/>
    <w:rsid w:val="007B61F5"/>
    <w:rsid w:val="007B6225"/>
    <w:rsid w:val="007B6259"/>
    <w:rsid w:val="007B634D"/>
    <w:rsid w:val="007B63FA"/>
    <w:rsid w:val="007B65AE"/>
    <w:rsid w:val="007B6650"/>
    <w:rsid w:val="007B6E09"/>
    <w:rsid w:val="007B6E99"/>
    <w:rsid w:val="007B702B"/>
    <w:rsid w:val="007B71CA"/>
    <w:rsid w:val="007B7496"/>
    <w:rsid w:val="007B74F4"/>
    <w:rsid w:val="007B76C4"/>
    <w:rsid w:val="007B76CB"/>
    <w:rsid w:val="007B79AF"/>
    <w:rsid w:val="007B7F52"/>
    <w:rsid w:val="007C005F"/>
    <w:rsid w:val="007C0495"/>
    <w:rsid w:val="007C04CB"/>
    <w:rsid w:val="007C04CD"/>
    <w:rsid w:val="007C0700"/>
    <w:rsid w:val="007C076F"/>
    <w:rsid w:val="007C0802"/>
    <w:rsid w:val="007C084E"/>
    <w:rsid w:val="007C0CBB"/>
    <w:rsid w:val="007C0D78"/>
    <w:rsid w:val="007C0DF1"/>
    <w:rsid w:val="007C0E37"/>
    <w:rsid w:val="007C0FE6"/>
    <w:rsid w:val="007C12BE"/>
    <w:rsid w:val="007C1701"/>
    <w:rsid w:val="007C1861"/>
    <w:rsid w:val="007C18BB"/>
    <w:rsid w:val="007C1DBE"/>
    <w:rsid w:val="007C22F9"/>
    <w:rsid w:val="007C2556"/>
    <w:rsid w:val="007C25A9"/>
    <w:rsid w:val="007C2739"/>
    <w:rsid w:val="007C2821"/>
    <w:rsid w:val="007C29B0"/>
    <w:rsid w:val="007C2AB7"/>
    <w:rsid w:val="007C2B72"/>
    <w:rsid w:val="007C2EE8"/>
    <w:rsid w:val="007C2F99"/>
    <w:rsid w:val="007C312C"/>
    <w:rsid w:val="007C3346"/>
    <w:rsid w:val="007C34E4"/>
    <w:rsid w:val="007C35A6"/>
    <w:rsid w:val="007C35BD"/>
    <w:rsid w:val="007C36CF"/>
    <w:rsid w:val="007C3732"/>
    <w:rsid w:val="007C383D"/>
    <w:rsid w:val="007C3897"/>
    <w:rsid w:val="007C3AD5"/>
    <w:rsid w:val="007C4327"/>
    <w:rsid w:val="007C444D"/>
    <w:rsid w:val="007C45F6"/>
    <w:rsid w:val="007C46E4"/>
    <w:rsid w:val="007C4B04"/>
    <w:rsid w:val="007C4B0F"/>
    <w:rsid w:val="007C4DA4"/>
    <w:rsid w:val="007C4DAD"/>
    <w:rsid w:val="007C50D7"/>
    <w:rsid w:val="007C510D"/>
    <w:rsid w:val="007C51F9"/>
    <w:rsid w:val="007C570A"/>
    <w:rsid w:val="007C5830"/>
    <w:rsid w:val="007C5893"/>
    <w:rsid w:val="007C5933"/>
    <w:rsid w:val="007C599E"/>
    <w:rsid w:val="007C59F6"/>
    <w:rsid w:val="007C5AFB"/>
    <w:rsid w:val="007C5CB8"/>
    <w:rsid w:val="007C5CD2"/>
    <w:rsid w:val="007C5DB8"/>
    <w:rsid w:val="007C5DCE"/>
    <w:rsid w:val="007C65D2"/>
    <w:rsid w:val="007C65FD"/>
    <w:rsid w:val="007C69CF"/>
    <w:rsid w:val="007C6BB8"/>
    <w:rsid w:val="007C6BBF"/>
    <w:rsid w:val="007C6CA2"/>
    <w:rsid w:val="007C6D50"/>
    <w:rsid w:val="007C6E7D"/>
    <w:rsid w:val="007C738C"/>
    <w:rsid w:val="007C7942"/>
    <w:rsid w:val="007C7964"/>
    <w:rsid w:val="007C7A5E"/>
    <w:rsid w:val="007C7BD4"/>
    <w:rsid w:val="007D03B1"/>
    <w:rsid w:val="007D03F9"/>
    <w:rsid w:val="007D05B2"/>
    <w:rsid w:val="007D05DD"/>
    <w:rsid w:val="007D05FA"/>
    <w:rsid w:val="007D062A"/>
    <w:rsid w:val="007D0848"/>
    <w:rsid w:val="007D0C44"/>
    <w:rsid w:val="007D0CB9"/>
    <w:rsid w:val="007D111C"/>
    <w:rsid w:val="007D1240"/>
    <w:rsid w:val="007D161F"/>
    <w:rsid w:val="007D18E5"/>
    <w:rsid w:val="007D190B"/>
    <w:rsid w:val="007D1972"/>
    <w:rsid w:val="007D1B95"/>
    <w:rsid w:val="007D1F33"/>
    <w:rsid w:val="007D20BD"/>
    <w:rsid w:val="007D20D0"/>
    <w:rsid w:val="007D22C3"/>
    <w:rsid w:val="007D23CE"/>
    <w:rsid w:val="007D246A"/>
    <w:rsid w:val="007D283B"/>
    <w:rsid w:val="007D2936"/>
    <w:rsid w:val="007D30C8"/>
    <w:rsid w:val="007D32AF"/>
    <w:rsid w:val="007D3307"/>
    <w:rsid w:val="007D35D0"/>
    <w:rsid w:val="007D3950"/>
    <w:rsid w:val="007D3991"/>
    <w:rsid w:val="007D39A0"/>
    <w:rsid w:val="007D3C4E"/>
    <w:rsid w:val="007D3C9A"/>
    <w:rsid w:val="007D3CB1"/>
    <w:rsid w:val="007D3CB3"/>
    <w:rsid w:val="007D3CDA"/>
    <w:rsid w:val="007D3E44"/>
    <w:rsid w:val="007D3F88"/>
    <w:rsid w:val="007D3FFE"/>
    <w:rsid w:val="007D4257"/>
    <w:rsid w:val="007D44CE"/>
    <w:rsid w:val="007D44E1"/>
    <w:rsid w:val="007D4884"/>
    <w:rsid w:val="007D4930"/>
    <w:rsid w:val="007D4B10"/>
    <w:rsid w:val="007D4B11"/>
    <w:rsid w:val="007D4DDE"/>
    <w:rsid w:val="007D4E57"/>
    <w:rsid w:val="007D4FA3"/>
    <w:rsid w:val="007D51FC"/>
    <w:rsid w:val="007D527D"/>
    <w:rsid w:val="007D5474"/>
    <w:rsid w:val="007D54F8"/>
    <w:rsid w:val="007D55CC"/>
    <w:rsid w:val="007D580E"/>
    <w:rsid w:val="007D58BD"/>
    <w:rsid w:val="007D5A6E"/>
    <w:rsid w:val="007D5C6C"/>
    <w:rsid w:val="007D5E27"/>
    <w:rsid w:val="007D5F22"/>
    <w:rsid w:val="007D6064"/>
    <w:rsid w:val="007D60EC"/>
    <w:rsid w:val="007D61AE"/>
    <w:rsid w:val="007D6392"/>
    <w:rsid w:val="007D65F5"/>
    <w:rsid w:val="007D666F"/>
    <w:rsid w:val="007D6814"/>
    <w:rsid w:val="007D6988"/>
    <w:rsid w:val="007D6AAC"/>
    <w:rsid w:val="007D6BAE"/>
    <w:rsid w:val="007D6C2F"/>
    <w:rsid w:val="007D6F64"/>
    <w:rsid w:val="007D73B8"/>
    <w:rsid w:val="007D768D"/>
    <w:rsid w:val="007D7699"/>
    <w:rsid w:val="007D7954"/>
    <w:rsid w:val="007D7D03"/>
    <w:rsid w:val="007D7D28"/>
    <w:rsid w:val="007D7F3A"/>
    <w:rsid w:val="007D7F99"/>
    <w:rsid w:val="007E001C"/>
    <w:rsid w:val="007E0116"/>
    <w:rsid w:val="007E033F"/>
    <w:rsid w:val="007E0902"/>
    <w:rsid w:val="007E09DB"/>
    <w:rsid w:val="007E0A5B"/>
    <w:rsid w:val="007E0B5F"/>
    <w:rsid w:val="007E0D22"/>
    <w:rsid w:val="007E0D4B"/>
    <w:rsid w:val="007E0EE0"/>
    <w:rsid w:val="007E0F10"/>
    <w:rsid w:val="007E0F32"/>
    <w:rsid w:val="007E115A"/>
    <w:rsid w:val="007E1782"/>
    <w:rsid w:val="007E1863"/>
    <w:rsid w:val="007E1966"/>
    <w:rsid w:val="007E1A69"/>
    <w:rsid w:val="007E1A7B"/>
    <w:rsid w:val="007E1AA5"/>
    <w:rsid w:val="007E1CD4"/>
    <w:rsid w:val="007E2237"/>
    <w:rsid w:val="007E25AB"/>
    <w:rsid w:val="007E25AD"/>
    <w:rsid w:val="007E2708"/>
    <w:rsid w:val="007E2848"/>
    <w:rsid w:val="007E28C5"/>
    <w:rsid w:val="007E292C"/>
    <w:rsid w:val="007E2B7E"/>
    <w:rsid w:val="007E2B8B"/>
    <w:rsid w:val="007E2E1F"/>
    <w:rsid w:val="007E2F3D"/>
    <w:rsid w:val="007E2F3E"/>
    <w:rsid w:val="007E2F41"/>
    <w:rsid w:val="007E3192"/>
    <w:rsid w:val="007E32B9"/>
    <w:rsid w:val="007E3868"/>
    <w:rsid w:val="007E38BA"/>
    <w:rsid w:val="007E393D"/>
    <w:rsid w:val="007E3961"/>
    <w:rsid w:val="007E3965"/>
    <w:rsid w:val="007E3AE2"/>
    <w:rsid w:val="007E3D50"/>
    <w:rsid w:val="007E3D5C"/>
    <w:rsid w:val="007E3F16"/>
    <w:rsid w:val="007E41A9"/>
    <w:rsid w:val="007E42D8"/>
    <w:rsid w:val="007E44D6"/>
    <w:rsid w:val="007E44FC"/>
    <w:rsid w:val="007E4508"/>
    <w:rsid w:val="007E45AC"/>
    <w:rsid w:val="007E467D"/>
    <w:rsid w:val="007E46BE"/>
    <w:rsid w:val="007E47F5"/>
    <w:rsid w:val="007E4A0D"/>
    <w:rsid w:val="007E4F4A"/>
    <w:rsid w:val="007E5038"/>
    <w:rsid w:val="007E505F"/>
    <w:rsid w:val="007E50D6"/>
    <w:rsid w:val="007E50F8"/>
    <w:rsid w:val="007E520B"/>
    <w:rsid w:val="007E5AC2"/>
    <w:rsid w:val="007E5DB3"/>
    <w:rsid w:val="007E66D6"/>
    <w:rsid w:val="007E6A4B"/>
    <w:rsid w:val="007E6C73"/>
    <w:rsid w:val="007E6E0A"/>
    <w:rsid w:val="007E79C5"/>
    <w:rsid w:val="007E79C7"/>
    <w:rsid w:val="007E7C1D"/>
    <w:rsid w:val="007E7CD5"/>
    <w:rsid w:val="007E7F9B"/>
    <w:rsid w:val="007F012F"/>
    <w:rsid w:val="007F0144"/>
    <w:rsid w:val="007F024F"/>
    <w:rsid w:val="007F0367"/>
    <w:rsid w:val="007F04C3"/>
    <w:rsid w:val="007F04E0"/>
    <w:rsid w:val="007F0507"/>
    <w:rsid w:val="007F050E"/>
    <w:rsid w:val="007F0522"/>
    <w:rsid w:val="007F0798"/>
    <w:rsid w:val="007F09B6"/>
    <w:rsid w:val="007F0B25"/>
    <w:rsid w:val="007F0BF7"/>
    <w:rsid w:val="007F0C64"/>
    <w:rsid w:val="007F0CDC"/>
    <w:rsid w:val="007F0DAC"/>
    <w:rsid w:val="007F0DD3"/>
    <w:rsid w:val="007F0FB5"/>
    <w:rsid w:val="007F0FFF"/>
    <w:rsid w:val="007F10A9"/>
    <w:rsid w:val="007F1286"/>
    <w:rsid w:val="007F1456"/>
    <w:rsid w:val="007F17B4"/>
    <w:rsid w:val="007F1B34"/>
    <w:rsid w:val="007F1B37"/>
    <w:rsid w:val="007F2171"/>
    <w:rsid w:val="007F217D"/>
    <w:rsid w:val="007F251E"/>
    <w:rsid w:val="007F2527"/>
    <w:rsid w:val="007F26D3"/>
    <w:rsid w:val="007F276C"/>
    <w:rsid w:val="007F2845"/>
    <w:rsid w:val="007F28C3"/>
    <w:rsid w:val="007F2A69"/>
    <w:rsid w:val="007F2CB2"/>
    <w:rsid w:val="007F32E7"/>
    <w:rsid w:val="007F3335"/>
    <w:rsid w:val="007F33C4"/>
    <w:rsid w:val="007F37CD"/>
    <w:rsid w:val="007F37E0"/>
    <w:rsid w:val="007F38A2"/>
    <w:rsid w:val="007F3BF4"/>
    <w:rsid w:val="007F413B"/>
    <w:rsid w:val="007F43BC"/>
    <w:rsid w:val="007F4600"/>
    <w:rsid w:val="007F46C8"/>
    <w:rsid w:val="007F4740"/>
    <w:rsid w:val="007F4BDC"/>
    <w:rsid w:val="007F4F0C"/>
    <w:rsid w:val="007F51F8"/>
    <w:rsid w:val="007F5476"/>
    <w:rsid w:val="007F5C76"/>
    <w:rsid w:val="007F5CEC"/>
    <w:rsid w:val="007F5EF7"/>
    <w:rsid w:val="007F6416"/>
    <w:rsid w:val="007F6778"/>
    <w:rsid w:val="007F6F08"/>
    <w:rsid w:val="007F7059"/>
    <w:rsid w:val="007F706F"/>
    <w:rsid w:val="007F73B1"/>
    <w:rsid w:val="007F740A"/>
    <w:rsid w:val="007F76B0"/>
    <w:rsid w:val="007F7DE7"/>
    <w:rsid w:val="007F7F39"/>
    <w:rsid w:val="007F7FBE"/>
    <w:rsid w:val="007FFD6A"/>
    <w:rsid w:val="008000D8"/>
    <w:rsid w:val="008000DB"/>
    <w:rsid w:val="008002C7"/>
    <w:rsid w:val="008003B7"/>
    <w:rsid w:val="008006C6"/>
    <w:rsid w:val="00800C52"/>
    <w:rsid w:val="00800FA4"/>
    <w:rsid w:val="00801504"/>
    <w:rsid w:val="00801511"/>
    <w:rsid w:val="0080153E"/>
    <w:rsid w:val="0080170F"/>
    <w:rsid w:val="008018C8"/>
    <w:rsid w:val="00801962"/>
    <w:rsid w:val="00801C57"/>
    <w:rsid w:val="00801CEB"/>
    <w:rsid w:val="00801DD9"/>
    <w:rsid w:val="00802113"/>
    <w:rsid w:val="008023BC"/>
    <w:rsid w:val="008024F3"/>
    <w:rsid w:val="0080263A"/>
    <w:rsid w:val="00802AC5"/>
    <w:rsid w:val="00802B12"/>
    <w:rsid w:val="0080306A"/>
    <w:rsid w:val="0080329D"/>
    <w:rsid w:val="00803411"/>
    <w:rsid w:val="00803468"/>
    <w:rsid w:val="00803601"/>
    <w:rsid w:val="0080378A"/>
    <w:rsid w:val="00803A0F"/>
    <w:rsid w:val="00803A19"/>
    <w:rsid w:val="00803A61"/>
    <w:rsid w:val="00803AC9"/>
    <w:rsid w:val="00803D9E"/>
    <w:rsid w:val="00803ED5"/>
    <w:rsid w:val="00804160"/>
    <w:rsid w:val="00804174"/>
    <w:rsid w:val="008044FC"/>
    <w:rsid w:val="00804563"/>
    <w:rsid w:val="00804605"/>
    <w:rsid w:val="00804621"/>
    <w:rsid w:val="00804632"/>
    <w:rsid w:val="00804893"/>
    <w:rsid w:val="00804A07"/>
    <w:rsid w:val="00805046"/>
    <w:rsid w:val="00805504"/>
    <w:rsid w:val="008055A9"/>
    <w:rsid w:val="00805643"/>
    <w:rsid w:val="008056D3"/>
    <w:rsid w:val="0080587C"/>
    <w:rsid w:val="00805955"/>
    <w:rsid w:val="008059CC"/>
    <w:rsid w:val="00805ABE"/>
    <w:rsid w:val="00805B76"/>
    <w:rsid w:val="00805CB8"/>
    <w:rsid w:val="00806020"/>
    <w:rsid w:val="00806199"/>
    <w:rsid w:val="008063C4"/>
    <w:rsid w:val="0080652D"/>
    <w:rsid w:val="00806A0C"/>
    <w:rsid w:val="008073FB"/>
    <w:rsid w:val="0080742D"/>
    <w:rsid w:val="00807460"/>
    <w:rsid w:val="008074A3"/>
    <w:rsid w:val="00807540"/>
    <w:rsid w:val="00807656"/>
    <w:rsid w:val="008076D0"/>
    <w:rsid w:val="008077BF"/>
    <w:rsid w:val="00807B9A"/>
    <w:rsid w:val="00807C8E"/>
    <w:rsid w:val="00807D37"/>
    <w:rsid w:val="00810019"/>
    <w:rsid w:val="008100AC"/>
    <w:rsid w:val="008102E5"/>
    <w:rsid w:val="00810370"/>
    <w:rsid w:val="00810468"/>
    <w:rsid w:val="0081047A"/>
    <w:rsid w:val="00810610"/>
    <w:rsid w:val="00810677"/>
    <w:rsid w:val="00810C05"/>
    <w:rsid w:val="00810E06"/>
    <w:rsid w:val="00810FC9"/>
    <w:rsid w:val="0081135F"/>
    <w:rsid w:val="0081151E"/>
    <w:rsid w:val="008116F8"/>
    <w:rsid w:val="0081175F"/>
    <w:rsid w:val="0081186E"/>
    <w:rsid w:val="008119A3"/>
    <w:rsid w:val="00811A5F"/>
    <w:rsid w:val="00811B7B"/>
    <w:rsid w:val="008121DA"/>
    <w:rsid w:val="008123FC"/>
    <w:rsid w:val="00812402"/>
    <w:rsid w:val="00812498"/>
    <w:rsid w:val="00812605"/>
    <w:rsid w:val="00812762"/>
    <w:rsid w:val="008127E6"/>
    <w:rsid w:val="00812914"/>
    <w:rsid w:val="00812B6B"/>
    <w:rsid w:val="00812CF9"/>
    <w:rsid w:val="008130B4"/>
    <w:rsid w:val="0081318E"/>
    <w:rsid w:val="00813252"/>
    <w:rsid w:val="0081336E"/>
    <w:rsid w:val="0081349A"/>
    <w:rsid w:val="0081354D"/>
    <w:rsid w:val="008136A1"/>
    <w:rsid w:val="00813924"/>
    <w:rsid w:val="00813928"/>
    <w:rsid w:val="00814298"/>
    <w:rsid w:val="008144B8"/>
    <w:rsid w:val="00814692"/>
    <w:rsid w:val="00814753"/>
    <w:rsid w:val="0081485C"/>
    <w:rsid w:val="0081499C"/>
    <w:rsid w:val="00814A76"/>
    <w:rsid w:val="00814E4C"/>
    <w:rsid w:val="00814FBC"/>
    <w:rsid w:val="00815026"/>
    <w:rsid w:val="00815206"/>
    <w:rsid w:val="008152B0"/>
    <w:rsid w:val="008154EC"/>
    <w:rsid w:val="00815545"/>
    <w:rsid w:val="0081562E"/>
    <w:rsid w:val="008157B5"/>
    <w:rsid w:val="00815A2E"/>
    <w:rsid w:val="00815B0E"/>
    <w:rsid w:val="00815D6E"/>
    <w:rsid w:val="00816024"/>
    <w:rsid w:val="00816326"/>
    <w:rsid w:val="00816541"/>
    <w:rsid w:val="008165A0"/>
    <w:rsid w:val="00816654"/>
    <w:rsid w:val="008166E1"/>
    <w:rsid w:val="00816AE4"/>
    <w:rsid w:val="00816B9E"/>
    <w:rsid w:val="00816D05"/>
    <w:rsid w:val="00816D28"/>
    <w:rsid w:val="00816DBB"/>
    <w:rsid w:val="00816EE9"/>
    <w:rsid w:val="00816FE3"/>
    <w:rsid w:val="00817206"/>
    <w:rsid w:val="0081723B"/>
    <w:rsid w:val="00817303"/>
    <w:rsid w:val="0081736F"/>
    <w:rsid w:val="008176F0"/>
    <w:rsid w:val="008179A6"/>
    <w:rsid w:val="00817A22"/>
    <w:rsid w:val="00817A5B"/>
    <w:rsid w:val="00817C36"/>
    <w:rsid w:val="00817D6C"/>
    <w:rsid w:val="00817DBB"/>
    <w:rsid w:val="00817FB4"/>
    <w:rsid w:val="0082048E"/>
    <w:rsid w:val="008204A1"/>
    <w:rsid w:val="008204E3"/>
    <w:rsid w:val="008205B7"/>
    <w:rsid w:val="00820605"/>
    <w:rsid w:val="008208FC"/>
    <w:rsid w:val="00820AB1"/>
    <w:rsid w:val="00820CAF"/>
    <w:rsid w:val="00820CDD"/>
    <w:rsid w:val="00820D1A"/>
    <w:rsid w:val="00820D6F"/>
    <w:rsid w:val="00820DC7"/>
    <w:rsid w:val="00820FFB"/>
    <w:rsid w:val="008210DE"/>
    <w:rsid w:val="00821106"/>
    <w:rsid w:val="008212E0"/>
    <w:rsid w:val="008214E4"/>
    <w:rsid w:val="008215A4"/>
    <w:rsid w:val="00821698"/>
    <w:rsid w:val="0082188C"/>
    <w:rsid w:val="00821998"/>
    <w:rsid w:val="00821C77"/>
    <w:rsid w:val="00821C9B"/>
    <w:rsid w:val="0082203B"/>
    <w:rsid w:val="00822045"/>
    <w:rsid w:val="00822067"/>
    <w:rsid w:val="008220F5"/>
    <w:rsid w:val="0082211D"/>
    <w:rsid w:val="008221FE"/>
    <w:rsid w:val="008222FD"/>
    <w:rsid w:val="00822370"/>
    <w:rsid w:val="0082245B"/>
    <w:rsid w:val="00822486"/>
    <w:rsid w:val="0082249C"/>
    <w:rsid w:val="0082252D"/>
    <w:rsid w:val="008226FC"/>
    <w:rsid w:val="00822841"/>
    <w:rsid w:val="00822903"/>
    <w:rsid w:val="00822A3C"/>
    <w:rsid w:val="00822A71"/>
    <w:rsid w:val="00822B65"/>
    <w:rsid w:val="00822B73"/>
    <w:rsid w:val="00822BF5"/>
    <w:rsid w:val="00822D29"/>
    <w:rsid w:val="00822F91"/>
    <w:rsid w:val="00822FE0"/>
    <w:rsid w:val="00823445"/>
    <w:rsid w:val="0082346A"/>
    <w:rsid w:val="008238EE"/>
    <w:rsid w:val="00823B57"/>
    <w:rsid w:val="00823D6F"/>
    <w:rsid w:val="008240A0"/>
    <w:rsid w:val="0082436B"/>
    <w:rsid w:val="0082439B"/>
    <w:rsid w:val="008247D1"/>
    <w:rsid w:val="00824832"/>
    <w:rsid w:val="00824862"/>
    <w:rsid w:val="00824894"/>
    <w:rsid w:val="00824956"/>
    <w:rsid w:val="008249F3"/>
    <w:rsid w:val="00824D72"/>
    <w:rsid w:val="00824F47"/>
    <w:rsid w:val="00824FFF"/>
    <w:rsid w:val="008250A9"/>
    <w:rsid w:val="00825366"/>
    <w:rsid w:val="0082541D"/>
    <w:rsid w:val="008255B9"/>
    <w:rsid w:val="008255D2"/>
    <w:rsid w:val="0082595A"/>
    <w:rsid w:val="00825A61"/>
    <w:rsid w:val="00825E84"/>
    <w:rsid w:val="00825F2A"/>
    <w:rsid w:val="00826100"/>
    <w:rsid w:val="008261AB"/>
    <w:rsid w:val="00826489"/>
    <w:rsid w:val="0082676B"/>
    <w:rsid w:val="00826808"/>
    <w:rsid w:val="00826C7B"/>
    <w:rsid w:val="00826D40"/>
    <w:rsid w:val="00826D85"/>
    <w:rsid w:val="00826DD9"/>
    <w:rsid w:val="00826E01"/>
    <w:rsid w:val="00827013"/>
    <w:rsid w:val="0082703F"/>
    <w:rsid w:val="008271ED"/>
    <w:rsid w:val="00827263"/>
    <w:rsid w:val="008273BB"/>
    <w:rsid w:val="0082768C"/>
    <w:rsid w:val="00827785"/>
    <w:rsid w:val="008277A8"/>
    <w:rsid w:val="008278B6"/>
    <w:rsid w:val="00827924"/>
    <w:rsid w:val="008300FB"/>
    <w:rsid w:val="00830192"/>
    <w:rsid w:val="00830549"/>
    <w:rsid w:val="008307B8"/>
    <w:rsid w:val="008307ED"/>
    <w:rsid w:val="0083094C"/>
    <w:rsid w:val="008309CA"/>
    <w:rsid w:val="00830B3B"/>
    <w:rsid w:val="00830D5C"/>
    <w:rsid w:val="00830DA3"/>
    <w:rsid w:val="00830F05"/>
    <w:rsid w:val="008310F4"/>
    <w:rsid w:val="0083123C"/>
    <w:rsid w:val="00831886"/>
    <w:rsid w:val="00831A47"/>
    <w:rsid w:val="00831A93"/>
    <w:rsid w:val="00831EB8"/>
    <w:rsid w:val="00831F23"/>
    <w:rsid w:val="00831FC2"/>
    <w:rsid w:val="008320C8"/>
    <w:rsid w:val="00832240"/>
    <w:rsid w:val="008322B5"/>
    <w:rsid w:val="008324E2"/>
    <w:rsid w:val="008326ED"/>
    <w:rsid w:val="00832718"/>
    <w:rsid w:val="00832745"/>
    <w:rsid w:val="00832B66"/>
    <w:rsid w:val="00832BE6"/>
    <w:rsid w:val="00832DF2"/>
    <w:rsid w:val="00832E2B"/>
    <w:rsid w:val="00832EAD"/>
    <w:rsid w:val="008330E3"/>
    <w:rsid w:val="00833230"/>
    <w:rsid w:val="0083350F"/>
    <w:rsid w:val="00833A1A"/>
    <w:rsid w:val="00833BB1"/>
    <w:rsid w:val="00833C92"/>
    <w:rsid w:val="00833D07"/>
    <w:rsid w:val="00833F83"/>
    <w:rsid w:val="0083427B"/>
    <w:rsid w:val="00834358"/>
    <w:rsid w:val="008343D4"/>
    <w:rsid w:val="00834407"/>
    <w:rsid w:val="00834535"/>
    <w:rsid w:val="008345E0"/>
    <w:rsid w:val="0083461F"/>
    <w:rsid w:val="008346BD"/>
    <w:rsid w:val="00834923"/>
    <w:rsid w:val="00834A52"/>
    <w:rsid w:val="00834C6E"/>
    <w:rsid w:val="00834C90"/>
    <w:rsid w:val="00834D0E"/>
    <w:rsid w:val="00834D40"/>
    <w:rsid w:val="00834F79"/>
    <w:rsid w:val="008350D9"/>
    <w:rsid w:val="008351BD"/>
    <w:rsid w:val="0083522A"/>
    <w:rsid w:val="008352B6"/>
    <w:rsid w:val="008352FC"/>
    <w:rsid w:val="008354D5"/>
    <w:rsid w:val="00835792"/>
    <w:rsid w:val="0083584A"/>
    <w:rsid w:val="008358CC"/>
    <w:rsid w:val="008359EB"/>
    <w:rsid w:val="00835CCC"/>
    <w:rsid w:val="00835D0E"/>
    <w:rsid w:val="00835F3B"/>
    <w:rsid w:val="00835FA8"/>
    <w:rsid w:val="008361B2"/>
    <w:rsid w:val="008363A7"/>
    <w:rsid w:val="008363FB"/>
    <w:rsid w:val="008363FE"/>
    <w:rsid w:val="0083644C"/>
    <w:rsid w:val="008364B4"/>
    <w:rsid w:val="0083676A"/>
    <w:rsid w:val="00836AFE"/>
    <w:rsid w:val="00836B7A"/>
    <w:rsid w:val="00836D60"/>
    <w:rsid w:val="00836F2F"/>
    <w:rsid w:val="00836F3F"/>
    <w:rsid w:val="00837162"/>
    <w:rsid w:val="00837203"/>
    <w:rsid w:val="008373A1"/>
    <w:rsid w:val="008375F0"/>
    <w:rsid w:val="00837769"/>
    <w:rsid w:val="00837868"/>
    <w:rsid w:val="00837880"/>
    <w:rsid w:val="008378DD"/>
    <w:rsid w:val="008379EE"/>
    <w:rsid w:val="00837B23"/>
    <w:rsid w:val="00837B71"/>
    <w:rsid w:val="00837B90"/>
    <w:rsid w:val="00837CFC"/>
    <w:rsid w:val="00837D6D"/>
    <w:rsid w:val="00837D72"/>
    <w:rsid w:val="00837FB5"/>
    <w:rsid w:val="00840047"/>
    <w:rsid w:val="008400E2"/>
    <w:rsid w:val="008408E4"/>
    <w:rsid w:val="008409AA"/>
    <w:rsid w:val="00840AA2"/>
    <w:rsid w:val="00840D38"/>
    <w:rsid w:val="00840FB1"/>
    <w:rsid w:val="00840FB8"/>
    <w:rsid w:val="008411CE"/>
    <w:rsid w:val="0084137B"/>
    <w:rsid w:val="00841686"/>
    <w:rsid w:val="00841B36"/>
    <w:rsid w:val="00841CBC"/>
    <w:rsid w:val="00841E35"/>
    <w:rsid w:val="00841F9F"/>
    <w:rsid w:val="00842040"/>
    <w:rsid w:val="008421D5"/>
    <w:rsid w:val="0084225E"/>
    <w:rsid w:val="0084228E"/>
    <w:rsid w:val="00842292"/>
    <w:rsid w:val="008422B6"/>
    <w:rsid w:val="00842371"/>
    <w:rsid w:val="008424A8"/>
    <w:rsid w:val="00842523"/>
    <w:rsid w:val="008426E3"/>
    <w:rsid w:val="00842853"/>
    <w:rsid w:val="00842858"/>
    <w:rsid w:val="00842B2C"/>
    <w:rsid w:val="00842C50"/>
    <w:rsid w:val="00842D9C"/>
    <w:rsid w:val="00842E0C"/>
    <w:rsid w:val="00842FEE"/>
    <w:rsid w:val="008430C2"/>
    <w:rsid w:val="00843362"/>
    <w:rsid w:val="0084363F"/>
    <w:rsid w:val="00843A7A"/>
    <w:rsid w:val="00843BBC"/>
    <w:rsid w:val="00843BEF"/>
    <w:rsid w:val="00843C0C"/>
    <w:rsid w:val="00843D4C"/>
    <w:rsid w:val="00843FF6"/>
    <w:rsid w:val="00844214"/>
    <w:rsid w:val="00844318"/>
    <w:rsid w:val="008443B2"/>
    <w:rsid w:val="00844403"/>
    <w:rsid w:val="008447F5"/>
    <w:rsid w:val="00844A3A"/>
    <w:rsid w:val="00845137"/>
    <w:rsid w:val="00845263"/>
    <w:rsid w:val="0084526D"/>
    <w:rsid w:val="008452E0"/>
    <w:rsid w:val="0084571E"/>
    <w:rsid w:val="0084596B"/>
    <w:rsid w:val="00845B8D"/>
    <w:rsid w:val="00845C00"/>
    <w:rsid w:val="00845C8A"/>
    <w:rsid w:val="00845E55"/>
    <w:rsid w:val="00845EB6"/>
    <w:rsid w:val="008461F5"/>
    <w:rsid w:val="0084624F"/>
    <w:rsid w:val="00846292"/>
    <w:rsid w:val="00846745"/>
    <w:rsid w:val="008469D2"/>
    <w:rsid w:val="008469F0"/>
    <w:rsid w:val="00846A13"/>
    <w:rsid w:val="00846E8F"/>
    <w:rsid w:val="00846ED9"/>
    <w:rsid w:val="00846FDA"/>
    <w:rsid w:val="008471A5"/>
    <w:rsid w:val="008478FA"/>
    <w:rsid w:val="00847970"/>
    <w:rsid w:val="00847B16"/>
    <w:rsid w:val="00847DC4"/>
    <w:rsid w:val="00847DD8"/>
    <w:rsid w:val="00850013"/>
    <w:rsid w:val="00850048"/>
    <w:rsid w:val="00850113"/>
    <w:rsid w:val="008503BF"/>
    <w:rsid w:val="008504C0"/>
    <w:rsid w:val="008506E1"/>
    <w:rsid w:val="00850840"/>
    <w:rsid w:val="00850873"/>
    <w:rsid w:val="00850D96"/>
    <w:rsid w:val="008515EE"/>
    <w:rsid w:val="00851A8E"/>
    <w:rsid w:val="00851BB0"/>
    <w:rsid w:val="00851D88"/>
    <w:rsid w:val="00851E55"/>
    <w:rsid w:val="00851EC7"/>
    <w:rsid w:val="00851EDD"/>
    <w:rsid w:val="00851F9D"/>
    <w:rsid w:val="008522E2"/>
    <w:rsid w:val="00852604"/>
    <w:rsid w:val="00852648"/>
    <w:rsid w:val="00852885"/>
    <w:rsid w:val="008528D3"/>
    <w:rsid w:val="00852966"/>
    <w:rsid w:val="00852AC8"/>
    <w:rsid w:val="00852B76"/>
    <w:rsid w:val="00852BC0"/>
    <w:rsid w:val="00852D01"/>
    <w:rsid w:val="00852E91"/>
    <w:rsid w:val="00853106"/>
    <w:rsid w:val="00853143"/>
    <w:rsid w:val="0085319C"/>
    <w:rsid w:val="00853733"/>
    <w:rsid w:val="0085395C"/>
    <w:rsid w:val="00853C79"/>
    <w:rsid w:val="00853E58"/>
    <w:rsid w:val="00854241"/>
    <w:rsid w:val="0085432A"/>
    <w:rsid w:val="00854415"/>
    <w:rsid w:val="00854553"/>
    <w:rsid w:val="0085483C"/>
    <w:rsid w:val="00854863"/>
    <w:rsid w:val="00854925"/>
    <w:rsid w:val="00854B1B"/>
    <w:rsid w:val="00854CE3"/>
    <w:rsid w:val="00854E7E"/>
    <w:rsid w:val="00855284"/>
    <w:rsid w:val="008554FA"/>
    <w:rsid w:val="00855A36"/>
    <w:rsid w:val="00855AC1"/>
    <w:rsid w:val="00855B86"/>
    <w:rsid w:val="00856048"/>
    <w:rsid w:val="008563A8"/>
    <w:rsid w:val="0085647E"/>
    <w:rsid w:val="00856918"/>
    <w:rsid w:val="00856A99"/>
    <w:rsid w:val="00856AF6"/>
    <w:rsid w:val="00856D47"/>
    <w:rsid w:val="00856E2F"/>
    <w:rsid w:val="00857412"/>
    <w:rsid w:val="008575F1"/>
    <w:rsid w:val="0085768F"/>
    <w:rsid w:val="0085770F"/>
    <w:rsid w:val="008577CF"/>
    <w:rsid w:val="00857993"/>
    <w:rsid w:val="00857A34"/>
    <w:rsid w:val="00857EF4"/>
    <w:rsid w:val="0086003E"/>
    <w:rsid w:val="0086015C"/>
    <w:rsid w:val="00860190"/>
    <w:rsid w:val="00860241"/>
    <w:rsid w:val="00860428"/>
    <w:rsid w:val="00860555"/>
    <w:rsid w:val="0086056C"/>
    <w:rsid w:val="00860589"/>
    <w:rsid w:val="0086072E"/>
    <w:rsid w:val="00860730"/>
    <w:rsid w:val="00860789"/>
    <w:rsid w:val="00860803"/>
    <w:rsid w:val="00860874"/>
    <w:rsid w:val="008609A3"/>
    <w:rsid w:val="00860C46"/>
    <w:rsid w:val="00860F19"/>
    <w:rsid w:val="008611C1"/>
    <w:rsid w:val="00861998"/>
    <w:rsid w:val="008619DF"/>
    <w:rsid w:val="00861DEF"/>
    <w:rsid w:val="00861E8F"/>
    <w:rsid w:val="00861EF9"/>
    <w:rsid w:val="00861F7C"/>
    <w:rsid w:val="00862008"/>
    <w:rsid w:val="0086223C"/>
    <w:rsid w:val="00862346"/>
    <w:rsid w:val="008625D2"/>
    <w:rsid w:val="00862676"/>
    <w:rsid w:val="00862720"/>
    <w:rsid w:val="008627FC"/>
    <w:rsid w:val="00862884"/>
    <w:rsid w:val="008628C8"/>
    <w:rsid w:val="00862A5D"/>
    <w:rsid w:val="00862B2A"/>
    <w:rsid w:val="00862B59"/>
    <w:rsid w:val="00862CD8"/>
    <w:rsid w:val="00862DC2"/>
    <w:rsid w:val="00862E09"/>
    <w:rsid w:val="00862F3B"/>
    <w:rsid w:val="008630B9"/>
    <w:rsid w:val="008630C2"/>
    <w:rsid w:val="008630DD"/>
    <w:rsid w:val="008631E9"/>
    <w:rsid w:val="0086323F"/>
    <w:rsid w:val="00863298"/>
    <w:rsid w:val="00863463"/>
    <w:rsid w:val="0086366F"/>
    <w:rsid w:val="0086367C"/>
    <w:rsid w:val="008639B2"/>
    <w:rsid w:val="00863AC0"/>
    <w:rsid w:val="00863C02"/>
    <w:rsid w:val="00863F37"/>
    <w:rsid w:val="00863FA2"/>
    <w:rsid w:val="0086406B"/>
    <w:rsid w:val="008641CA"/>
    <w:rsid w:val="008643A9"/>
    <w:rsid w:val="008643D2"/>
    <w:rsid w:val="00864615"/>
    <w:rsid w:val="0086498B"/>
    <w:rsid w:val="00864C8C"/>
    <w:rsid w:val="00864EFB"/>
    <w:rsid w:val="00864F92"/>
    <w:rsid w:val="00864FC0"/>
    <w:rsid w:val="008651E0"/>
    <w:rsid w:val="0086532C"/>
    <w:rsid w:val="008653DF"/>
    <w:rsid w:val="008656D6"/>
    <w:rsid w:val="00865700"/>
    <w:rsid w:val="00865818"/>
    <w:rsid w:val="00865991"/>
    <w:rsid w:val="008659FB"/>
    <w:rsid w:val="00865B35"/>
    <w:rsid w:val="00865F35"/>
    <w:rsid w:val="00866485"/>
    <w:rsid w:val="00866D1D"/>
    <w:rsid w:val="00866ED4"/>
    <w:rsid w:val="00866EFD"/>
    <w:rsid w:val="0086709D"/>
    <w:rsid w:val="00867167"/>
    <w:rsid w:val="008671BC"/>
    <w:rsid w:val="00867645"/>
    <w:rsid w:val="00867651"/>
    <w:rsid w:val="008679C6"/>
    <w:rsid w:val="00867AB9"/>
    <w:rsid w:val="00867B5A"/>
    <w:rsid w:val="00867B6C"/>
    <w:rsid w:val="00867C15"/>
    <w:rsid w:val="008700A8"/>
    <w:rsid w:val="0087015F"/>
    <w:rsid w:val="008704E8"/>
    <w:rsid w:val="0087065D"/>
    <w:rsid w:val="008706A4"/>
    <w:rsid w:val="00870804"/>
    <w:rsid w:val="00870909"/>
    <w:rsid w:val="00870AE1"/>
    <w:rsid w:val="00871348"/>
    <w:rsid w:val="00871351"/>
    <w:rsid w:val="00871394"/>
    <w:rsid w:val="00871483"/>
    <w:rsid w:val="0087160C"/>
    <w:rsid w:val="00871A0A"/>
    <w:rsid w:val="00871D73"/>
    <w:rsid w:val="0087214A"/>
    <w:rsid w:val="00872170"/>
    <w:rsid w:val="0087232E"/>
    <w:rsid w:val="0087234F"/>
    <w:rsid w:val="008723E9"/>
    <w:rsid w:val="00872436"/>
    <w:rsid w:val="008725D1"/>
    <w:rsid w:val="00872633"/>
    <w:rsid w:val="0087263E"/>
    <w:rsid w:val="008729C4"/>
    <w:rsid w:val="00872AF3"/>
    <w:rsid w:val="00872E23"/>
    <w:rsid w:val="00873324"/>
    <w:rsid w:val="00873343"/>
    <w:rsid w:val="0087336F"/>
    <w:rsid w:val="008734CB"/>
    <w:rsid w:val="008736AB"/>
    <w:rsid w:val="00873BE3"/>
    <w:rsid w:val="00873BEF"/>
    <w:rsid w:val="00873DB1"/>
    <w:rsid w:val="00873E1D"/>
    <w:rsid w:val="00873FCB"/>
    <w:rsid w:val="00873FF9"/>
    <w:rsid w:val="00874009"/>
    <w:rsid w:val="00874033"/>
    <w:rsid w:val="008740A9"/>
    <w:rsid w:val="008740DC"/>
    <w:rsid w:val="008740F6"/>
    <w:rsid w:val="00874158"/>
    <w:rsid w:val="008741CF"/>
    <w:rsid w:val="00874284"/>
    <w:rsid w:val="008743F3"/>
    <w:rsid w:val="0087444A"/>
    <w:rsid w:val="00874587"/>
    <w:rsid w:val="00874986"/>
    <w:rsid w:val="008749B5"/>
    <w:rsid w:val="00874B96"/>
    <w:rsid w:val="00874DB1"/>
    <w:rsid w:val="00874F47"/>
    <w:rsid w:val="00874FB4"/>
    <w:rsid w:val="00875139"/>
    <w:rsid w:val="008752B5"/>
    <w:rsid w:val="00875392"/>
    <w:rsid w:val="00875410"/>
    <w:rsid w:val="008755AC"/>
    <w:rsid w:val="008755DF"/>
    <w:rsid w:val="008756AC"/>
    <w:rsid w:val="008756AF"/>
    <w:rsid w:val="008756E5"/>
    <w:rsid w:val="00875CC6"/>
    <w:rsid w:val="00875E56"/>
    <w:rsid w:val="00876059"/>
    <w:rsid w:val="0087631E"/>
    <w:rsid w:val="0087674B"/>
    <w:rsid w:val="00876A5E"/>
    <w:rsid w:val="00876CA9"/>
    <w:rsid w:val="00876EE9"/>
    <w:rsid w:val="00876EF3"/>
    <w:rsid w:val="00877069"/>
    <w:rsid w:val="008774E4"/>
    <w:rsid w:val="00877738"/>
    <w:rsid w:val="008777D7"/>
    <w:rsid w:val="00877AA7"/>
    <w:rsid w:val="00877E56"/>
    <w:rsid w:val="00877FE5"/>
    <w:rsid w:val="008800C0"/>
    <w:rsid w:val="0088048B"/>
    <w:rsid w:val="0088051E"/>
    <w:rsid w:val="0088083C"/>
    <w:rsid w:val="00880A50"/>
    <w:rsid w:val="00880EDF"/>
    <w:rsid w:val="0088101D"/>
    <w:rsid w:val="0088114C"/>
    <w:rsid w:val="008811E1"/>
    <w:rsid w:val="008811FD"/>
    <w:rsid w:val="00881297"/>
    <w:rsid w:val="0088196A"/>
    <w:rsid w:val="00881A92"/>
    <w:rsid w:val="00881E20"/>
    <w:rsid w:val="0088207D"/>
    <w:rsid w:val="0088208D"/>
    <w:rsid w:val="00882204"/>
    <w:rsid w:val="008823A0"/>
    <w:rsid w:val="00882723"/>
    <w:rsid w:val="0088298C"/>
    <w:rsid w:val="00882AE4"/>
    <w:rsid w:val="00882DE6"/>
    <w:rsid w:val="00883096"/>
    <w:rsid w:val="00883473"/>
    <w:rsid w:val="008835FE"/>
    <w:rsid w:val="0088367F"/>
    <w:rsid w:val="0088375A"/>
    <w:rsid w:val="00883814"/>
    <w:rsid w:val="008839C0"/>
    <w:rsid w:val="00883A20"/>
    <w:rsid w:val="00883CA8"/>
    <w:rsid w:val="00883D4D"/>
    <w:rsid w:val="00883D89"/>
    <w:rsid w:val="00883E6D"/>
    <w:rsid w:val="00883FB8"/>
    <w:rsid w:val="00884007"/>
    <w:rsid w:val="00884142"/>
    <w:rsid w:val="0088427D"/>
    <w:rsid w:val="008842A1"/>
    <w:rsid w:val="008843B8"/>
    <w:rsid w:val="008846CE"/>
    <w:rsid w:val="00884B59"/>
    <w:rsid w:val="00884C1F"/>
    <w:rsid w:val="008850BA"/>
    <w:rsid w:val="008850C4"/>
    <w:rsid w:val="008850DD"/>
    <w:rsid w:val="0088537A"/>
    <w:rsid w:val="00885453"/>
    <w:rsid w:val="00885484"/>
    <w:rsid w:val="00885504"/>
    <w:rsid w:val="00885580"/>
    <w:rsid w:val="0088564B"/>
    <w:rsid w:val="00885876"/>
    <w:rsid w:val="00885B61"/>
    <w:rsid w:val="00885B95"/>
    <w:rsid w:val="00885CC3"/>
    <w:rsid w:val="00885E86"/>
    <w:rsid w:val="00886177"/>
    <w:rsid w:val="00886185"/>
    <w:rsid w:val="008861D9"/>
    <w:rsid w:val="0088638C"/>
    <w:rsid w:val="00886552"/>
    <w:rsid w:val="00886901"/>
    <w:rsid w:val="00886A36"/>
    <w:rsid w:val="00886B27"/>
    <w:rsid w:val="00886B54"/>
    <w:rsid w:val="00886B89"/>
    <w:rsid w:val="00886EDF"/>
    <w:rsid w:val="00886F83"/>
    <w:rsid w:val="008875E5"/>
    <w:rsid w:val="008876BE"/>
    <w:rsid w:val="00887A35"/>
    <w:rsid w:val="00887AD5"/>
    <w:rsid w:val="00887EAD"/>
    <w:rsid w:val="00887F5D"/>
    <w:rsid w:val="008908E5"/>
    <w:rsid w:val="00890FB4"/>
    <w:rsid w:val="0089115A"/>
    <w:rsid w:val="00891172"/>
    <w:rsid w:val="00891216"/>
    <w:rsid w:val="008914AC"/>
    <w:rsid w:val="00891CE5"/>
    <w:rsid w:val="00891D2D"/>
    <w:rsid w:val="00891F50"/>
    <w:rsid w:val="00892758"/>
    <w:rsid w:val="00892ABA"/>
    <w:rsid w:val="00892B67"/>
    <w:rsid w:val="00892B89"/>
    <w:rsid w:val="00892D84"/>
    <w:rsid w:val="00892FB9"/>
    <w:rsid w:val="00892FC1"/>
    <w:rsid w:val="008930C4"/>
    <w:rsid w:val="0089320B"/>
    <w:rsid w:val="0089323E"/>
    <w:rsid w:val="00893326"/>
    <w:rsid w:val="00893331"/>
    <w:rsid w:val="008933E7"/>
    <w:rsid w:val="008938B2"/>
    <w:rsid w:val="00893B3B"/>
    <w:rsid w:val="00893D0D"/>
    <w:rsid w:val="00894039"/>
    <w:rsid w:val="00894041"/>
    <w:rsid w:val="00894363"/>
    <w:rsid w:val="00894435"/>
    <w:rsid w:val="008946C4"/>
    <w:rsid w:val="00894B58"/>
    <w:rsid w:val="00894BC6"/>
    <w:rsid w:val="00894CFE"/>
    <w:rsid w:val="00894D11"/>
    <w:rsid w:val="00894DCD"/>
    <w:rsid w:val="00894E10"/>
    <w:rsid w:val="00894FDC"/>
    <w:rsid w:val="00895131"/>
    <w:rsid w:val="00895322"/>
    <w:rsid w:val="00895368"/>
    <w:rsid w:val="008957D3"/>
    <w:rsid w:val="00895818"/>
    <w:rsid w:val="00895837"/>
    <w:rsid w:val="0089586A"/>
    <w:rsid w:val="00895A1B"/>
    <w:rsid w:val="00895AF3"/>
    <w:rsid w:val="00895B72"/>
    <w:rsid w:val="00895F08"/>
    <w:rsid w:val="008961B7"/>
    <w:rsid w:val="008962D2"/>
    <w:rsid w:val="00896414"/>
    <w:rsid w:val="008964BE"/>
    <w:rsid w:val="00896544"/>
    <w:rsid w:val="00896D56"/>
    <w:rsid w:val="0089716F"/>
    <w:rsid w:val="00897178"/>
    <w:rsid w:val="008972DF"/>
    <w:rsid w:val="0089763B"/>
    <w:rsid w:val="008976CD"/>
    <w:rsid w:val="00897B20"/>
    <w:rsid w:val="00897C06"/>
    <w:rsid w:val="00897C71"/>
    <w:rsid w:val="00897DC7"/>
    <w:rsid w:val="00897FDB"/>
    <w:rsid w:val="008A0036"/>
    <w:rsid w:val="008A01C6"/>
    <w:rsid w:val="008A0350"/>
    <w:rsid w:val="008A03E3"/>
    <w:rsid w:val="008A0476"/>
    <w:rsid w:val="008A0591"/>
    <w:rsid w:val="008A06B4"/>
    <w:rsid w:val="008A0A92"/>
    <w:rsid w:val="008A0D19"/>
    <w:rsid w:val="008A0D53"/>
    <w:rsid w:val="008A0E1D"/>
    <w:rsid w:val="008A0E81"/>
    <w:rsid w:val="008A0EBF"/>
    <w:rsid w:val="008A0F54"/>
    <w:rsid w:val="008A107E"/>
    <w:rsid w:val="008A11A3"/>
    <w:rsid w:val="008A11FF"/>
    <w:rsid w:val="008A1456"/>
    <w:rsid w:val="008A16F9"/>
    <w:rsid w:val="008A1721"/>
    <w:rsid w:val="008A1878"/>
    <w:rsid w:val="008A1D3E"/>
    <w:rsid w:val="008A21C6"/>
    <w:rsid w:val="008A2275"/>
    <w:rsid w:val="008A230C"/>
    <w:rsid w:val="008A233C"/>
    <w:rsid w:val="008A26DC"/>
    <w:rsid w:val="008A27CA"/>
    <w:rsid w:val="008A2A31"/>
    <w:rsid w:val="008A2B37"/>
    <w:rsid w:val="008A2B9B"/>
    <w:rsid w:val="008A2D60"/>
    <w:rsid w:val="008A3038"/>
    <w:rsid w:val="008A32DF"/>
    <w:rsid w:val="008A35A9"/>
    <w:rsid w:val="008A36F3"/>
    <w:rsid w:val="008A37D8"/>
    <w:rsid w:val="008A3807"/>
    <w:rsid w:val="008A392E"/>
    <w:rsid w:val="008A3A29"/>
    <w:rsid w:val="008A3AF4"/>
    <w:rsid w:val="008A3CDE"/>
    <w:rsid w:val="008A3F8E"/>
    <w:rsid w:val="008A3FD1"/>
    <w:rsid w:val="008A416C"/>
    <w:rsid w:val="008A449D"/>
    <w:rsid w:val="008A475C"/>
    <w:rsid w:val="008A4886"/>
    <w:rsid w:val="008A4B16"/>
    <w:rsid w:val="008A4C3D"/>
    <w:rsid w:val="008A4C98"/>
    <w:rsid w:val="008A4D63"/>
    <w:rsid w:val="008A4E11"/>
    <w:rsid w:val="008A55A2"/>
    <w:rsid w:val="008A55BA"/>
    <w:rsid w:val="008A56CC"/>
    <w:rsid w:val="008A5FE2"/>
    <w:rsid w:val="008A62E4"/>
    <w:rsid w:val="008A6328"/>
    <w:rsid w:val="008A6414"/>
    <w:rsid w:val="008A668B"/>
    <w:rsid w:val="008A66DF"/>
    <w:rsid w:val="008A6AD1"/>
    <w:rsid w:val="008A6D62"/>
    <w:rsid w:val="008A6F0A"/>
    <w:rsid w:val="008A73DD"/>
    <w:rsid w:val="008A7424"/>
    <w:rsid w:val="008A7484"/>
    <w:rsid w:val="008A7635"/>
    <w:rsid w:val="008A7833"/>
    <w:rsid w:val="008A7AF8"/>
    <w:rsid w:val="008A7E89"/>
    <w:rsid w:val="008B01CF"/>
    <w:rsid w:val="008B05CB"/>
    <w:rsid w:val="008B0737"/>
    <w:rsid w:val="008B08E5"/>
    <w:rsid w:val="008B0AA6"/>
    <w:rsid w:val="008B0B70"/>
    <w:rsid w:val="008B0C17"/>
    <w:rsid w:val="008B0C3A"/>
    <w:rsid w:val="008B0E32"/>
    <w:rsid w:val="008B0FE6"/>
    <w:rsid w:val="008B12A9"/>
    <w:rsid w:val="008B13E9"/>
    <w:rsid w:val="008B17D8"/>
    <w:rsid w:val="008B1954"/>
    <w:rsid w:val="008B1A74"/>
    <w:rsid w:val="008B1B5B"/>
    <w:rsid w:val="008B1D49"/>
    <w:rsid w:val="008B1D67"/>
    <w:rsid w:val="008B1E7C"/>
    <w:rsid w:val="008B2163"/>
    <w:rsid w:val="008B218D"/>
    <w:rsid w:val="008B2209"/>
    <w:rsid w:val="008B2257"/>
    <w:rsid w:val="008B2436"/>
    <w:rsid w:val="008B2483"/>
    <w:rsid w:val="008B2631"/>
    <w:rsid w:val="008B27A1"/>
    <w:rsid w:val="008B29BB"/>
    <w:rsid w:val="008B2AE8"/>
    <w:rsid w:val="008B2D3B"/>
    <w:rsid w:val="008B2ED6"/>
    <w:rsid w:val="008B2F57"/>
    <w:rsid w:val="008B2FA4"/>
    <w:rsid w:val="008B318C"/>
    <w:rsid w:val="008B349F"/>
    <w:rsid w:val="008B35B3"/>
    <w:rsid w:val="008B3946"/>
    <w:rsid w:val="008B3B51"/>
    <w:rsid w:val="008B3FE3"/>
    <w:rsid w:val="008B4057"/>
    <w:rsid w:val="008B4096"/>
    <w:rsid w:val="008B4145"/>
    <w:rsid w:val="008B49BE"/>
    <w:rsid w:val="008B4F2A"/>
    <w:rsid w:val="008B5071"/>
    <w:rsid w:val="008B50E4"/>
    <w:rsid w:val="008B5128"/>
    <w:rsid w:val="008B5290"/>
    <w:rsid w:val="008B5397"/>
    <w:rsid w:val="008B5446"/>
    <w:rsid w:val="008B5629"/>
    <w:rsid w:val="008B5776"/>
    <w:rsid w:val="008B58E8"/>
    <w:rsid w:val="008B5AA6"/>
    <w:rsid w:val="008B5BE5"/>
    <w:rsid w:val="008B5BFF"/>
    <w:rsid w:val="008B5CF5"/>
    <w:rsid w:val="008B5D92"/>
    <w:rsid w:val="008B5F08"/>
    <w:rsid w:val="008B6324"/>
    <w:rsid w:val="008B64FD"/>
    <w:rsid w:val="008B6504"/>
    <w:rsid w:val="008B665C"/>
    <w:rsid w:val="008B665D"/>
    <w:rsid w:val="008B67C9"/>
    <w:rsid w:val="008B6A40"/>
    <w:rsid w:val="008B6B91"/>
    <w:rsid w:val="008B6C14"/>
    <w:rsid w:val="008B6F47"/>
    <w:rsid w:val="008B728E"/>
    <w:rsid w:val="008B72EC"/>
    <w:rsid w:val="008B7365"/>
    <w:rsid w:val="008B7BD7"/>
    <w:rsid w:val="008B7C23"/>
    <w:rsid w:val="008B7EB8"/>
    <w:rsid w:val="008B7F03"/>
    <w:rsid w:val="008C00C1"/>
    <w:rsid w:val="008C02BE"/>
    <w:rsid w:val="008C05D8"/>
    <w:rsid w:val="008C0640"/>
    <w:rsid w:val="008C0667"/>
    <w:rsid w:val="008C06F8"/>
    <w:rsid w:val="008C06FA"/>
    <w:rsid w:val="008C0B22"/>
    <w:rsid w:val="008C0FD0"/>
    <w:rsid w:val="008C101E"/>
    <w:rsid w:val="008C1038"/>
    <w:rsid w:val="008C12F1"/>
    <w:rsid w:val="008C13A3"/>
    <w:rsid w:val="008C13AE"/>
    <w:rsid w:val="008C1672"/>
    <w:rsid w:val="008C1713"/>
    <w:rsid w:val="008C17C8"/>
    <w:rsid w:val="008C1B86"/>
    <w:rsid w:val="008C1C2B"/>
    <w:rsid w:val="008C1C72"/>
    <w:rsid w:val="008C1E0E"/>
    <w:rsid w:val="008C2451"/>
    <w:rsid w:val="008C2535"/>
    <w:rsid w:val="008C26DB"/>
    <w:rsid w:val="008C2873"/>
    <w:rsid w:val="008C2BC6"/>
    <w:rsid w:val="008C2CFD"/>
    <w:rsid w:val="008C2E9E"/>
    <w:rsid w:val="008C31B7"/>
    <w:rsid w:val="008C329E"/>
    <w:rsid w:val="008C35D7"/>
    <w:rsid w:val="008C3603"/>
    <w:rsid w:val="008C3605"/>
    <w:rsid w:val="008C3A4A"/>
    <w:rsid w:val="008C3B6B"/>
    <w:rsid w:val="008C3BE0"/>
    <w:rsid w:val="008C3C64"/>
    <w:rsid w:val="008C3FDC"/>
    <w:rsid w:val="008C40D6"/>
    <w:rsid w:val="008C419E"/>
    <w:rsid w:val="008C47AD"/>
    <w:rsid w:val="008C49B3"/>
    <w:rsid w:val="008C4E58"/>
    <w:rsid w:val="008C4EB4"/>
    <w:rsid w:val="008C4F0A"/>
    <w:rsid w:val="008C4F32"/>
    <w:rsid w:val="008C4FC8"/>
    <w:rsid w:val="008C53F7"/>
    <w:rsid w:val="008C55DB"/>
    <w:rsid w:val="008C578C"/>
    <w:rsid w:val="008C57D4"/>
    <w:rsid w:val="008C584A"/>
    <w:rsid w:val="008C59BF"/>
    <w:rsid w:val="008C5AAD"/>
    <w:rsid w:val="008C5B72"/>
    <w:rsid w:val="008C5B87"/>
    <w:rsid w:val="008C5CC8"/>
    <w:rsid w:val="008C603A"/>
    <w:rsid w:val="008C616E"/>
    <w:rsid w:val="008C617B"/>
    <w:rsid w:val="008C620E"/>
    <w:rsid w:val="008C623C"/>
    <w:rsid w:val="008C64B3"/>
    <w:rsid w:val="008C66DB"/>
    <w:rsid w:val="008C67D9"/>
    <w:rsid w:val="008C68F5"/>
    <w:rsid w:val="008C6AE5"/>
    <w:rsid w:val="008C6B2C"/>
    <w:rsid w:val="008C6CFF"/>
    <w:rsid w:val="008C6F95"/>
    <w:rsid w:val="008C6FE0"/>
    <w:rsid w:val="008C6FFB"/>
    <w:rsid w:val="008C712C"/>
    <w:rsid w:val="008C7160"/>
    <w:rsid w:val="008C71C8"/>
    <w:rsid w:val="008C767F"/>
    <w:rsid w:val="008C7C34"/>
    <w:rsid w:val="008D02FD"/>
    <w:rsid w:val="008D038B"/>
    <w:rsid w:val="008D03DD"/>
    <w:rsid w:val="008D06A4"/>
    <w:rsid w:val="008D07E4"/>
    <w:rsid w:val="008D0A73"/>
    <w:rsid w:val="008D0A99"/>
    <w:rsid w:val="008D0B69"/>
    <w:rsid w:val="008D0CB2"/>
    <w:rsid w:val="008D0DED"/>
    <w:rsid w:val="008D0EB5"/>
    <w:rsid w:val="008D0F22"/>
    <w:rsid w:val="008D0FC2"/>
    <w:rsid w:val="008D1449"/>
    <w:rsid w:val="008D1494"/>
    <w:rsid w:val="008D14EB"/>
    <w:rsid w:val="008D167D"/>
    <w:rsid w:val="008D1803"/>
    <w:rsid w:val="008D1BF0"/>
    <w:rsid w:val="008D1DDC"/>
    <w:rsid w:val="008D1E33"/>
    <w:rsid w:val="008D248F"/>
    <w:rsid w:val="008D2C5F"/>
    <w:rsid w:val="008D2E78"/>
    <w:rsid w:val="008D2EED"/>
    <w:rsid w:val="008D3116"/>
    <w:rsid w:val="008D3422"/>
    <w:rsid w:val="008D3590"/>
    <w:rsid w:val="008D3B6C"/>
    <w:rsid w:val="008D3E09"/>
    <w:rsid w:val="008D3E4C"/>
    <w:rsid w:val="008D42A9"/>
    <w:rsid w:val="008D45C8"/>
    <w:rsid w:val="008D46D3"/>
    <w:rsid w:val="008D4801"/>
    <w:rsid w:val="008D492A"/>
    <w:rsid w:val="008D4B58"/>
    <w:rsid w:val="008D4B7F"/>
    <w:rsid w:val="008D4B8A"/>
    <w:rsid w:val="008D4E69"/>
    <w:rsid w:val="008D5019"/>
    <w:rsid w:val="008D518C"/>
    <w:rsid w:val="008D5323"/>
    <w:rsid w:val="008D537A"/>
    <w:rsid w:val="008D59BC"/>
    <w:rsid w:val="008D5A0C"/>
    <w:rsid w:val="008D5B60"/>
    <w:rsid w:val="008D5E4F"/>
    <w:rsid w:val="008D6045"/>
    <w:rsid w:val="008D60B2"/>
    <w:rsid w:val="008D636A"/>
    <w:rsid w:val="008D63A3"/>
    <w:rsid w:val="008D6541"/>
    <w:rsid w:val="008D6780"/>
    <w:rsid w:val="008D67D7"/>
    <w:rsid w:val="008D6927"/>
    <w:rsid w:val="008D6BD6"/>
    <w:rsid w:val="008D6DC5"/>
    <w:rsid w:val="008D6ED9"/>
    <w:rsid w:val="008D7050"/>
    <w:rsid w:val="008D77A8"/>
    <w:rsid w:val="008D7C93"/>
    <w:rsid w:val="008D7CEC"/>
    <w:rsid w:val="008D7D18"/>
    <w:rsid w:val="008D7D7B"/>
    <w:rsid w:val="008D7FDE"/>
    <w:rsid w:val="008E04C3"/>
    <w:rsid w:val="008E053B"/>
    <w:rsid w:val="008E06CC"/>
    <w:rsid w:val="008E0857"/>
    <w:rsid w:val="008E0DDE"/>
    <w:rsid w:val="008E0E3D"/>
    <w:rsid w:val="008E0E94"/>
    <w:rsid w:val="008E0F52"/>
    <w:rsid w:val="008E0F7A"/>
    <w:rsid w:val="008E0F83"/>
    <w:rsid w:val="008E1155"/>
    <w:rsid w:val="008E1193"/>
    <w:rsid w:val="008E11AD"/>
    <w:rsid w:val="008E1351"/>
    <w:rsid w:val="008E1395"/>
    <w:rsid w:val="008E13A3"/>
    <w:rsid w:val="008E1479"/>
    <w:rsid w:val="008E14FF"/>
    <w:rsid w:val="008E1C2C"/>
    <w:rsid w:val="008E1CE8"/>
    <w:rsid w:val="008E1D36"/>
    <w:rsid w:val="008E1D58"/>
    <w:rsid w:val="008E1DDF"/>
    <w:rsid w:val="008E1EF9"/>
    <w:rsid w:val="008E1F2C"/>
    <w:rsid w:val="008E216C"/>
    <w:rsid w:val="008E22B3"/>
    <w:rsid w:val="008E2316"/>
    <w:rsid w:val="008E2555"/>
    <w:rsid w:val="008E261A"/>
    <w:rsid w:val="008E27A6"/>
    <w:rsid w:val="008E2815"/>
    <w:rsid w:val="008E2867"/>
    <w:rsid w:val="008E287E"/>
    <w:rsid w:val="008E2E1D"/>
    <w:rsid w:val="008E2F0E"/>
    <w:rsid w:val="008E3063"/>
    <w:rsid w:val="008E3070"/>
    <w:rsid w:val="008E3236"/>
    <w:rsid w:val="008E34BE"/>
    <w:rsid w:val="008E3774"/>
    <w:rsid w:val="008E3992"/>
    <w:rsid w:val="008E3A23"/>
    <w:rsid w:val="008E3A24"/>
    <w:rsid w:val="008E3AA8"/>
    <w:rsid w:val="008E3E57"/>
    <w:rsid w:val="008E3FA3"/>
    <w:rsid w:val="008E4055"/>
    <w:rsid w:val="008E419B"/>
    <w:rsid w:val="008E42CE"/>
    <w:rsid w:val="008E42F4"/>
    <w:rsid w:val="008E4333"/>
    <w:rsid w:val="008E49B3"/>
    <w:rsid w:val="008E4A31"/>
    <w:rsid w:val="008E4BB0"/>
    <w:rsid w:val="008E4C1C"/>
    <w:rsid w:val="008E4CD3"/>
    <w:rsid w:val="008E4D4A"/>
    <w:rsid w:val="008E4D73"/>
    <w:rsid w:val="008E5031"/>
    <w:rsid w:val="008E5070"/>
    <w:rsid w:val="008E5275"/>
    <w:rsid w:val="008E52C1"/>
    <w:rsid w:val="008E562E"/>
    <w:rsid w:val="008E5657"/>
    <w:rsid w:val="008E57B4"/>
    <w:rsid w:val="008E583E"/>
    <w:rsid w:val="008E59A4"/>
    <w:rsid w:val="008E59A8"/>
    <w:rsid w:val="008E5ABE"/>
    <w:rsid w:val="008E5C0A"/>
    <w:rsid w:val="008E5CAB"/>
    <w:rsid w:val="008E5CE0"/>
    <w:rsid w:val="008E5D02"/>
    <w:rsid w:val="008E5DB7"/>
    <w:rsid w:val="008E5E09"/>
    <w:rsid w:val="008E5E51"/>
    <w:rsid w:val="008E5F31"/>
    <w:rsid w:val="008E64E4"/>
    <w:rsid w:val="008E65CD"/>
    <w:rsid w:val="008E688A"/>
    <w:rsid w:val="008E692F"/>
    <w:rsid w:val="008E6E73"/>
    <w:rsid w:val="008E71DE"/>
    <w:rsid w:val="008E723D"/>
    <w:rsid w:val="008E725B"/>
    <w:rsid w:val="008E732E"/>
    <w:rsid w:val="008E74CB"/>
    <w:rsid w:val="008E74F4"/>
    <w:rsid w:val="008E77A2"/>
    <w:rsid w:val="008E783C"/>
    <w:rsid w:val="008E7987"/>
    <w:rsid w:val="008E798E"/>
    <w:rsid w:val="008E79A9"/>
    <w:rsid w:val="008E7A24"/>
    <w:rsid w:val="008E7C88"/>
    <w:rsid w:val="008E7E14"/>
    <w:rsid w:val="008E7E98"/>
    <w:rsid w:val="008F00AD"/>
    <w:rsid w:val="008F00DB"/>
    <w:rsid w:val="008F0140"/>
    <w:rsid w:val="008F0203"/>
    <w:rsid w:val="008F02FC"/>
    <w:rsid w:val="008F0366"/>
    <w:rsid w:val="008F0633"/>
    <w:rsid w:val="008F08B7"/>
    <w:rsid w:val="008F094C"/>
    <w:rsid w:val="008F0AA7"/>
    <w:rsid w:val="008F0BD8"/>
    <w:rsid w:val="008F0DAB"/>
    <w:rsid w:val="008F0DEF"/>
    <w:rsid w:val="008F0FBB"/>
    <w:rsid w:val="008F1008"/>
    <w:rsid w:val="008F1264"/>
    <w:rsid w:val="008F15D1"/>
    <w:rsid w:val="008F1639"/>
    <w:rsid w:val="008F165C"/>
    <w:rsid w:val="008F183A"/>
    <w:rsid w:val="008F1B5F"/>
    <w:rsid w:val="008F1BE4"/>
    <w:rsid w:val="008F1CF7"/>
    <w:rsid w:val="008F1D6B"/>
    <w:rsid w:val="008F1EC2"/>
    <w:rsid w:val="008F1F38"/>
    <w:rsid w:val="008F2073"/>
    <w:rsid w:val="008F20D2"/>
    <w:rsid w:val="008F2908"/>
    <w:rsid w:val="008F291C"/>
    <w:rsid w:val="008F2A88"/>
    <w:rsid w:val="008F2BA6"/>
    <w:rsid w:val="008F2D6C"/>
    <w:rsid w:val="008F2EAA"/>
    <w:rsid w:val="008F3036"/>
    <w:rsid w:val="008F3214"/>
    <w:rsid w:val="008F3D36"/>
    <w:rsid w:val="008F3D71"/>
    <w:rsid w:val="008F3DD7"/>
    <w:rsid w:val="008F40A1"/>
    <w:rsid w:val="008F4167"/>
    <w:rsid w:val="008F43A6"/>
    <w:rsid w:val="008F47C6"/>
    <w:rsid w:val="008F48A6"/>
    <w:rsid w:val="008F4999"/>
    <w:rsid w:val="008F4B23"/>
    <w:rsid w:val="008F4CAD"/>
    <w:rsid w:val="008F4F06"/>
    <w:rsid w:val="008F4F80"/>
    <w:rsid w:val="008F5074"/>
    <w:rsid w:val="008F51DC"/>
    <w:rsid w:val="008F530B"/>
    <w:rsid w:val="008F537F"/>
    <w:rsid w:val="008F5515"/>
    <w:rsid w:val="008F60B5"/>
    <w:rsid w:val="008F6233"/>
    <w:rsid w:val="008F6647"/>
    <w:rsid w:val="008F66C6"/>
    <w:rsid w:val="008F6A6A"/>
    <w:rsid w:val="008F6B2F"/>
    <w:rsid w:val="008F6C22"/>
    <w:rsid w:val="008F6E6B"/>
    <w:rsid w:val="008F700E"/>
    <w:rsid w:val="008F73CC"/>
    <w:rsid w:val="008F7486"/>
    <w:rsid w:val="008F7491"/>
    <w:rsid w:val="008F7595"/>
    <w:rsid w:val="008F77B2"/>
    <w:rsid w:val="008F78B9"/>
    <w:rsid w:val="008F7AEE"/>
    <w:rsid w:val="00900196"/>
    <w:rsid w:val="009001EA"/>
    <w:rsid w:val="00900343"/>
    <w:rsid w:val="009006A2"/>
    <w:rsid w:val="0090080A"/>
    <w:rsid w:val="009008F8"/>
    <w:rsid w:val="009009B5"/>
    <w:rsid w:val="00900A16"/>
    <w:rsid w:val="00900ABD"/>
    <w:rsid w:val="0090100C"/>
    <w:rsid w:val="0090102B"/>
    <w:rsid w:val="00901261"/>
    <w:rsid w:val="0090141D"/>
    <w:rsid w:val="00901448"/>
    <w:rsid w:val="00901603"/>
    <w:rsid w:val="009016A8"/>
    <w:rsid w:val="00901CAD"/>
    <w:rsid w:val="00901EAC"/>
    <w:rsid w:val="00901FE2"/>
    <w:rsid w:val="00902551"/>
    <w:rsid w:val="009025F8"/>
    <w:rsid w:val="00902629"/>
    <w:rsid w:val="0090265C"/>
    <w:rsid w:val="00902816"/>
    <w:rsid w:val="00902824"/>
    <w:rsid w:val="00902977"/>
    <w:rsid w:val="009029F5"/>
    <w:rsid w:val="00902B02"/>
    <w:rsid w:val="00902B46"/>
    <w:rsid w:val="00902BBF"/>
    <w:rsid w:val="00902D34"/>
    <w:rsid w:val="009030FB"/>
    <w:rsid w:val="009032D0"/>
    <w:rsid w:val="009032D5"/>
    <w:rsid w:val="009033A0"/>
    <w:rsid w:val="009033C3"/>
    <w:rsid w:val="0090343B"/>
    <w:rsid w:val="009036BC"/>
    <w:rsid w:val="009036E2"/>
    <w:rsid w:val="00903A9D"/>
    <w:rsid w:val="00903BA5"/>
    <w:rsid w:val="00903CCA"/>
    <w:rsid w:val="00903D13"/>
    <w:rsid w:val="00903D30"/>
    <w:rsid w:val="00903D42"/>
    <w:rsid w:val="00903FE6"/>
    <w:rsid w:val="00904414"/>
    <w:rsid w:val="00904473"/>
    <w:rsid w:val="00904645"/>
    <w:rsid w:val="0090496F"/>
    <w:rsid w:val="00904B42"/>
    <w:rsid w:val="00904C80"/>
    <w:rsid w:val="00904DDF"/>
    <w:rsid w:val="00904E6E"/>
    <w:rsid w:val="00905041"/>
    <w:rsid w:val="00905188"/>
    <w:rsid w:val="00905197"/>
    <w:rsid w:val="00905270"/>
    <w:rsid w:val="009052E5"/>
    <w:rsid w:val="009055C0"/>
    <w:rsid w:val="009058EB"/>
    <w:rsid w:val="00905B2F"/>
    <w:rsid w:val="00905B92"/>
    <w:rsid w:val="00905C47"/>
    <w:rsid w:val="00905D71"/>
    <w:rsid w:val="00906379"/>
    <w:rsid w:val="00906432"/>
    <w:rsid w:val="00906642"/>
    <w:rsid w:val="009067B7"/>
    <w:rsid w:val="00906A8C"/>
    <w:rsid w:val="00906B31"/>
    <w:rsid w:val="00906B76"/>
    <w:rsid w:val="00906B89"/>
    <w:rsid w:val="00906BBA"/>
    <w:rsid w:val="00906D59"/>
    <w:rsid w:val="0090704D"/>
    <w:rsid w:val="00907286"/>
    <w:rsid w:val="009075E5"/>
    <w:rsid w:val="0090789D"/>
    <w:rsid w:val="00907938"/>
    <w:rsid w:val="00907C98"/>
    <w:rsid w:val="00907CF2"/>
    <w:rsid w:val="00907E81"/>
    <w:rsid w:val="00907F2B"/>
    <w:rsid w:val="00907FE3"/>
    <w:rsid w:val="009101EA"/>
    <w:rsid w:val="009103C9"/>
    <w:rsid w:val="009106FC"/>
    <w:rsid w:val="0091084F"/>
    <w:rsid w:val="009108E5"/>
    <w:rsid w:val="00910A41"/>
    <w:rsid w:val="00910A69"/>
    <w:rsid w:val="00910B98"/>
    <w:rsid w:val="00910BA9"/>
    <w:rsid w:val="0091126C"/>
    <w:rsid w:val="00911279"/>
    <w:rsid w:val="0091139B"/>
    <w:rsid w:val="00911464"/>
    <w:rsid w:val="00911520"/>
    <w:rsid w:val="00911528"/>
    <w:rsid w:val="009115BD"/>
    <w:rsid w:val="00911882"/>
    <w:rsid w:val="009118BB"/>
    <w:rsid w:val="0091191F"/>
    <w:rsid w:val="00911E7D"/>
    <w:rsid w:val="00911F04"/>
    <w:rsid w:val="00912091"/>
    <w:rsid w:val="009120A9"/>
    <w:rsid w:val="009123A0"/>
    <w:rsid w:val="009125E0"/>
    <w:rsid w:val="00912644"/>
    <w:rsid w:val="00912702"/>
    <w:rsid w:val="0091317C"/>
    <w:rsid w:val="00913419"/>
    <w:rsid w:val="0091344E"/>
    <w:rsid w:val="009134C3"/>
    <w:rsid w:val="009134DC"/>
    <w:rsid w:val="009139DD"/>
    <w:rsid w:val="00913BFB"/>
    <w:rsid w:val="00913E64"/>
    <w:rsid w:val="00913E80"/>
    <w:rsid w:val="00913FA9"/>
    <w:rsid w:val="009140BD"/>
    <w:rsid w:val="0091410C"/>
    <w:rsid w:val="00914183"/>
    <w:rsid w:val="00914261"/>
    <w:rsid w:val="00914359"/>
    <w:rsid w:val="009144A1"/>
    <w:rsid w:val="00914793"/>
    <w:rsid w:val="00914AA8"/>
    <w:rsid w:val="00914AD1"/>
    <w:rsid w:val="00914AE8"/>
    <w:rsid w:val="00914DB7"/>
    <w:rsid w:val="0091502A"/>
    <w:rsid w:val="00915126"/>
    <w:rsid w:val="0091537F"/>
    <w:rsid w:val="009153B5"/>
    <w:rsid w:val="009153FE"/>
    <w:rsid w:val="00915495"/>
    <w:rsid w:val="00915690"/>
    <w:rsid w:val="0091592E"/>
    <w:rsid w:val="00915B81"/>
    <w:rsid w:val="00915C79"/>
    <w:rsid w:val="00915D6B"/>
    <w:rsid w:val="00915D80"/>
    <w:rsid w:val="00915E9E"/>
    <w:rsid w:val="009160DF"/>
    <w:rsid w:val="00916132"/>
    <w:rsid w:val="009162C7"/>
    <w:rsid w:val="00916669"/>
    <w:rsid w:val="009167C1"/>
    <w:rsid w:val="009169C9"/>
    <w:rsid w:val="00916E20"/>
    <w:rsid w:val="00916EC2"/>
    <w:rsid w:val="00916F8F"/>
    <w:rsid w:val="0091702F"/>
    <w:rsid w:val="00917109"/>
    <w:rsid w:val="009172B3"/>
    <w:rsid w:val="00917404"/>
    <w:rsid w:val="009174FD"/>
    <w:rsid w:val="0091753B"/>
    <w:rsid w:val="00917577"/>
    <w:rsid w:val="00917630"/>
    <w:rsid w:val="00917934"/>
    <w:rsid w:val="00917EA7"/>
    <w:rsid w:val="0092012F"/>
    <w:rsid w:val="00920756"/>
    <w:rsid w:val="00920802"/>
    <w:rsid w:val="009208EE"/>
    <w:rsid w:val="00920AAF"/>
    <w:rsid w:val="00920B06"/>
    <w:rsid w:val="00920F18"/>
    <w:rsid w:val="00921185"/>
    <w:rsid w:val="009212F6"/>
    <w:rsid w:val="009213AC"/>
    <w:rsid w:val="009213BD"/>
    <w:rsid w:val="0092190E"/>
    <w:rsid w:val="00921AE9"/>
    <w:rsid w:val="00921DCA"/>
    <w:rsid w:val="00921F0D"/>
    <w:rsid w:val="009225D7"/>
    <w:rsid w:val="00922608"/>
    <w:rsid w:val="009227D8"/>
    <w:rsid w:val="00922805"/>
    <w:rsid w:val="0092281F"/>
    <w:rsid w:val="0092285B"/>
    <w:rsid w:val="00922A13"/>
    <w:rsid w:val="00922ACD"/>
    <w:rsid w:val="00922BBA"/>
    <w:rsid w:val="00922D20"/>
    <w:rsid w:val="00922E91"/>
    <w:rsid w:val="00922F55"/>
    <w:rsid w:val="00922F72"/>
    <w:rsid w:val="009230A6"/>
    <w:rsid w:val="009231D5"/>
    <w:rsid w:val="009232E3"/>
    <w:rsid w:val="00923428"/>
    <w:rsid w:val="00923635"/>
    <w:rsid w:val="0092388E"/>
    <w:rsid w:val="00923944"/>
    <w:rsid w:val="00923BFB"/>
    <w:rsid w:val="00924042"/>
    <w:rsid w:val="00924411"/>
    <w:rsid w:val="009244F8"/>
    <w:rsid w:val="00924627"/>
    <w:rsid w:val="00924777"/>
    <w:rsid w:val="009247DC"/>
    <w:rsid w:val="00924BEF"/>
    <w:rsid w:val="00925087"/>
    <w:rsid w:val="009250A8"/>
    <w:rsid w:val="00925B6F"/>
    <w:rsid w:val="00925BE6"/>
    <w:rsid w:val="00925BE8"/>
    <w:rsid w:val="00925C98"/>
    <w:rsid w:val="009260B6"/>
    <w:rsid w:val="00926607"/>
    <w:rsid w:val="00926697"/>
    <w:rsid w:val="009266AD"/>
    <w:rsid w:val="009266AF"/>
    <w:rsid w:val="0092673F"/>
    <w:rsid w:val="00926855"/>
    <w:rsid w:val="0092692E"/>
    <w:rsid w:val="00926983"/>
    <w:rsid w:val="009269E2"/>
    <w:rsid w:val="00926A88"/>
    <w:rsid w:val="00926C5F"/>
    <w:rsid w:val="00926E48"/>
    <w:rsid w:val="00926F61"/>
    <w:rsid w:val="00926FA9"/>
    <w:rsid w:val="00927273"/>
    <w:rsid w:val="009278BF"/>
    <w:rsid w:val="00927A6C"/>
    <w:rsid w:val="00927C26"/>
    <w:rsid w:val="00927C6D"/>
    <w:rsid w:val="00927EBF"/>
    <w:rsid w:val="00927EE0"/>
    <w:rsid w:val="00927F01"/>
    <w:rsid w:val="00927F36"/>
    <w:rsid w:val="009300CC"/>
    <w:rsid w:val="009302FD"/>
    <w:rsid w:val="00930521"/>
    <w:rsid w:val="00930841"/>
    <w:rsid w:val="00930A62"/>
    <w:rsid w:val="00930AFF"/>
    <w:rsid w:val="00930EBA"/>
    <w:rsid w:val="0093123D"/>
    <w:rsid w:val="009312C1"/>
    <w:rsid w:val="00931520"/>
    <w:rsid w:val="00931785"/>
    <w:rsid w:val="0093178F"/>
    <w:rsid w:val="00931820"/>
    <w:rsid w:val="009318AC"/>
    <w:rsid w:val="00931A9A"/>
    <w:rsid w:val="00931E9A"/>
    <w:rsid w:val="0093222C"/>
    <w:rsid w:val="0093223D"/>
    <w:rsid w:val="00932490"/>
    <w:rsid w:val="00932497"/>
    <w:rsid w:val="0093266F"/>
    <w:rsid w:val="009326AD"/>
    <w:rsid w:val="0093270A"/>
    <w:rsid w:val="0093271D"/>
    <w:rsid w:val="00932C95"/>
    <w:rsid w:val="00932FAE"/>
    <w:rsid w:val="00933040"/>
    <w:rsid w:val="009330E9"/>
    <w:rsid w:val="009331E9"/>
    <w:rsid w:val="009332EF"/>
    <w:rsid w:val="009335F0"/>
    <w:rsid w:val="009335F5"/>
    <w:rsid w:val="00933662"/>
    <w:rsid w:val="00933ABF"/>
    <w:rsid w:val="00933BD7"/>
    <w:rsid w:val="00933D88"/>
    <w:rsid w:val="00933E12"/>
    <w:rsid w:val="00934111"/>
    <w:rsid w:val="00934971"/>
    <w:rsid w:val="00934A86"/>
    <w:rsid w:val="00934B2D"/>
    <w:rsid w:val="00934D97"/>
    <w:rsid w:val="00934EE3"/>
    <w:rsid w:val="00934FEC"/>
    <w:rsid w:val="009350F7"/>
    <w:rsid w:val="00935111"/>
    <w:rsid w:val="00935531"/>
    <w:rsid w:val="00935558"/>
    <w:rsid w:val="00935A28"/>
    <w:rsid w:val="00935A52"/>
    <w:rsid w:val="00935C60"/>
    <w:rsid w:val="00935D15"/>
    <w:rsid w:val="00936034"/>
    <w:rsid w:val="009363C3"/>
    <w:rsid w:val="00936545"/>
    <w:rsid w:val="009367A8"/>
    <w:rsid w:val="00936BEC"/>
    <w:rsid w:val="00936D51"/>
    <w:rsid w:val="00936DD9"/>
    <w:rsid w:val="0093730A"/>
    <w:rsid w:val="009374B0"/>
    <w:rsid w:val="009376EE"/>
    <w:rsid w:val="00937928"/>
    <w:rsid w:val="00937A6C"/>
    <w:rsid w:val="00937CE0"/>
    <w:rsid w:val="0094009C"/>
    <w:rsid w:val="00940166"/>
    <w:rsid w:val="00940295"/>
    <w:rsid w:val="00940574"/>
    <w:rsid w:val="0094080B"/>
    <w:rsid w:val="00940E5A"/>
    <w:rsid w:val="00940F4A"/>
    <w:rsid w:val="00940F5B"/>
    <w:rsid w:val="009411FB"/>
    <w:rsid w:val="00941422"/>
    <w:rsid w:val="009414A9"/>
    <w:rsid w:val="0094159B"/>
    <w:rsid w:val="00941637"/>
    <w:rsid w:val="009419D4"/>
    <w:rsid w:val="00941B70"/>
    <w:rsid w:val="00941B71"/>
    <w:rsid w:val="00941DF3"/>
    <w:rsid w:val="00941DF9"/>
    <w:rsid w:val="00941E1E"/>
    <w:rsid w:val="009421AD"/>
    <w:rsid w:val="009421B7"/>
    <w:rsid w:val="009421D3"/>
    <w:rsid w:val="0094221C"/>
    <w:rsid w:val="009423CC"/>
    <w:rsid w:val="009426C5"/>
    <w:rsid w:val="009427FD"/>
    <w:rsid w:val="00942B6E"/>
    <w:rsid w:val="00942B74"/>
    <w:rsid w:val="00942DFF"/>
    <w:rsid w:val="00943141"/>
    <w:rsid w:val="00943879"/>
    <w:rsid w:val="00943E2E"/>
    <w:rsid w:val="00943EBB"/>
    <w:rsid w:val="00943FC6"/>
    <w:rsid w:val="0094409C"/>
    <w:rsid w:val="00944159"/>
    <w:rsid w:val="009441A4"/>
    <w:rsid w:val="00944206"/>
    <w:rsid w:val="009444DF"/>
    <w:rsid w:val="00944541"/>
    <w:rsid w:val="00944981"/>
    <w:rsid w:val="009449B2"/>
    <w:rsid w:val="00944A82"/>
    <w:rsid w:val="00944BA5"/>
    <w:rsid w:val="00945517"/>
    <w:rsid w:val="0094563E"/>
    <w:rsid w:val="00945CB9"/>
    <w:rsid w:val="00945D4C"/>
    <w:rsid w:val="00946138"/>
    <w:rsid w:val="00946304"/>
    <w:rsid w:val="0094662D"/>
    <w:rsid w:val="009468EF"/>
    <w:rsid w:val="00946921"/>
    <w:rsid w:val="00946C4D"/>
    <w:rsid w:val="00946EEB"/>
    <w:rsid w:val="00946F08"/>
    <w:rsid w:val="00947208"/>
    <w:rsid w:val="0094728F"/>
    <w:rsid w:val="009472FD"/>
    <w:rsid w:val="00947447"/>
    <w:rsid w:val="0094764F"/>
    <w:rsid w:val="0094783F"/>
    <w:rsid w:val="009478F4"/>
    <w:rsid w:val="00947B27"/>
    <w:rsid w:val="0094D406"/>
    <w:rsid w:val="00950101"/>
    <w:rsid w:val="0095019A"/>
    <w:rsid w:val="00950489"/>
    <w:rsid w:val="00950527"/>
    <w:rsid w:val="00950791"/>
    <w:rsid w:val="009507CE"/>
    <w:rsid w:val="00950B94"/>
    <w:rsid w:val="00950C83"/>
    <w:rsid w:val="00950D27"/>
    <w:rsid w:val="00950E1D"/>
    <w:rsid w:val="009511D5"/>
    <w:rsid w:val="009519F8"/>
    <w:rsid w:val="00951D01"/>
    <w:rsid w:val="00951E11"/>
    <w:rsid w:val="00951E8C"/>
    <w:rsid w:val="00952033"/>
    <w:rsid w:val="0095213D"/>
    <w:rsid w:val="00952284"/>
    <w:rsid w:val="009522A2"/>
    <w:rsid w:val="0095285B"/>
    <w:rsid w:val="00952B37"/>
    <w:rsid w:val="00952B58"/>
    <w:rsid w:val="00952BEC"/>
    <w:rsid w:val="00952D25"/>
    <w:rsid w:val="00952F06"/>
    <w:rsid w:val="00953990"/>
    <w:rsid w:val="00953AFE"/>
    <w:rsid w:val="00953E4D"/>
    <w:rsid w:val="00953FE9"/>
    <w:rsid w:val="00954417"/>
    <w:rsid w:val="00954439"/>
    <w:rsid w:val="0095451D"/>
    <w:rsid w:val="0095473C"/>
    <w:rsid w:val="00954764"/>
    <w:rsid w:val="009547FC"/>
    <w:rsid w:val="0095481C"/>
    <w:rsid w:val="00954915"/>
    <w:rsid w:val="00954FE8"/>
    <w:rsid w:val="009550F7"/>
    <w:rsid w:val="0095522B"/>
    <w:rsid w:val="0095526F"/>
    <w:rsid w:val="009552D4"/>
    <w:rsid w:val="00955749"/>
    <w:rsid w:val="00955833"/>
    <w:rsid w:val="00955930"/>
    <w:rsid w:val="009559A8"/>
    <w:rsid w:val="00955B84"/>
    <w:rsid w:val="00955BE0"/>
    <w:rsid w:val="00955F53"/>
    <w:rsid w:val="0095608F"/>
    <w:rsid w:val="009560A0"/>
    <w:rsid w:val="009563CC"/>
    <w:rsid w:val="00956425"/>
    <w:rsid w:val="00956796"/>
    <w:rsid w:val="009567E6"/>
    <w:rsid w:val="00956A3E"/>
    <w:rsid w:val="00956AAC"/>
    <w:rsid w:val="00956CE4"/>
    <w:rsid w:val="00956D16"/>
    <w:rsid w:val="00956D96"/>
    <w:rsid w:val="00956E78"/>
    <w:rsid w:val="00957076"/>
    <w:rsid w:val="00957132"/>
    <w:rsid w:val="00957434"/>
    <w:rsid w:val="009576F0"/>
    <w:rsid w:val="009576FD"/>
    <w:rsid w:val="009577BD"/>
    <w:rsid w:val="009578EB"/>
    <w:rsid w:val="009578FF"/>
    <w:rsid w:val="00957A59"/>
    <w:rsid w:val="00957AAB"/>
    <w:rsid w:val="00957AC9"/>
    <w:rsid w:val="00957C12"/>
    <w:rsid w:val="00957DFA"/>
    <w:rsid w:val="00957F04"/>
    <w:rsid w:val="0096027D"/>
    <w:rsid w:val="009603C8"/>
    <w:rsid w:val="00960446"/>
    <w:rsid w:val="00960570"/>
    <w:rsid w:val="009605AB"/>
    <w:rsid w:val="009607E1"/>
    <w:rsid w:val="0096089B"/>
    <w:rsid w:val="00960A11"/>
    <w:rsid w:val="00960BE2"/>
    <w:rsid w:val="00960C55"/>
    <w:rsid w:val="00960DA2"/>
    <w:rsid w:val="00960ECA"/>
    <w:rsid w:val="00960FC7"/>
    <w:rsid w:val="009610ED"/>
    <w:rsid w:val="0096113C"/>
    <w:rsid w:val="00961308"/>
    <w:rsid w:val="0096156A"/>
    <w:rsid w:val="0096175E"/>
    <w:rsid w:val="00961942"/>
    <w:rsid w:val="00961C0D"/>
    <w:rsid w:val="00961D8F"/>
    <w:rsid w:val="00961EE0"/>
    <w:rsid w:val="00961EE9"/>
    <w:rsid w:val="00962105"/>
    <w:rsid w:val="00962203"/>
    <w:rsid w:val="00962302"/>
    <w:rsid w:val="009628C3"/>
    <w:rsid w:val="00962ED8"/>
    <w:rsid w:val="009633BB"/>
    <w:rsid w:val="0096361F"/>
    <w:rsid w:val="00963931"/>
    <w:rsid w:val="00963A36"/>
    <w:rsid w:val="00963D0A"/>
    <w:rsid w:val="00963E5C"/>
    <w:rsid w:val="00964173"/>
    <w:rsid w:val="00964308"/>
    <w:rsid w:val="009643DA"/>
    <w:rsid w:val="0096451F"/>
    <w:rsid w:val="009645CB"/>
    <w:rsid w:val="009645CC"/>
    <w:rsid w:val="009645F6"/>
    <w:rsid w:val="0096460B"/>
    <w:rsid w:val="00964640"/>
    <w:rsid w:val="0096485F"/>
    <w:rsid w:val="00964959"/>
    <w:rsid w:val="00964D86"/>
    <w:rsid w:val="00964D8A"/>
    <w:rsid w:val="00964DE6"/>
    <w:rsid w:val="00964EFA"/>
    <w:rsid w:val="009651D0"/>
    <w:rsid w:val="00965500"/>
    <w:rsid w:val="0096567A"/>
    <w:rsid w:val="0096568F"/>
    <w:rsid w:val="00965B8E"/>
    <w:rsid w:val="00965C40"/>
    <w:rsid w:val="00965D20"/>
    <w:rsid w:val="00965F6A"/>
    <w:rsid w:val="00965FAC"/>
    <w:rsid w:val="009662BC"/>
    <w:rsid w:val="00966480"/>
    <w:rsid w:val="009668A6"/>
    <w:rsid w:val="00966B9B"/>
    <w:rsid w:val="00966C75"/>
    <w:rsid w:val="0096701E"/>
    <w:rsid w:val="00967132"/>
    <w:rsid w:val="00967354"/>
    <w:rsid w:val="0096736B"/>
    <w:rsid w:val="0096741A"/>
    <w:rsid w:val="0096797E"/>
    <w:rsid w:val="00967E25"/>
    <w:rsid w:val="00970616"/>
    <w:rsid w:val="00970885"/>
    <w:rsid w:val="00970AFB"/>
    <w:rsid w:val="00970B27"/>
    <w:rsid w:val="00970D0B"/>
    <w:rsid w:val="00970FD1"/>
    <w:rsid w:val="0097152B"/>
    <w:rsid w:val="00971592"/>
    <w:rsid w:val="0097159A"/>
    <w:rsid w:val="00971617"/>
    <w:rsid w:val="00971724"/>
    <w:rsid w:val="009717F8"/>
    <w:rsid w:val="00971BCF"/>
    <w:rsid w:val="00971DDF"/>
    <w:rsid w:val="00971EEE"/>
    <w:rsid w:val="00971F5B"/>
    <w:rsid w:val="0097225C"/>
    <w:rsid w:val="0097268D"/>
    <w:rsid w:val="00972853"/>
    <w:rsid w:val="00972C8C"/>
    <w:rsid w:val="00972CEB"/>
    <w:rsid w:val="00972E48"/>
    <w:rsid w:val="00972F21"/>
    <w:rsid w:val="00972F3D"/>
    <w:rsid w:val="009731A2"/>
    <w:rsid w:val="009731D6"/>
    <w:rsid w:val="0097340C"/>
    <w:rsid w:val="0097351A"/>
    <w:rsid w:val="0097358F"/>
    <w:rsid w:val="00973613"/>
    <w:rsid w:val="009737FE"/>
    <w:rsid w:val="00973830"/>
    <w:rsid w:val="009738C6"/>
    <w:rsid w:val="009739E4"/>
    <w:rsid w:val="00973C30"/>
    <w:rsid w:val="00973D06"/>
    <w:rsid w:val="00973F36"/>
    <w:rsid w:val="00973FB0"/>
    <w:rsid w:val="00973FB7"/>
    <w:rsid w:val="00973FC6"/>
    <w:rsid w:val="009744F1"/>
    <w:rsid w:val="00974646"/>
    <w:rsid w:val="00974661"/>
    <w:rsid w:val="00974746"/>
    <w:rsid w:val="00974E7C"/>
    <w:rsid w:val="00974EF4"/>
    <w:rsid w:val="00975119"/>
    <w:rsid w:val="0097522F"/>
    <w:rsid w:val="00975354"/>
    <w:rsid w:val="00975430"/>
    <w:rsid w:val="009757ED"/>
    <w:rsid w:val="00975D66"/>
    <w:rsid w:val="009763ED"/>
    <w:rsid w:val="009764D2"/>
    <w:rsid w:val="009765AC"/>
    <w:rsid w:val="0097664F"/>
    <w:rsid w:val="009767E0"/>
    <w:rsid w:val="00976926"/>
    <w:rsid w:val="00976A3C"/>
    <w:rsid w:val="00976A59"/>
    <w:rsid w:val="00976BE1"/>
    <w:rsid w:val="00976D25"/>
    <w:rsid w:val="00976EDD"/>
    <w:rsid w:val="00976F04"/>
    <w:rsid w:val="00976F53"/>
    <w:rsid w:val="00977307"/>
    <w:rsid w:val="009773DB"/>
    <w:rsid w:val="009773E5"/>
    <w:rsid w:val="009774BD"/>
    <w:rsid w:val="009775DE"/>
    <w:rsid w:val="009777F4"/>
    <w:rsid w:val="00977925"/>
    <w:rsid w:val="009779F2"/>
    <w:rsid w:val="009779F8"/>
    <w:rsid w:val="00977AD8"/>
    <w:rsid w:val="00977BBA"/>
    <w:rsid w:val="00977FAC"/>
    <w:rsid w:val="00977FBA"/>
    <w:rsid w:val="00980035"/>
    <w:rsid w:val="009801E3"/>
    <w:rsid w:val="009802CA"/>
    <w:rsid w:val="00980396"/>
    <w:rsid w:val="0098058E"/>
    <w:rsid w:val="009806DC"/>
    <w:rsid w:val="009806DD"/>
    <w:rsid w:val="00980A10"/>
    <w:rsid w:val="00980C73"/>
    <w:rsid w:val="00980DC9"/>
    <w:rsid w:val="00980E24"/>
    <w:rsid w:val="00980E57"/>
    <w:rsid w:val="00981130"/>
    <w:rsid w:val="009811F8"/>
    <w:rsid w:val="0098126E"/>
    <w:rsid w:val="00981518"/>
    <w:rsid w:val="0098151A"/>
    <w:rsid w:val="009816B7"/>
    <w:rsid w:val="009817B1"/>
    <w:rsid w:val="009818FF"/>
    <w:rsid w:val="0098199E"/>
    <w:rsid w:val="00981AE7"/>
    <w:rsid w:val="00981D91"/>
    <w:rsid w:val="00981F07"/>
    <w:rsid w:val="00981F30"/>
    <w:rsid w:val="0098229C"/>
    <w:rsid w:val="009822DC"/>
    <w:rsid w:val="0098289D"/>
    <w:rsid w:val="00982A17"/>
    <w:rsid w:val="00982D9B"/>
    <w:rsid w:val="009830AD"/>
    <w:rsid w:val="00983291"/>
    <w:rsid w:val="009832A3"/>
    <w:rsid w:val="009835E0"/>
    <w:rsid w:val="009837FD"/>
    <w:rsid w:val="00983808"/>
    <w:rsid w:val="00983AB6"/>
    <w:rsid w:val="00983B2D"/>
    <w:rsid w:val="00983CFC"/>
    <w:rsid w:val="00983D46"/>
    <w:rsid w:val="00983DCA"/>
    <w:rsid w:val="00984155"/>
    <w:rsid w:val="00984273"/>
    <w:rsid w:val="009842BC"/>
    <w:rsid w:val="009843F8"/>
    <w:rsid w:val="00984507"/>
    <w:rsid w:val="00984644"/>
    <w:rsid w:val="0098467C"/>
    <w:rsid w:val="009847EB"/>
    <w:rsid w:val="009848B1"/>
    <w:rsid w:val="0098491D"/>
    <w:rsid w:val="00984929"/>
    <w:rsid w:val="00984AE6"/>
    <w:rsid w:val="00984B32"/>
    <w:rsid w:val="00984D06"/>
    <w:rsid w:val="00984D30"/>
    <w:rsid w:val="00984F27"/>
    <w:rsid w:val="009851C8"/>
    <w:rsid w:val="00985519"/>
    <w:rsid w:val="0098555A"/>
    <w:rsid w:val="00985578"/>
    <w:rsid w:val="00985688"/>
    <w:rsid w:val="0098576E"/>
    <w:rsid w:val="00985B91"/>
    <w:rsid w:val="00985DC8"/>
    <w:rsid w:val="00985EF7"/>
    <w:rsid w:val="00986093"/>
    <w:rsid w:val="00986146"/>
    <w:rsid w:val="0098641E"/>
    <w:rsid w:val="00986855"/>
    <w:rsid w:val="00986A7B"/>
    <w:rsid w:val="00986B20"/>
    <w:rsid w:val="00986B21"/>
    <w:rsid w:val="00986C96"/>
    <w:rsid w:val="00986CF9"/>
    <w:rsid w:val="00986EFF"/>
    <w:rsid w:val="0098713D"/>
    <w:rsid w:val="0098727B"/>
    <w:rsid w:val="00987416"/>
    <w:rsid w:val="00987725"/>
    <w:rsid w:val="0098780A"/>
    <w:rsid w:val="00987C78"/>
    <w:rsid w:val="00987D47"/>
    <w:rsid w:val="00987E99"/>
    <w:rsid w:val="009900E3"/>
    <w:rsid w:val="009901C9"/>
    <w:rsid w:val="009903A2"/>
    <w:rsid w:val="00990705"/>
    <w:rsid w:val="00990771"/>
    <w:rsid w:val="0099090C"/>
    <w:rsid w:val="00990A79"/>
    <w:rsid w:val="00990AA3"/>
    <w:rsid w:val="00990AE0"/>
    <w:rsid w:val="00990B7A"/>
    <w:rsid w:val="00990C0E"/>
    <w:rsid w:val="00990D75"/>
    <w:rsid w:val="00991093"/>
    <w:rsid w:val="00991223"/>
    <w:rsid w:val="0099163B"/>
    <w:rsid w:val="0099172E"/>
    <w:rsid w:val="00991784"/>
    <w:rsid w:val="00991AF9"/>
    <w:rsid w:val="00991B2E"/>
    <w:rsid w:val="00991BBC"/>
    <w:rsid w:val="00991E22"/>
    <w:rsid w:val="00991F94"/>
    <w:rsid w:val="0099225A"/>
    <w:rsid w:val="00992343"/>
    <w:rsid w:val="00992373"/>
    <w:rsid w:val="00992521"/>
    <w:rsid w:val="009926B4"/>
    <w:rsid w:val="00992A06"/>
    <w:rsid w:val="00992B7D"/>
    <w:rsid w:val="00992FAC"/>
    <w:rsid w:val="0099305F"/>
    <w:rsid w:val="00993135"/>
    <w:rsid w:val="0099315E"/>
    <w:rsid w:val="0099334C"/>
    <w:rsid w:val="0099383D"/>
    <w:rsid w:val="009938B1"/>
    <w:rsid w:val="00993918"/>
    <w:rsid w:val="00993DC9"/>
    <w:rsid w:val="009940E9"/>
    <w:rsid w:val="0099413C"/>
    <w:rsid w:val="00994188"/>
    <w:rsid w:val="009942AD"/>
    <w:rsid w:val="0099449D"/>
    <w:rsid w:val="00994578"/>
    <w:rsid w:val="009946D5"/>
    <w:rsid w:val="00994749"/>
    <w:rsid w:val="0099484D"/>
    <w:rsid w:val="00994BFE"/>
    <w:rsid w:val="00994DB3"/>
    <w:rsid w:val="00994F64"/>
    <w:rsid w:val="0099502B"/>
    <w:rsid w:val="0099514D"/>
    <w:rsid w:val="0099544B"/>
    <w:rsid w:val="009955F5"/>
    <w:rsid w:val="009956DC"/>
    <w:rsid w:val="009958D3"/>
    <w:rsid w:val="0099593E"/>
    <w:rsid w:val="00995E96"/>
    <w:rsid w:val="00996101"/>
    <w:rsid w:val="00996258"/>
    <w:rsid w:val="009962BF"/>
    <w:rsid w:val="00996306"/>
    <w:rsid w:val="00996744"/>
    <w:rsid w:val="00996A41"/>
    <w:rsid w:val="00996C95"/>
    <w:rsid w:val="00996D75"/>
    <w:rsid w:val="00997437"/>
    <w:rsid w:val="00997642"/>
    <w:rsid w:val="009978BE"/>
    <w:rsid w:val="00997CF4"/>
    <w:rsid w:val="009A0046"/>
    <w:rsid w:val="009A04C4"/>
    <w:rsid w:val="009A0532"/>
    <w:rsid w:val="009A0587"/>
    <w:rsid w:val="009A06F8"/>
    <w:rsid w:val="009A092D"/>
    <w:rsid w:val="009A0E56"/>
    <w:rsid w:val="009A0EE7"/>
    <w:rsid w:val="009A112A"/>
    <w:rsid w:val="009A1169"/>
    <w:rsid w:val="009A12ED"/>
    <w:rsid w:val="009A14BF"/>
    <w:rsid w:val="009A15AB"/>
    <w:rsid w:val="009A164C"/>
    <w:rsid w:val="009A1AAC"/>
    <w:rsid w:val="009A1B5D"/>
    <w:rsid w:val="009A1B7C"/>
    <w:rsid w:val="009A1D29"/>
    <w:rsid w:val="009A1E82"/>
    <w:rsid w:val="009A20AD"/>
    <w:rsid w:val="009A20FC"/>
    <w:rsid w:val="009A21A5"/>
    <w:rsid w:val="009A23E8"/>
    <w:rsid w:val="009A2490"/>
    <w:rsid w:val="009A2505"/>
    <w:rsid w:val="009A290D"/>
    <w:rsid w:val="009A2AEB"/>
    <w:rsid w:val="009A2BB6"/>
    <w:rsid w:val="009A2CB8"/>
    <w:rsid w:val="009A3419"/>
    <w:rsid w:val="009A3491"/>
    <w:rsid w:val="009A3662"/>
    <w:rsid w:val="009A375B"/>
    <w:rsid w:val="009A3789"/>
    <w:rsid w:val="009A37F0"/>
    <w:rsid w:val="009A3B02"/>
    <w:rsid w:val="009A3C0A"/>
    <w:rsid w:val="009A436D"/>
    <w:rsid w:val="009A4458"/>
    <w:rsid w:val="009A45A2"/>
    <w:rsid w:val="009A4625"/>
    <w:rsid w:val="009A479D"/>
    <w:rsid w:val="009A492B"/>
    <w:rsid w:val="009A4C74"/>
    <w:rsid w:val="009A5094"/>
    <w:rsid w:val="009A55DE"/>
    <w:rsid w:val="009A57A9"/>
    <w:rsid w:val="009A585F"/>
    <w:rsid w:val="009A5AB7"/>
    <w:rsid w:val="009A606B"/>
    <w:rsid w:val="009A60CB"/>
    <w:rsid w:val="009A6352"/>
    <w:rsid w:val="009A6788"/>
    <w:rsid w:val="009A6824"/>
    <w:rsid w:val="009A6919"/>
    <w:rsid w:val="009A6A28"/>
    <w:rsid w:val="009A6AC7"/>
    <w:rsid w:val="009A6BD0"/>
    <w:rsid w:val="009A6CA3"/>
    <w:rsid w:val="009A6DBE"/>
    <w:rsid w:val="009A6DC6"/>
    <w:rsid w:val="009A6DE7"/>
    <w:rsid w:val="009A6E8E"/>
    <w:rsid w:val="009A6ECF"/>
    <w:rsid w:val="009A6F9D"/>
    <w:rsid w:val="009A7406"/>
    <w:rsid w:val="009A7512"/>
    <w:rsid w:val="009A76F9"/>
    <w:rsid w:val="009A76FF"/>
    <w:rsid w:val="009A7842"/>
    <w:rsid w:val="009A784F"/>
    <w:rsid w:val="009A7913"/>
    <w:rsid w:val="009A79A7"/>
    <w:rsid w:val="009A7A31"/>
    <w:rsid w:val="009A7BC4"/>
    <w:rsid w:val="009A7BD3"/>
    <w:rsid w:val="009A7D15"/>
    <w:rsid w:val="009AC070"/>
    <w:rsid w:val="009B0160"/>
    <w:rsid w:val="009B0408"/>
    <w:rsid w:val="009B0575"/>
    <w:rsid w:val="009B05D0"/>
    <w:rsid w:val="009B0843"/>
    <w:rsid w:val="009B0BFF"/>
    <w:rsid w:val="009B0CCF"/>
    <w:rsid w:val="009B0DEE"/>
    <w:rsid w:val="009B1335"/>
    <w:rsid w:val="009B176D"/>
    <w:rsid w:val="009B1777"/>
    <w:rsid w:val="009B17C6"/>
    <w:rsid w:val="009B19A7"/>
    <w:rsid w:val="009B19E3"/>
    <w:rsid w:val="009B1B88"/>
    <w:rsid w:val="009B1E47"/>
    <w:rsid w:val="009B2279"/>
    <w:rsid w:val="009B22C1"/>
    <w:rsid w:val="009B2571"/>
    <w:rsid w:val="009B26C6"/>
    <w:rsid w:val="009B2AF1"/>
    <w:rsid w:val="009B2B7A"/>
    <w:rsid w:val="009B2BD6"/>
    <w:rsid w:val="009B2BE6"/>
    <w:rsid w:val="009B2C76"/>
    <w:rsid w:val="009B2CED"/>
    <w:rsid w:val="009B2DF7"/>
    <w:rsid w:val="009B3054"/>
    <w:rsid w:val="009B321D"/>
    <w:rsid w:val="009B32BF"/>
    <w:rsid w:val="009B335D"/>
    <w:rsid w:val="009B3463"/>
    <w:rsid w:val="009B353C"/>
    <w:rsid w:val="009B3567"/>
    <w:rsid w:val="009B358D"/>
    <w:rsid w:val="009B365E"/>
    <w:rsid w:val="009B3B80"/>
    <w:rsid w:val="009B3C90"/>
    <w:rsid w:val="009B3D9E"/>
    <w:rsid w:val="009B3DD2"/>
    <w:rsid w:val="009B3FCC"/>
    <w:rsid w:val="009B40AE"/>
    <w:rsid w:val="009B45B4"/>
    <w:rsid w:val="009B4606"/>
    <w:rsid w:val="009B4666"/>
    <w:rsid w:val="009B477C"/>
    <w:rsid w:val="009B487A"/>
    <w:rsid w:val="009B4AD8"/>
    <w:rsid w:val="009B4BC7"/>
    <w:rsid w:val="009B4DBD"/>
    <w:rsid w:val="009B4F23"/>
    <w:rsid w:val="009B4F30"/>
    <w:rsid w:val="009B4F51"/>
    <w:rsid w:val="009B4FEF"/>
    <w:rsid w:val="009B5135"/>
    <w:rsid w:val="009B524F"/>
    <w:rsid w:val="009B5487"/>
    <w:rsid w:val="009B59E1"/>
    <w:rsid w:val="009B5B3B"/>
    <w:rsid w:val="009B5CAE"/>
    <w:rsid w:val="009B5CF5"/>
    <w:rsid w:val="009B6907"/>
    <w:rsid w:val="009B6D5D"/>
    <w:rsid w:val="009B6E17"/>
    <w:rsid w:val="009B6E76"/>
    <w:rsid w:val="009B7038"/>
    <w:rsid w:val="009B703B"/>
    <w:rsid w:val="009B70E0"/>
    <w:rsid w:val="009B762B"/>
    <w:rsid w:val="009B76E3"/>
    <w:rsid w:val="009B76F9"/>
    <w:rsid w:val="009B78CE"/>
    <w:rsid w:val="009B7A05"/>
    <w:rsid w:val="009B7A72"/>
    <w:rsid w:val="009B7BB8"/>
    <w:rsid w:val="009B7E48"/>
    <w:rsid w:val="009C002D"/>
    <w:rsid w:val="009C019E"/>
    <w:rsid w:val="009C0420"/>
    <w:rsid w:val="009C0B32"/>
    <w:rsid w:val="009C0C0A"/>
    <w:rsid w:val="009C0D30"/>
    <w:rsid w:val="009C0E3B"/>
    <w:rsid w:val="009C0E7B"/>
    <w:rsid w:val="009C0E9B"/>
    <w:rsid w:val="009C109D"/>
    <w:rsid w:val="009C10A6"/>
    <w:rsid w:val="009C126A"/>
    <w:rsid w:val="009C1340"/>
    <w:rsid w:val="009C13A3"/>
    <w:rsid w:val="009C1CC6"/>
    <w:rsid w:val="009C1D4C"/>
    <w:rsid w:val="009C1D71"/>
    <w:rsid w:val="009C1DBF"/>
    <w:rsid w:val="009C1FB1"/>
    <w:rsid w:val="009C224F"/>
    <w:rsid w:val="009C2428"/>
    <w:rsid w:val="009C2483"/>
    <w:rsid w:val="009C28F9"/>
    <w:rsid w:val="009C2ACA"/>
    <w:rsid w:val="009C2C18"/>
    <w:rsid w:val="009C2DD2"/>
    <w:rsid w:val="009C2EB1"/>
    <w:rsid w:val="009C30A3"/>
    <w:rsid w:val="009C323D"/>
    <w:rsid w:val="009C324B"/>
    <w:rsid w:val="009C351B"/>
    <w:rsid w:val="009C3627"/>
    <w:rsid w:val="009C3982"/>
    <w:rsid w:val="009C3C5F"/>
    <w:rsid w:val="009C3C60"/>
    <w:rsid w:val="009C3C9C"/>
    <w:rsid w:val="009C3DF8"/>
    <w:rsid w:val="009C441F"/>
    <w:rsid w:val="009C4530"/>
    <w:rsid w:val="009C480F"/>
    <w:rsid w:val="009C49AF"/>
    <w:rsid w:val="009C4A07"/>
    <w:rsid w:val="009C4B8E"/>
    <w:rsid w:val="009C4BAD"/>
    <w:rsid w:val="009C4E5C"/>
    <w:rsid w:val="009C50AF"/>
    <w:rsid w:val="009C51D5"/>
    <w:rsid w:val="009C53B6"/>
    <w:rsid w:val="009C543C"/>
    <w:rsid w:val="009C57B0"/>
    <w:rsid w:val="009C57D3"/>
    <w:rsid w:val="009C5932"/>
    <w:rsid w:val="009C599A"/>
    <w:rsid w:val="009C5EFF"/>
    <w:rsid w:val="009C611A"/>
    <w:rsid w:val="009C6487"/>
    <w:rsid w:val="009C650E"/>
    <w:rsid w:val="009C6A2B"/>
    <w:rsid w:val="009C6A38"/>
    <w:rsid w:val="009C6BF8"/>
    <w:rsid w:val="009C6D79"/>
    <w:rsid w:val="009C6FBA"/>
    <w:rsid w:val="009C70B7"/>
    <w:rsid w:val="009C70DB"/>
    <w:rsid w:val="009C7144"/>
    <w:rsid w:val="009C714E"/>
    <w:rsid w:val="009C774A"/>
    <w:rsid w:val="009C78A7"/>
    <w:rsid w:val="009C78C9"/>
    <w:rsid w:val="009C7D8F"/>
    <w:rsid w:val="009C7FF4"/>
    <w:rsid w:val="009C7FFA"/>
    <w:rsid w:val="009D03BF"/>
    <w:rsid w:val="009D046A"/>
    <w:rsid w:val="009D04D4"/>
    <w:rsid w:val="009D0501"/>
    <w:rsid w:val="009D0803"/>
    <w:rsid w:val="009D10FD"/>
    <w:rsid w:val="009D132D"/>
    <w:rsid w:val="009D1457"/>
    <w:rsid w:val="009D1617"/>
    <w:rsid w:val="009D192C"/>
    <w:rsid w:val="009D19BC"/>
    <w:rsid w:val="009D1B4D"/>
    <w:rsid w:val="009D1B83"/>
    <w:rsid w:val="009D1BAA"/>
    <w:rsid w:val="009D1C23"/>
    <w:rsid w:val="009D1C59"/>
    <w:rsid w:val="009D1D8D"/>
    <w:rsid w:val="009D203D"/>
    <w:rsid w:val="009D2071"/>
    <w:rsid w:val="009D216F"/>
    <w:rsid w:val="009D2216"/>
    <w:rsid w:val="009D2348"/>
    <w:rsid w:val="009D25BC"/>
    <w:rsid w:val="009D2655"/>
    <w:rsid w:val="009D265E"/>
    <w:rsid w:val="009D27F3"/>
    <w:rsid w:val="009D28AE"/>
    <w:rsid w:val="009D2AA9"/>
    <w:rsid w:val="009D2EA8"/>
    <w:rsid w:val="009D2F0C"/>
    <w:rsid w:val="009D2F4F"/>
    <w:rsid w:val="009D2FD3"/>
    <w:rsid w:val="009D3306"/>
    <w:rsid w:val="009D33B0"/>
    <w:rsid w:val="009D3548"/>
    <w:rsid w:val="009D3578"/>
    <w:rsid w:val="009D375A"/>
    <w:rsid w:val="009D37AC"/>
    <w:rsid w:val="009D38C9"/>
    <w:rsid w:val="009D3939"/>
    <w:rsid w:val="009D3A5F"/>
    <w:rsid w:val="009D40DE"/>
    <w:rsid w:val="009D4127"/>
    <w:rsid w:val="009D41DD"/>
    <w:rsid w:val="009D4225"/>
    <w:rsid w:val="009D436B"/>
    <w:rsid w:val="009D44B2"/>
    <w:rsid w:val="009D4758"/>
    <w:rsid w:val="009D4B80"/>
    <w:rsid w:val="009D4C7D"/>
    <w:rsid w:val="009D4C94"/>
    <w:rsid w:val="009D4D5B"/>
    <w:rsid w:val="009D4F88"/>
    <w:rsid w:val="009D517B"/>
    <w:rsid w:val="009D5193"/>
    <w:rsid w:val="009D5327"/>
    <w:rsid w:val="009D5366"/>
    <w:rsid w:val="009D5574"/>
    <w:rsid w:val="009D576E"/>
    <w:rsid w:val="009D5AC6"/>
    <w:rsid w:val="009D5C32"/>
    <w:rsid w:val="009D5C56"/>
    <w:rsid w:val="009D5C75"/>
    <w:rsid w:val="009D5E16"/>
    <w:rsid w:val="009D6099"/>
    <w:rsid w:val="009D642C"/>
    <w:rsid w:val="009D6472"/>
    <w:rsid w:val="009D680E"/>
    <w:rsid w:val="009D6848"/>
    <w:rsid w:val="009D6D36"/>
    <w:rsid w:val="009D776A"/>
    <w:rsid w:val="009D79BE"/>
    <w:rsid w:val="009D79F4"/>
    <w:rsid w:val="009D7BAD"/>
    <w:rsid w:val="009D7CF8"/>
    <w:rsid w:val="009D7D19"/>
    <w:rsid w:val="009E0229"/>
    <w:rsid w:val="009E030F"/>
    <w:rsid w:val="009E07D2"/>
    <w:rsid w:val="009E0839"/>
    <w:rsid w:val="009E0E3B"/>
    <w:rsid w:val="009E0EF3"/>
    <w:rsid w:val="009E11B3"/>
    <w:rsid w:val="009E126D"/>
    <w:rsid w:val="009E133A"/>
    <w:rsid w:val="009E13E1"/>
    <w:rsid w:val="009E1476"/>
    <w:rsid w:val="009E1481"/>
    <w:rsid w:val="009E177E"/>
    <w:rsid w:val="009E18F7"/>
    <w:rsid w:val="009E19DC"/>
    <w:rsid w:val="009E1A34"/>
    <w:rsid w:val="009E1A49"/>
    <w:rsid w:val="009E1AFA"/>
    <w:rsid w:val="009E1B48"/>
    <w:rsid w:val="009E1B87"/>
    <w:rsid w:val="009E1D7A"/>
    <w:rsid w:val="009E1E40"/>
    <w:rsid w:val="009E22F0"/>
    <w:rsid w:val="009E24AD"/>
    <w:rsid w:val="009E25E2"/>
    <w:rsid w:val="009E2A15"/>
    <w:rsid w:val="009E2AD9"/>
    <w:rsid w:val="009E2B74"/>
    <w:rsid w:val="009E2B85"/>
    <w:rsid w:val="009E2C09"/>
    <w:rsid w:val="009E30EF"/>
    <w:rsid w:val="009E321F"/>
    <w:rsid w:val="009E328E"/>
    <w:rsid w:val="009E33D7"/>
    <w:rsid w:val="009E3514"/>
    <w:rsid w:val="009E35D0"/>
    <w:rsid w:val="009E3701"/>
    <w:rsid w:val="009E383C"/>
    <w:rsid w:val="009E3B43"/>
    <w:rsid w:val="009E3C5A"/>
    <w:rsid w:val="009E3CD1"/>
    <w:rsid w:val="009E3FFB"/>
    <w:rsid w:val="009E4147"/>
    <w:rsid w:val="009E4334"/>
    <w:rsid w:val="009E441B"/>
    <w:rsid w:val="009E4461"/>
    <w:rsid w:val="009E45FC"/>
    <w:rsid w:val="009E49A3"/>
    <w:rsid w:val="009E4E8F"/>
    <w:rsid w:val="009E4ECF"/>
    <w:rsid w:val="009E4EDD"/>
    <w:rsid w:val="009E4F09"/>
    <w:rsid w:val="009E4F8A"/>
    <w:rsid w:val="009E526A"/>
    <w:rsid w:val="009E54AC"/>
    <w:rsid w:val="009E5520"/>
    <w:rsid w:val="009E5532"/>
    <w:rsid w:val="009E580F"/>
    <w:rsid w:val="009E5948"/>
    <w:rsid w:val="009E597A"/>
    <w:rsid w:val="009E5AF5"/>
    <w:rsid w:val="009E5B47"/>
    <w:rsid w:val="009E5C0A"/>
    <w:rsid w:val="009E5CC7"/>
    <w:rsid w:val="009E5EB5"/>
    <w:rsid w:val="009E5F1A"/>
    <w:rsid w:val="009E5F96"/>
    <w:rsid w:val="009E62E9"/>
    <w:rsid w:val="009E65E2"/>
    <w:rsid w:val="009E670D"/>
    <w:rsid w:val="009E6EF6"/>
    <w:rsid w:val="009E745A"/>
    <w:rsid w:val="009E74F0"/>
    <w:rsid w:val="009E7799"/>
    <w:rsid w:val="009E7815"/>
    <w:rsid w:val="009E785E"/>
    <w:rsid w:val="009E7A7F"/>
    <w:rsid w:val="009E7B57"/>
    <w:rsid w:val="009E7F23"/>
    <w:rsid w:val="009E7FA3"/>
    <w:rsid w:val="009F023E"/>
    <w:rsid w:val="009F0298"/>
    <w:rsid w:val="009F0682"/>
    <w:rsid w:val="009F0768"/>
    <w:rsid w:val="009F07BB"/>
    <w:rsid w:val="009F0C6E"/>
    <w:rsid w:val="009F0E9E"/>
    <w:rsid w:val="009F102A"/>
    <w:rsid w:val="009F1113"/>
    <w:rsid w:val="009F1306"/>
    <w:rsid w:val="009F151C"/>
    <w:rsid w:val="009F1523"/>
    <w:rsid w:val="009F192B"/>
    <w:rsid w:val="009F1C72"/>
    <w:rsid w:val="009F1C8C"/>
    <w:rsid w:val="009F1F0C"/>
    <w:rsid w:val="009F2A19"/>
    <w:rsid w:val="009F2BD9"/>
    <w:rsid w:val="009F2F18"/>
    <w:rsid w:val="009F2F82"/>
    <w:rsid w:val="009F34B9"/>
    <w:rsid w:val="009F3858"/>
    <w:rsid w:val="009F395B"/>
    <w:rsid w:val="009F3C3E"/>
    <w:rsid w:val="009F3D84"/>
    <w:rsid w:val="009F3DEC"/>
    <w:rsid w:val="009F408B"/>
    <w:rsid w:val="009F4092"/>
    <w:rsid w:val="009F40F6"/>
    <w:rsid w:val="009F41F7"/>
    <w:rsid w:val="009F4205"/>
    <w:rsid w:val="009F4524"/>
    <w:rsid w:val="009F456B"/>
    <w:rsid w:val="009F4688"/>
    <w:rsid w:val="009F468D"/>
    <w:rsid w:val="009F46B5"/>
    <w:rsid w:val="009F46F2"/>
    <w:rsid w:val="009F484E"/>
    <w:rsid w:val="009F485A"/>
    <w:rsid w:val="009F4ABE"/>
    <w:rsid w:val="009F4F55"/>
    <w:rsid w:val="009F514E"/>
    <w:rsid w:val="009F581B"/>
    <w:rsid w:val="009F5B7C"/>
    <w:rsid w:val="009F5EEB"/>
    <w:rsid w:val="009F6032"/>
    <w:rsid w:val="009F611D"/>
    <w:rsid w:val="009F68AC"/>
    <w:rsid w:val="009F6F3A"/>
    <w:rsid w:val="009F6FD3"/>
    <w:rsid w:val="009F7183"/>
    <w:rsid w:val="009F7867"/>
    <w:rsid w:val="009F7A3E"/>
    <w:rsid w:val="009F7C0C"/>
    <w:rsid w:val="009F7D66"/>
    <w:rsid w:val="00A0007C"/>
    <w:rsid w:val="00A004A2"/>
    <w:rsid w:val="00A00604"/>
    <w:rsid w:val="00A00BD2"/>
    <w:rsid w:val="00A00E56"/>
    <w:rsid w:val="00A010E3"/>
    <w:rsid w:val="00A012E7"/>
    <w:rsid w:val="00A013A6"/>
    <w:rsid w:val="00A015CE"/>
    <w:rsid w:val="00A01BE9"/>
    <w:rsid w:val="00A0217A"/>
    <w:rsid w:val="00A0228B"/>
    <w:rsid w:val="00A022ED"/>
    <w:rsid w:val="00A02364"/>
    <w:rsid w:val="00A027F3"/>
    <w:rsid w:val="00A02A48"/>
    <w:rsid w:val="00A02CBF"/>
    <w:rsid w:val="00A02CD0"/>
    <w:rsid w:val="00A02CEC"/>
    <w:rsid w:val="00A02D74"/>
    <w:rsid w:val="00A030D3"/>
    <w:rsid w:val="00A03545"/>
    <w:rsid w:val="00A0394F"/>
    <w:rsid w:val="00A03973"/>
    <w:rsid w:val="00A03978"/>
    <w:rsid w:val="00A03AB1"/>
    <w:rsid w:val="00A03CB8"/>
    <w:rsid w:val="00A03F1A"/>
    <w:rsid w:val="00A04310"/>
    <w:rsid w:val="00A046AC"/>
    <w:rsid w:val="00A046AD"/>
    <w:rsid w:val="00A046D1"/>
    <w:rsid w:val="00A04749"/>
    <w:rsid w:val="00A04777"/>
    <w:rsid w:val="00A04A02"/>
    <w:rsid w:val="00A04AEE"/>
    <w:rsid w:val="00A04BFA"/>
    <w:rsid w:val="00A04D7E"/>
    <w:rsid w:val="00A04E9B"/>
    <w:rsid w:val="00A04F02"/>
    <w:rsid w:val="00A04F16"/>
    <w:rsid w:val="00A04F2B"/>
    <w:rsid w:val="00A05159"/>
    <w:rsid w:val="00A051D9"/>
    <w:rsid w:val="00A054AD"/>
    <w:rsid w:val="00A054B4"/>
    <w:rsid w:val="00A05665"/>
    <w:rsid w:val="00A05DF3"/>
    <w:rsid w:val="00A05FB6"/>
    <w:rsid w:val="00A06494"/>
    <w:rsid w:val="00A0652A"/>
    <w:rsid w:val="00A065D3"/>
    <w:rsid w:val="00A065F3"/>
    <w:rsid w:val="00A06605"/>
    <w:rsid w:val="00A06999"/>
    <w:rsid w:val="00A069FE"/>
    <w:rsid w:val="00A06B11"/>
    <w:rsid w:val="00A07012"/>
    <w:rsid w:val="00A07374"/>
    <w:rsid w:val="00A0756F"/>
    <w:rsid w:val="00A0761B"/>
    <w:rsid w:val="00A07E08"/>
    <w:rsid w:val="00A07E6B"/>
    <w:rsid w:val="00A07EBB"/>
    <w:rsid w:val="00A07F6E"/>
    <w:rsid w:val="00A07F9C"/>
    <w:rsid w:val="00A10063"/>
    <w:rsid w:val="00A1048E"/>
    <w:rsid w:val="00A107AA"/>
    <w:rsid w:val="00A10AD6"/>
    <w:rsid w:val="00A10BAE"/>
    <w:rsid w:val="00A10D79"/>
    <w:rsid w:val="00A113E2"/>
    <w:rsid w:val="00A1150F"/>
    <w:rsid w:val="00A11535"/>
    <w:rsid w:val="00A1160C"/>
    <w:rsid w:val="00A11797"/>
    <w:rsid w:val="00A11889"/>
    <w:rsid w:val="00A11998"/>
    <w:rsid w:val="00A119A0"/>
    <w:rsid w:val="00A11E56"/>
    <w:rsid w:val="00A11FFC"/>
    <w:rsid w:val="00A1207F"/>
    <w:rsid w:val="00A120B9"/>
    <w:rsid w:val="00A121B3"/>
    <w:rsid w:val="00A121E2"/>
    <w:rsid w:val="00A1235A"/>
    <w:rsid w:val="00A12522"/>
    <w:rsid w:val="00A1270B"/>
    <w:rsid w:val="00A12798"/>
    <w:rsid w:val="00A12A18"/>
    <w:rsid w:val="00A12A99"/>
    <w:rsid w:val="00A12B90"/>
    <w:rsid w:val="00A12BD2"/>
    <w:rsid w:val="00A12CF1"/>
    <w:rsid w:val="00A12EAC"/>
    <w:rsid w:val="00A1302A"/>
    <w:rsid w:val="00A1308B"/>
    <w:rsid w:val="00A1310C"/>
    <w:rsid w:val="00A134E8"/>
    <w:rsid w:val="00A13699"/>
    <w:rsid w:val="00A13991"/>
    <w:rsid w:val="00A13A09"/>
    <w:rsid w:val="00A13C23"/>
    <w:rsid w:val="00A144E4"/>
    <w:rsid w:val="00A146D5"/>
    <w:rsid w:val="00A14BFA"/>
    <w:rsid w:val="00A14C25"/>
    <w:rsid w:val="00A14FE8"/>
    <w:rsid w:val="00A153BE"/>
    <w:rsid w:val="00A1545F"/>
    <w:rsid w:val="00A15A9A"/>
    <w:rsid w:val="00A15DEE"/>
    <w:rsid w:val="00A15FB8"/>
    <w:rsid w:val="00A16462"/>
    <w:rsid w:val="00A166E4"/>
    <w:rsid w:val="00A166E9"/>
    <w:rsid w:val="00A16792"/>
    <w:rsid w:val="00A167B5"/>
    <w:rsid w:val="00A168EB"/>
    <w:rsid w:val="00A16908"/>
    <w:rsid w:val="00A16A6A"/>
    <w:rsid w:val="00A16AC7"/>
    <w:rsid w:val="00A16D1F"/>
    <w:rsid w:val="00A16DBE"/>
    <w:rsid w:val="00A16E43"/>
    <w:rsid w:val="00A16E89"/>
    <w:rsid w:val="00A16F2A"/>
    <w:rsid w:val="00A16F89"/>
    <w:rsid w:val="00A172DB"/>
    <w:rsid w:val="00A17352"/>
    <w:rsid w:val="00A17468"/>
    <w:rsid w:val="00A174D5"/>
    <w:rsid w:val="00A17537"/>
    <w:rsid w:val="00A17635"/>
    <w:rsid w:val="00A176CC"/>
    <w:rsid w:val="00A177FE"/>
    <w:rsid w:val="00A178B2"/>
    <w:rsid w:val="00A179C6"/>
    <w:rsid w:val="00A179E0"/>
    <w:rsid w:val="00A17A4E"/>
    <w:rsid w:val="00A17C4F"/>
    <w:rsid w:val="00A17FA9"/>
    <w:rsid w:val="00A20547"/>
    <w:rsid w:val="00A20653"/>
    <w:rsid w:val="00A20852"/>
    <w:rsid w:val="00A20918"/>
    <w:rsid w:val="00A20A39"/>
    <w:rsid w:val="00A20B0A"/>
    <w:rsid w:val="00A20B72"/>
    <w:rsid w:val="00A20BFB"/>
    <w:rsid w:val="00A21320"/>
    <w:rsid w:val="00A213AD"/>
    <w:rsid w:val="00A213F1"/>
    <w:rsid w:val="00A21404"/>
    <w:rsid w:val="00A21707"/>
    <w:rsid w:val="00A21856"/>
    <w:rsid w:val="00A219FA"/>
    <w:rsid w:val="00A21C6A"/>
    <w:rsid w:val="00A21EC1"/>
    <w:rsid w:val="00A21EE0"/>
    <w:rsid w:val="00A2214F"/>
    <w:rsid w:val="00A22253"/>
    <w:rsid w:val="00A222DF"/>
    <w:rsid w:val="00A228D8"/>
    <w:rsid w:val="00A22B33"/>
    <w:rsid w:val="00A22DEB"/>
    <w:rsid w:val="00A22E1B"/>
    <w:rsid w:val="00A22E54"/>
    <w:rsid w:val="00A230DC"/>
    <w:rsid w:val="00A23219"/>
    <w:rsid w:val="00A23618"/>
    <w:rsid w:val="00A238BD"/>
    <w:rsid w:val="00A23AA3"/>
    <w:rsid w:val="00A23D23"/>
    <w:rsid w:val="00A23D42"/>
    <w:rsid w:val="00A23DCA"/>
    <w:rsid w:val="00A240D8"/>
    <w:rsid w:val="00A2425E"/>
    <w:rsid w:val="00A243E4"/>
    <w:rsid w:val="00A24468"/>
    <w:rsid w:val="00A24478"/>
    <w:rsid w:val="00A2459D"/>
    <w:rsid w:val="00A245C3"/>
    <w:rsid w:val="00A2476C"/>
    <w:rsid w:val="00A247A1"/>
    <w:rsid w:val="00A24B9D"/>
    <w:rsid w:val="00A24E23"/>
    <w:rsid w:val="00A24E2E"/>
    <w:rsid w:val="00A252FA"/>
    <w:rsid w:val="00A253B8"/>
    <w:rsid w:val="00A255CF"/>
    <w:rsid w:val="00A2566C"/>
    <w:rsid w:val="00A25689"/>
    <w:rsid w:val="00A256CC"/>
    <w:rsid w:val="00A25783"/>
    <w:rsid w:val="00A25934"/>
    <w:rsid w:val="00A25C00"/>
    <w:rsid w:val="00A25D1B"/>
    <w:rsid w:val="00A25E4D"/>
    <w:rsid w:val="00A25EEB"/>
    <w:rsid w:val="00A25F05"/>
    <w:rsid w:val="00A262D7"/>
    <w:rsid w:val="00A26491"/>
    <w:rsid w:val="00A26552"/>
    <w:rsid w:val="00A266F1"/>
    <w:rsid w:val="00A2672E"/>
    <w:rsid w:val="00A268BF"/>
    <w:rsid w:val="00A26D92"/>
    <w:rsid w:val="00A26E79"/>
    <w:rsid w:val="00A26F49"/>
    <w:rsid w:val="00A26FA5"/>
    <w:rsid w:val="00A27150"/>
    <w:rsid w:val="00A27216"/>
    <w:rsid w:val="00A2742E"/>
    <w:rsid w:val="00A2757B"/>
    <w:rsid w:val="00A27844"/>
    <w:rsid w:val="00A27CA9"/>
    <w:rsid w:val="00A27D1A"/>
    <w:rsid w:val="00A27D79"/>
    <w:rsid w:val="00A27EBF"/>
    <w:rsid w:val="00A3004C"/>
    <w:rsid w:val="00A300BA"/>
    <w:rsid w:val="00A30120"/>
    <w:rsid w:val="00A306AA"/>
    <w:rsid w:val="00A307B9"/>
    <w:rsid w:val="00A308CD"/>
    <w:rsid w:val="00A308FA"/>
    <w:rsid w:val="00A30B2D"/>
    <w:rsid w:val="00A30CE7"/>
    <w:rsid w:val="00A30E28"/>
    <w:rsid w:val="00A30E6E"/>
    <w:rsid w:val="00A3119D"/>
    <w:rsid w:val="00A311AE"/>
    <w:rsid w:val="00A312A6"/>
    <w:rsid w:val="00A312CD"/>
    <w:rsid w:val="00A3130E"/>
    <w:rsid w:val="00A31787"/>
    <w:rsid w:val="00A318FE"/>
    <w:rsid w:val="00A3193B"/>
    <w:rsid w:val="00A31AFB"/>
    <w:rsid w:val="00A31B62"/>
    <w:rsid w:val="00A3212A"/>
    <w:rsid w:val="00A323C4"/>
    <w:rsid w:val="00A32461"/>
    <w:rsid w:val="00A324CF"/>
    <w:rsid w:val="00A32647"/>
    <w:rsid w:val="00A32667"/>
    <w:rsid w:val="00A32B4D"/>
    <w:rsid w:val="00A32D14"/>
    <w:rsid w:val="00A32D45"/>
    <w:rsid w:val="00A32E8B"/>
    <w:rsid w:val="00A32ED6"/>
    <w:rsid w:val="00A33291"/>
    <w:rsid w:val="00A333A4"/>
    <w:rsid w:val="00A335D3"/>
    <w:rsid w:val="00A33635"/>
    <w:rsid w:val="00A33776"/>
    <w:rsid w:val="00A33AE8"/>
    <w:rsid w:val="00A33B1D"/>
    <w:rsid w:val="00A33D8F"/>
    <w:rsid w:val="00A33ED7"/>
    <w:rsid w:val="00A34173"/>
    <w:rsid w:val="00A344A5"/>
    <w:rsid w:val="00A346C3"/>
    <w:rsid w:val="00A347AA"/>
    <w:rsid w:val="00A34D4A"/>
    <w:rsid w:val="00A34EEB"/>
    <w:rsid w:val="00A35281"/>
    <w:rsid w:val="00A35296"/>
    <w:rsid w:val="00A352CE"/>
    <w:rsid w:val="00A356DA"/>
    <w:rsid w:val="00A35FFD"/>
    <w:rsid w:val="00A36155"/>
    <w:rsid w:val="00A3629E"/>
    <w:rsid w:val="00A363BD"/>
    <w:rsid w:val="00A365AD"/>
    <w:rsid w:val="00A36637"/>
    <w:rsid w:val="00A367C0"/>
    <w:rsid w:val="00A36895"/>
    <w:rsid w:val="00A369E0"/>
    <w:rsid w:val="00A36B50"/>
    <w:rsid w:val="00A36C16"/>
    <w:rsid w:val="00A36FEB"/>
    <w:rsid w:val="00A37187"/>
    <w:rsid w:val="00A37614"/>
    <w:rsid w:val="00A376EE"/>
    <w:rsid w:val="00A376F8"/>
    <w:rsid w:val="00A4000D"/>
    <w:rsid w:val="00A400ED"/>
    <w:rsid w:val="00A409E9"/>
    <w:rsid w:val="00A40AF6"/>
    <w:rsid w:val="00A40C5D"/>
    <w:rsid w:val="00A40E2A"/>
    <w:rsid w:val="00A41199"/>
    <w:rsid w:val="00A411E1"/>
    <w:rsid w:val="00A41272"/>
    <w:rsid w:val="00A4186F"/>
    <w:rsid w:val="00A4195A"/>
    <w:rsid w:val="00A41B2A"/>
    <w:rsid w:val="00A41BFC"/>
    <w:rsid w:val="00A41CEB"/>
    <w:rsid w:val="00A41E4E"/>
    <w:rsid w:val="00A41EDE"/>
    <w:rsid w:val="00A420EC"/>
    <w:rsid w:val="00A420F2"/>
    <w:rsid w:val="00A42A85"/>
    <w:rsid w:val="00A42BA2"/>
    <w:rsid w:val="00A42D04"/>
    <w:rsid w:val="00A42D07"/>
    <w:rsid w:val="00A4315F"/>
    <w:rsid w:val="00A433AE"/>
    <w:rsid w:val="00A434DC"/>
    <w:rsid w:val="00A43B2A"/>
    <w:rsid w:val="00A43C40"/>
    <w:rsid w:val="00A43D2C"/>
    <w:rsid w:val="00A43D48"/>
    <w:rsid w:val="00A43D71"/>
    <w:rsid w:val="00A43E16"/>
    <w:rsid w:val="00A44238"/>
    <w:rsid w:val="00A443DE"/>
    <w:rsid w:val="00A44558"/>
    <w:rsid w:val="00A446F3"/>
    <w:rsid w:val="00A44773"/>
    <w:rsid w:val="00A44876"/>
    <w:rsid w:val="00A44B43"/>
    <w:rsid w:val="00A44B7B"/>
    <w:rsid w:val="00A44B8A"/>
    <w:rsid w:val="00A44B93"/>
    <w:rsid w:val="00A4503E"/>
    <w:rsid w:val="00A450C0"/>
    <w:rsid w:val="00A4511E"/>
    <w:rsid w:val="00A45158"/>
    <w:rsid w:val="00A452CC"/>
    <w:rsid w:val="00A45387"/>
    <w:rsid w:val="00A4543F"/>
    <w:rsid w:val="00A45468"/>
    <w:rsid w:val="00A4587E"/>
    <w:rsid w:val="00A45A0C"/>
    <w:rsid w:val="00A45C9C"/>
    <w:rsid w:val="00A45C9E"/>
    <w:rsid w:val="00A45D1C"/>
    <w:rsid w:val="00A45DB2"/>
    <w:rsid w:val="00A45FC7"/>
    <w:rsid w:val="00A46323"/>
    <w:rsid w:val="00A465E8"/>
    <w:rsid w:val="00A46666"/>
    <w:rsid w:val="00A4686E"/>
    <w:rsid w:val="00A46962"/>
    <w:rsid w:val="00A46A0F"/>
    <w:rsid w:val="00A46B94"/>
    <w:rsid w:val="00A46C9C"/>
    <w:rsid w:val="00A47139"/>
    <w:rsid w:val="00A471A8"/>
    <w:rsid w:val="00A471B3"/>
    <w:rsid w:val="00A475A0"/>
    <w:rsid w:val="00A4791B"/>
    <w:rsid w:val="00A5054F"/>
    <w:rsid w:val="00A5057A"/>
    <w:rsid w:val="00A50674"/>
    <w:rsid w:val="00A5068D"/>
    <w:rsid w:val="00A50708"/>
    <w:rsid w:val="00A5077C"/>
    <w:rsid w:val="00A50A48"/>
    <w:rsid w:val="00A50B04"/>
    <w:rsid w:val="00A50B55"/>
    <w:rsid w:val="00A50C7D"/>
    <w:rsid w:val="00A50D24"/>
    <w:rsid w:val="00A50D2B"/>
    <w:rsid w:val="00A50E14"/>
    <w:rsid w:val="00A5104D"/>
    <w:rsid w:val="00A510AF"/>
    <w:rsid w:val="00A51180"/>
    <w:rsid w:val="00A51242"/>
    <w:rsid w:val="00A51522"/>
    <w:rsid w:val="00A51573"/>
    <w:rsid w:val="00A515B5"/>
    <w:rsid w:val="00A516C7"/>
    <w:rsid w:val="00A51A5E"/>
    <w:rsid w:val="00A51A84"/>
    <w:rsid w:val="00A51AE7"/>
    <w:rsid w:val="00A51BED"/>
    <w:rsid w:val="00A51C20"/>
    <w:rsid w:val="00A51F41"/>
    <w:rsid w:val="00A52018"/>
    <w:rsid w:val="00A52205"/>
    <w:rsid w:val="00A52895"/>
    <w:rsid w:val="00A52A0C"/>
    <w:rsid w:val="00A52B2B"/>
    <w:rsid w:val="00A52BC4"/>
    <w:rsid w:val="00A52C52"/>
    <w:rsid w:val="00A52C6E"/>
    <w:rsid w:val="00A52D7D"/>
    <w:rsid w:val="00A52ED0"/>
    <w:rsid w:val="00A530F3"/>
    <w:rsid w:val="00A5378E"/>
    <w:rsid w:val="00A538E2"/>
    <w:rsid w:val="00A539A5"/>
    <w:rsid w:val="00A53DA0"/>
    <w:rsid w:val="00A53DB3"/>
    <w:rsid w:val="00A5404D"/>
    <w:rsid w:val="00A54244"/>
    <w:rsid w:val="00A542E5"/>
    <w:rsid w:val="00A54535"/>
    <w:rsid w:val="00A54643"/>
    <w:rsid w:val="00A54B93"/>
    <w:rsid w:val="00A54C32"/>
    <w:rsid w:val="00A54EF8"/>
    <w:rsid w:val="00A555A7"/>
    <w:rsid w:val="00A555BD"/>
    <w:rsid w:val="00A55639"/>
    <w:rsid w:val="00A5566E"/>
    <w:rsid w:val="00A5587E"/>
    <w:rsid w:val="00A558BE"/>
    <w:rsid w:val="00A55983"/>
    <w:rsid w:val="00A55F56"/>
    <w:rsid w:val="00A5603C"/>
    <w:rsid w:val="00A562B8"/>
    <w:rsid w:val="00A564E0"/>
    <w:rsid w:val="00A56926"/>
    <w:rsid w:val="00A56C84"/>
    <w:rsid w:val="00A56E1F"/>
    <w:rsid w:val="00A5765D"/>
    <w:rsid w:val="00A576C3"/>
    <w:rsid w:val="00A576ED"/>
    <w:rsid w:val="00A579BD"/>
    <w:rsid w:val="00A57DA6"/>
    <w:rsid w:val="00A57DAF"/>
    <w:rsid w:val="00A57DD5"/>
    <w:rsid w:val="00A57E49"/>
    <w:rsid w:val="00A60075"/>
    <w:rsid w:val="00A600DE"/>
    <w:rsid w:val="00A604B2"/>
    <w:rsid w:val="00A6071F"/>
    <w:rsid w:val="00A607CB"/>
    <w:rsid w:val="00A607F4"/>
    <w:rsid w:val="00A60B97"/>
    <w:rsid w:val="00A6109B"/>
    <w:rsid w:val="00A612D2"/>
    <w:rsid w:val="00A6136F"/>
    <w:rsid w:val="00A613A8"/>
    <w:rsid w:val="00A616B4"/>
    <w:rsid w:val="00A61750"/>
    <w:rsid w:val="00A617EE"/>
    <w:rsid w:val="00A6201B"/>
    <w:rsid w:val="00A62037"/>
    <w:rsid w:val="00A62311"/>
    <w:rsid w:val="00A623E6"/>
    <w:rsid w:val="00A626E0"/>
    <w:rsid w:val="00A627D7"/>
    <w:rsid w:val="00A6292C"/>
    <w:rsid w:val="00A62CD6"/>
    <w:rsid w:val="00A62F0C"/>
    <w:rsid w:val="00A6329D"/>
    <w:rsid w:val="00A6351F"/>
    <w:rsid w:val="00A63530"/>
    <w:rsid w:val="00A63560"/>
    <w:rsid w:val="00A6362C"/>
    <w:rsid w:val="00A63746"/>
    <w:rsid w:val="00A6379F"/>
    <w:rsid w:val="00A63809"/>
    <w:rsid w:val="00A63DF5"/>
    <w:rsid w:val="00A63E25"/>
    <w:rsid w:val="00A64278"/>
    <w:rsid w:val="00A643C0"/>
    <w:rsid w:val="00A6463E"/>
    <w:rsid w:val="00A64807"/>
    <w:rsid w:val="00A6487D"/>
    <w:rsid w:val="00A648F5"/>
    <w:rsid w:val="00A64A6E"/>
    <w:rsid w:val="00A64B7E"/>
    <w:rsid w:val="00A64C53"/>
    <w:rsid w:val="00A64DF8"/>
    <w:rsid w:val="00A6519F"/>
    <w:rsid w:val="00A653EA"/>
    <w:rsid w:val="00A65931"/>
    <w:rsid w:val="00A65978"/>
    <w:rsid w:val="00A65A70"/>
    <w:rsid w:val="00A65A7B"/>
    <w:rsid w:val="00A65B57"/>
    <w:rsid w:val="00A65CBE"/>
    <w:rsid w:val="00A65DC6"/>
    <w:rsid w:val="00A65E0B"/>
    <w:rsid w:val="00A65EE3"/>
    <w:rsid w:val="00A6665F"/>
    <w:rsid w:val="00A66B40"/>
    <w:rsid w:val="00A66CE3"/>
    <w:rsid w:val="00A66D5F"/>
    <w:rsid w:val="00A66E48"/>
    <w:rsid w:val="00A66F36"/>
    <w:rsid w:val="00A67004"/>
    <w:rsid w:val="00A6707E"/>
    <w:rsid w:val="00A67298"/>
    <w:rsid w:val="00A674C6"/>
    <w:rsid w:val="00A67676"/>
    <w:rsid w:val="00A676B8"/>
    <w:rsid w:val="00A676D9"/>
    <w:rsid w:val="00A6772F"/>
    <w:rsid w:val="00A6798E"/>
    <w:rsid w:val="00A67A5B"/>
    <w:rsid w:val="00A67AC0"/>
    <w:rsid w:val="00A67C68"/>
    <w:rsid w:val="00A67CF6"/>
    <w:rsid w:val="00A67D2D"/>
    <w:rsid w:val="00A67EFC"/>
    <w:rsid w:val="00A67F09"/>
    <w:rsid w:val="00A7031E"/>
    <w:rsid w:val="00A70A45"/>
    <w:rsid w:val="00A70C38"/>
    <w:rsid w:val="00A70FC1"/>
    <w:rsid w:val="00A71140"/>
    <w:rsid w:val="00A71222"/>
    <w:rsid w:val="00A71867"/>
    <w:rsid w:val="00A71881"/>
    <w:rsid w:val="00A719C2"/>
    <w:rsid w:val="00A71A52"/>
    <w:rsid w:val="00A71BD0"/>
    <w:rsid w:val="00A71F61"/>
    <w:rsid w:val="00A71FA3"/>
    <w:rsid w:val="00A71FB5"/>
    <w:rsid w:val="00A7205E"/>
    <w:rsid w:val="00A72136"/>
    <w:rsid w:val="00A7266B"/>
    <w:rsid w:val="00A72888"/>
    <w:rsid w:val="00A72DCD"/>
    <w:rsid w:val="00A72EC0"/>
    <w:rsid w:val="00A73062"/>
    <w:rsid w:val="00A730A7"/>
    <w:rsid w:val="00A730C9"/>
    <w:rsid w:val="00A734D8"/>
    <w:rsid w:val="00A7372E"/>
    <w:rsid w:val="00A73BFB"/>
    <w:rsid w:val="00A74225"/>
    <w:rsid w:val="00A74692"/>
    <w:rsid w:val="00A749C6"/>
    <w:rsid w:val="00A74C37"/>
    <w:rsid w:val="00A74DB8"/>
    <w:rsid w:val="00A74F18"/>
    <w:rsid w:val="00A74FBB"/>
    <w:rsid w:val="00A75403"/>
    <w:rsid w:val="00A75A52"/>
    <w:rsid w:val="00A75B97"/>
    <w:rsid w:val="00A75F8F"/>
    <w:rsid w:val="00A76002"/>
    <w:rsid w:val="00A7608D"/>
    <w:rsid w:val="00A7618B"/>
    <w:rsid w:val="00A7640B"/>
    <w:rsid w:val="00A76449"/>
    <w:rsid w:val="00A7664E"/>
    <w:rsid w:val="00A7671F"/>
    <w:rsid w:val="00A769BA"/>
    <w:rsid w:val="00A769CC"/>
    <w:rsid w:val="00A76ACB"/>
    <w:rsid w:val="00A76FDA"/>
    <w:rsid w:val="00A7706C"/>
    <w:rsid w:val="00A771A9"/>
    <w:rsid w:val="00A773A8"/>
    <w:rsid w:val="00A773CB"/>
    <w:rsid w:val="00A774F7"/>
    <w:rsid w:val="00A7778B"/>
    <w:rsid w:val="00A777CB"/>
    <w:rsid w:val="00A7786C"/>
    <w:rsid w:val="00A77936"/>
    <w:rsid w:val="00A77A14"/>
    <w:rsid w:val="00A77D53"/>
    <w:rsid w:val="00A77EBE"/>
    <w:rsid w:val="00A800AD"/>
    <w:rsid w:val="00A80245"/>
    <w:rsid w:val="00A803B2"/>
    <w:rsid w:val="00A803BC"/>
    <w:rsid w:val="00A80615"/>
    <w:rsid w:val="00A80969"/>
    <w:rsid w:val="00A80C58"/>
    <w:rsid w:val="00A80C5C"/>
    <w:rsid w:val="00A80D89"/>
    <w:rsid w:val="00A80D8C"/>
    <w:rsid w:val="00A80F2D"/>
    <w:rsid w:val="00A80F43"/>
    <w:rsid w:val="00A80FD1"/>
    <w:rsid w:val="00A81211"/>
    <w:rsid w:val="00A8124A"/>
    <w:rsid w:val="00A81339"/>
    <w:rsid w:val="00A8144E"/>
    <w:rsid w:val="00A814CD"/>
    <w:rsid w:val="00A8163C"/>
    <w:rsid w:val="00A819DF"/>
    <w:rsid w:val="00A81D07"/>
    <w:rsid w:val="00A81E5E"/>
    <w:rsid w:val="00A82140"/>
    <w:rsid w:val="00A82317"/>
    <w:rsid w:val="00A823D9"/>
    <w:rsid w:val="00A8278C"/>
    <w:rsid w:val="00A829D6"/>
    <w:rsid w:val="00A82C4E"/>
    <w:rsid w:val="00A82D4E"/>
    <w:rsid w:val="00A83275"/>
    <w:rsid w:val="00A832CF"/>
    <w:rsid w:val="00A835A6"/>
    <w:rsid w:val="00A83667"/>
    <w:rsid w:val="00A8381D"/>
    <w:rsid w:val="00A838B5"/>
    <w:rsid w:val="00A838E5"/>
    <w:rsid w:val="00A838FC"/>
    <w:rsid w:val="00A83962"/>
    <w:rsid w:val="00A83ACA"/>
    <w:rsid w:val="00A83FDB"/>
    <w:rsid w:val="00A8418D"/>
    <w:rsid w:val="00A841AC"/>
    <w:rsid w:val="00A844BA"/>
    <w:rsid w:val="00A844EC"/>
    <w:rsid w:val="00A845A0"/>
    <w:rsid w:val="00A84853"/>
    <w:rsid w:val="00A84978"/>
    <w:rsid w:val="00A84AB7"/>
    <w:rsid w:val="00A84D9D"/>
    <w:rsid w:val="00A84DDF"/>
    <w:rsid w:val="00A84E14"/>
    <w:rsid w:val="00A84EF1"/>
    <w:rsid w:val="00A850EA"/>
    <w:rsid w:val="00A85752"/>
    <w:rsid w:val="00A85798"/>
    <w:rsid w:val="00A858A0"/>
    <w:rsid w:val="00A85EBE"/>
    <w:rsid w:val="00A85F1B"/>
    <w:rsid w:val="00A85FEF"/>
    <w:rsid w:val="00A8609D"/>
    <w:rsid w:val="00A8625F"/>
    <w:rsid w:val="00A8639E"/>
    <w:rsid w:val="00A86967"/>
    <w:rsid w:val="00A86AC8"/>
    <w:rsid w:val="00A86D36"/>
    <w:rsid w:val="00A86EA7"/>
    <w:rsid w:val="00A86FEC"/>
    <w:rsid w:val="00A87611"/>
    <w:rsid w:val="00A87CDF"/>
    <w:rsid w:val="00A87DE9"/>
    <w:rsid w:val="00A90523"/>
    <w:rsid w:val="00A905DA"/>
    <w:rsid w:val="00A906B3"/>
    <w:rsid w:val="00A907F9"/>
    <w:rsid w:val="00A90AA0"/>
    <w:rsid w:val="00A90D6E"/>
    <w:rsid w:val="00A910B9"/>
    <w:rsid w:val="00A910E6"/>
    <w:rsid w:val="00A9119B"/>
    <w:rsid w:val="00A911A3"/>
    <w:rsid w:val="00A91244"/>
    <w:rsid w:val="00A91248"/>
    <w:rsid w:val="00A912EE"/>
    <w:rsid w:val="00A91431"/>
    <w:rsid w:val="00A91487"/>
    <w:rsid w:val="00A9167A"/>
    <w:rsid w:val="00A91774"/>
    <w:rsid w:val="00A91967"/>
    <w:rsid w:val="00A919A0"/>
    <w:rsid w:val="00A91BEB"/>
    <w:rsid w:val="00A91C7F"/>
    <w:rsid w:val="00A91F93"/>
    <w:rsid w:val="00A92061"/>
    <w:rsid w:val="00A92066"/>
    <w:rsid w:val="00A920E6"/>
    <w:rsid w:val="00A92153"/>
    <w:rsid w:val="00A92220"/>
    <w:rsid w:val="00A92776"/>
    <w:rsid w:val="00A927A1"/>
    <w:rsid w:val="00A92969"/>
    <w:rsid w:val="00A92A51"/>
    <w:rsid w:val="00A92AD1"/>
    <w:rsid w:val="00A92E06"/>
    <w:rsid w:val="00A92FA5"/>
    <w:rsid w:val="00A93036"/>
    <w:rsid w:val="00A9304E"/>
    <w:rsid w:val="00A9305B"/>
    <w:rsid w:val="00A93181"/>
    <w:rsid w:val="00A931E9"/>
    <w:rsid w:val="00A93309"/>
    <w:rsid w:val="00A9353A"/>
    <w:rsid w:val="00A93609"/>
    <w:rsid w:val="00A93706"/>
    <w:rsid w:val="00A9389F"/>
    <w:rsid w:val="00A938E6"/>
    <w:rsid w:val="00A93934"/>
    <w:rsid w:val="00A93972"/>
    <w:rsid w:val="00A93BBD"/>
    <w:rsid w:val="00A93CCF"/>
    <w:rsid w:val="00A93FC1"/>
    <w:rsid w:val="00A94231"/>
    <w:rsid w:val="00A94404"/>
    <w:rsid w:val="00A944CF"/>
    <w:rsid w:val="00A945DD"/>
    <w:rsid w:val="00A94943"/>
    <w:rsid w:val="00A9496A"/>
    <w:rsid w:val="00A94A9D"/>
    <w:rsid w:val="00A94CC6"/>
    <w:rsid w:val="00A94E4E"/>
    <w:rsid w:val="00A94F66"/>
    <w:rsid w:val="00A95079"/>
    <w:rsid w:val="00A951B1"/>
    <w:rsid w:val="00A951EB"/>
    <w:rsid w:val="00A95349"/>
    <w:rsid w:val="00A953C5"/>
    <w:rsid w:val="00A95502"/>
    <w:rsid w:val="00A95514"/>
    <w:rsid w:val="00A958EE"/>
    <w:rsid w:val="00A95BD5"/>
    <w:rsid w:val="00A95C45"/>
    <w:rsid w:val="00A95C53"/>
    <w:rsid w:val="00A95EB4"/>
    <w:rsid w:val="00A95F97"/>
    <w:rsid w:val="00A9639D"/>
    <w:rsid w:val="00A96570"/>
    <w:rsid w:val="00A9667B"/>
    <w:rsid w:val="00A968B1"/>
    <w:rsid w:val="00A96956"/>
    <w:rsid w:val="00A9696D"/>
    <w:rsid w:val="00A96A74"/>
    <w:rsid w:val="00A96ED4"/>
    <w:rsid w:val="00A96F78"/>
    <w:rsid w:val="00A971A6"/>
    <w:rsid w:val="00A97574"/>
    <w:rsid w:val="00A975CF"/>
    <w:rsid w:val="00A978A9"/>
    <w:rsid w:val="00A979E1"/>
    <w:rsid w:val="00A97AAA"/>
    <w:rsid w:val="00A97AEF"/>
    <w:rsid w:val="00AA0280"/>
    <w:rsid w:val="00AA0294"/>
    <w:rsid w:val="00AA031E"/>
    <w:rsid w:val="00AA0616"/>
    <w:rsid w:val="00AA0681"/>
    <w:rsid w:val="00AA0784"/>
    <w:rsid w:val="00AA082D"/>
    <w:rsid w:val="00AA0836"/>
    <w:rsid w:val="00AA0A69"/>
    <w:rsid w:val="00AA0B9E"/>
    <w:rsid w:val="00AA0C97"/>
    <w:rsid w:val="00AA0E29"/>
    <w:rsid w:val="00AA0ECF"/>
    <w:rsid w:val="00AA1087"/>
    <w:rsid w:val="00AA161A"/>
    <w:rsid w:val="00AA1639"/>
    <w:rsid w:val="00AA1787"/>
    <w:rsid w:val="00AA1926"/>
    <w:rsid w:val="00AA1B70"/>
    <w:rsid w:val="00AA1DB7"/>
    <w:rsid w:val="00AA1EBE"/>
    <w:rsid w:val="00AA21CD"/>
    <w:rsid w:val="00AA22E4"/>
    <w:rsid w:val="00AA230B"/>
    <w:rsid w:val="00AA240A"/>
    <w:rsid w:val="00AA2464"/>
    <w:rsid w:val="00AA247C"/>
    <w:rsid w:val="00AA2486"/>
    <w:rsid w:val="00AA24BE"/>
    <w:rsid w:val="00AA25A9"/>
    <w:rsid w:val="00AA26D9"/>
    <w:rsid w:val="00AA278A"/>
    <w:rsid w:val="00AA2965"/>
    <w:rsid w:val="00AA2A7D"/>
    <w:rsid w:val="00AA2FC6"/>
    <w:rsid w:val="00AA2FD3"/>
    <w:rsid w:val="00AA30EF"/>
    <w:rsid w:val="00AA3117"/>
    <w:rsid w:val="00AA3183"/>
    <w:rsid w:val="00AA3329"/>
    <w:rsid w:val="00AA37C7"/>
    <w:rsid w:val="00AA3915"/>
    <w:rsid w:val="00AA3B71"/>
    <w:rsid w:val="00AA3BD4"/>
    <w:rsid w:val="00AA3D1F"/>
    <w:rsid w:val="00AA3E48"/>
    <w:rsid w:val="00AA3F33"/>
    <w:rsid w:val="00AA3FC5"/>
    <w:rsid w:val="00AA402F"/>
    <w:rsid w:val="00AA4108"/>
    <w:rsid w:val="00AA416B"/>
    <w:rsid w:val="00AA41E3"/>
    <w:rsid w:val="00AA4605"/>
    <w:rsid w:val="00AA4629"/>
    <w:rsid w:val="00AA46F1"/>
    <w:rsid w:val="00AA49D7"/>
    <w:rsid w:val="00AA4B84"/>
    <w:rsid w:val="00AA4D69"/>
    <w:rsid w:val="00AA4F8E"/>
    <w:rsid w:val="00AA51AD"/>
    <w:rsid w:val="00AA588E"/>
    <w:rsid w:val="00AA591E"/>
    <w:rsid w:val="00AA5C58"/>
    <w:rsid w:val="00AA5DF4"/>
    <w:rsid w:val="00AA624C"/>
    <w:rsid w:val="00AA6474"/>
    <w:rsid w:val="00AA65C9"/>
    <w:rsid w:val="00AA66CB"/>
    <w:rsid w:val="00AA6743"/>
    <w:rsid w:val="00AA676C"/>
    <w:rsid w:val="00AA69E3"/>
    <w:rsid w:val="00AA6CDC"/>
    <w:rsid w:val="00AA7133"/>
    <w:rsid w:val="00AA732E"/>
    <w:rsid w:val="00AA756F"/>
    <w:rsid w:val="00AA75B8"/>
    <w:rsid w:val="00AA7C8E"/>
    <w:rsid w:val="00AA7DEE"/>
    <w:rsid w:val="00AB0636"/>
    <w:rsid w:val="00AB06B0"/>
    <w:rsid w:val="00AB06DD"/>
    <w:rsid w:val="00AB0709"/>
    <w:rsid w:val="00AB0711"/>
    <w:rsid w:val="00AB0729"/>
    <w:rsid w:val="00AB088B"/>
    <w:rsid w:val="00AB09D4"/>
    <w:rsid w:val="00AB0A32"/>
    <w:rsid w:val="00AB0B90"/>
    <w:rsid w:val="00AB0C78"/>
    <w:rsid w:val="00AB0E56"/>
    <w:rsid w:val="00AB0ED5"/>
    <w:rsid w:val="00AB10FB"/>
    <w:rsid w:val="00AB14C5"/>
    <w:rsid w:val="00AB16FF"/>
    <w:rsid w:val="00AB17FA"/>
    <w:rsid w:val="00AB18AC"/>
    <w:rsid w:val="00AB1B8A"/>
    <w:rsid w:val="00AB1BD0"/>
    <w:rsid w:val="00AB1DDE"/>
    <w:rsid w:val="00AB1EB7"/>
    <w:rsid w:val="00AB1EE5"/>
    <w:rsid w:val="00AB20DA"/>
    <w:rsid w:val="00AB25B0"/>
    <w:rsid w:val="00AB2656"/>
    <w:rsid w:val="00AB29BD"/>
    <w:rsid w:val="00AB2ACD"/>
    <w:rsid w:val="00AB3382"/>
    <w:rsid w:val="00AB342C"/>
    <w:rsid w:val="00AB3693"/>
    <w:rsid w:val="00AB378B"/>
    <w:rsid w:val="00AB38F6"/>
    <w:rsid w:val="00AB399D"/>
    <w:rsid w:val="00AB3A15"/>
    <w:rsid w:val="00AB3A4E"/>
    <w:rsid w:val="00AB3B08"/>
    <w:rsid w:val="00AB3B45"/>
    <w:rsid w:val="00AB3B55"/>
    <w:rsid w:val="00AB3CBA"/>
    <w:rsid w:val="00AB3DD2"/>
    <w:rsid w:val="00AB3E23"/>
    <w:rsid w:val="00AB3FD6"/>
    <w:rsid w:val="00AB4157"/>
    <w:rsid w:val="00AB426D"/>
    <w:rsid w:val="00AB437E"/>
    <w:rsid w:val="00AB4957"/>
    <w:rsid w:val="00AB4A39"/>
    <w:rsid w:val="00AB4B34"/>
    <w:rsid w:val="00AB4C87"/>
    <w:rsid w:val="00AB4ECC"/>
    <w:rsid w:val="00AB4F0F"/>
    <w:rsid w:val="00AB506D"/>
    <w:rsid w:val="00AB53D9"/>
    <w:rsid w:val="00AB53E3"/>
    <w:rsid w:val="00AB5621"/>
    <w:rsid w:val="00AB573E"/>
    <w:rsid w:val="00AB5AD7"/>
    <w:rsid w:val="00AB5E5F"/>
    <w:rsid w:val="00AB5F2C"/>
    <w:rsid w:val="00AB602C"/>
    <w:rsid w:val="00AB60E2"/>
    <w:rsid w:val="00AB623C"/>
    <w:rsid w:val="00AB654B"/>
    <w:rsid w:val="00AB6584"/>
    <w:rsid w:val="00AB6601"/>
    <w:rsid w:val="00AB674E"/>
    <w:rsid w:val="00AB6C5F"/>
    <w:rsid w:val="00AB6D65"/>
    <w:rsid w:val="00AB6D79"/>
    <w:rsid w:val="00AB6E6A"/>
    <w:rsid w:val="00AB709E"/>
    <w:rsid w:val="00AB70C3"/>
    <w:rsid w:val="00AB710B"/>
    <w:rsid w:val="00AB71FC"/>
    <w:rsid w:val="00AB7205"/>
    <w:rsid w:val="00AB72DD"/>
    <w:rsid w:val="00AB74F6"/>
    <w:rsid w:val="00AB75B2"/>
    <w:rsid w:val="00AB760C"/>
    <w:rsid w:val="00AB7806"/>
    <w:rsid w:val="00AB7934"/>
    <w:rsid w:val="00AC01F3"/>
    <w:rsid w:val="00AC0288"/>
    <w:rsid w:val="00AC02C1"/>
    <w:rsid w:val="00AC04B2"/>
    <w:rsid w:val="00AC0927"/>
    <w:rsid w:val="00AC0AB6"/>
    <w:rsid w:val="00AC0C75"/>
    <w:rsid w:val="00AC10AD"/>
    <w:rsid w:val="00AC1124"/>
    <w:rsid w:val="00AC12C9"/>
    <w:rsid w:val="00AC133D"/>
    <w:rsid w:val="00AC13DD"/>
    <w:rsid w:val="00AC1484"/>
    <w:rsid w:val="00AC19EC"/>
    <w:rsid w:val="00AC1B4C"/>
    <w:rsid w:val="00AC1C6E"/>
    <w:rsid w:val="00AC1E55"/>
    <w:rsid w:val="00AC21EC"/>
    <w:rsid w:val="00AC258B"/>
    <w:rsid w:val="00AC2665"/>
    <w:rsid w:val="00AC2666"/>
    <w:rsid w:val="00AC3431"/>
    <w:rsid w:val="00AC35DC"/>
    <w:rsid w:val="00AC3756"/>
    <w:rsid w:val="00AC38F9"/>
    <w:rsid w:val="00AC3D06"/>
    <w:rsid w:val="00AC3D2C"/>
    <w:rsid w:val="00AC3D7D"/>
    <w:rsid w:val="00AC429F"/>
    <w:rsid w:val="00AC4780"/>
    <w:rsid w:val="00AC4819"/>
    <w:rsid w:val="00AC4D2D"/>
    <w:rsid w:val="00AC4F92"/>
    <w:rsid w:val="00AC5199"/>
    <w:rsid w:val="00AC538C"/>
    <w:rsid w:val="00AC5538"/>
    <w:rsid w:val="00AC5624"/>
    <w:rsid w:val="00AC5930"/>
    <w:rsid w:val="00AC5B1C"/>
    <w:rsid w:val="00AC5B34"/>
    <w:rsid w:val="00AC5D10"/>
    <w:rsid w:val="00AC5FF1"/>
    <w:rsid w:val="00AC60B4"/>
    <w:rsid w:val="00AC6148"/>
    <w:rsid w:val="00AC647A"/>
    <w:rsid w:val="00AC67B6"/>
    <w:rsid w:val="00AC6BAA"/>
    <w:rsid w:val="00AC6D6C"/>
    <w:rsid w:val="00AC6F53"/>
    <w:rsid w:val="00AC71D5"/>
    <w:rsid w:val="00AC737B"/>
    <w:rsid w:val="00AC754F"/>
    <w:rsid w:val="00AC7792"/>
    <w:rsid w:val="00AC7853"/>
    <w:rsid w:val="00AC78DA"/>
    <w:rsid w:val="00AC79F7"/>
    <w:rsid w:val="00AC7BAF"/>
    <w:rsid w:val="00AC7C01"/>
    <w:rsid w:val="00AC7D98"/>
    <w:rsid w:val="00AC7EDB"/>
    <w:rsid w:val="00AC7F83"/>
    <w:rsid w:val="00AD00C5"/>
    <w:rsid w:val="00AD02B2"/>
    <w:rsid w:val="00AD032F"/>
    <w:rsid w:val="00AD0503"/>
    <w:rsid w:val="00AD065F"/>
    <w:rsid w:val="00AD07AC"/>
    <w:rsid w:val="00AD09B6"/>
    <w:rsid w:val="00AD0C51"/>
    <w:rsid w:val="00AD0E46"/>
    <w:rsid w:val="00AD133E"/>
    <w:rsid w:val="00AD1491"/>
    <w:rsid w:val="00AD165F"/>
    <w:rsid w:val="00AD1A0C"/>
    <w:rsid w:val="00AD1A47"/>
    <w:rsid w:val="00AD1A9F"/>
    <w:rsid w:val="00AD1DBA"/>
    <w:rsid w:val="00AD229C"/>
    <w:rsid w:val="00AD233A"/>
    <w:rsid w:val="00AD26A9"/>
    <w:rsid w:val="00AD2794"/>
    <w:rsid w:val="00AD2B82"/>
    <w:rsid w:val="00AD2CC7"/>
    <w:rsid w:val="00AD2DC5"/>
    <w:rsid w:val="00AD3074"/>
    <w:rsid w:val="00AD321D"/>
    <w:rsid w:val="00AD3256"/>
    <w:rsid w:val="00AD3286"/>
    <w:rsid w:val="00AD3294"/>
    <w:rsid w:val="00AD3455"/>
    <w:rsid w:val="00AD34C4"/>
    <w:rsid w:val="00AD35FD"/>
    <w:rsid w:val="00AD361B"/>
    <w:rsid w:val="00AD3673"/>
    <w:rsid w:val="00AD3941"/>
    <w:rsid w:val="00AD3CAD"/>
    <w:rsid w:val="00AD3D2C"/>
    <w:rsid w:val="00AD3F7B"/>
    <w:rsid w:val="00AD4064"/>
    <w:rsid w:val="00AD433F"/>
    <w:rsid w:val="00AD4492"/>
    <w:rsid w:val="00AD46BD"/>
    <w:rsid w:val="00AD4A8E"/>
    <w:rsid w:val="00AD4DCF"/>
    <w:rsid w:val="00AD4F2D"/>
    <w:rsid w:val="00AD524F"/>
    <w:rsid w:val="00AD52FE"/>
    <w:rsid w:val="00AD531B"/>
    <w:rsid w:val="00AD55EE"/>
    <w:rsid w:val="00AD5641"/>
    <w:rsid w:val="00AD58C8"/>
    <w:rsid w:val="00AD5A1D"/>
    <w:rsid w:val="00AD5A99"/>
    <w:rsid w:val="00AD5AFF"/>
    <w:rsid w:val="00AD5D31"/>
    <w:rsid w:val="00AD5D3C"/>
    <w:rsid w:val="00AD5D63"/>
    <w:rsid w:val="00AD6428"/>
    <w:rsid w:val="00AD65B1"/>
    <w:rsid w:val="00AD6663"/>
    <w:rsid w:val="00AD6841"/>
    <w:rsid w:val="00AD68BB"/>
    <w:rsid w:val="00AD69FF"/>
    <w:rsid w:val="00AD6A09"/>
    <w:rsid w:val="00AD6F16"/>
    <w:rsid w:val="00AD702B"/>
    <w:rsid w:val="00AD72E6"/>
    <w:rsid w:val="00AD732D"/>
    <w:rsid w:val="00AD7653"/>
    <w:rsid w:val="00AD7C95"/>
    <w:rsid w:val="00AD7F00"/>
    <w:rsid w:val="00AD7F4B"/>
    <w:rsid w:val="00AD7FCD"/>
    <w:rsid w:val="00AE0139"/>
    <w:rsid w:val="00AE019C"/>
    <w:rsid w:val="00AE025C"/>
    <w:rsid w:val="00AE035D"/>
    <w:rsid w:val="00AE04A3"/>
    <w:rsid w:val="00AE05E3"/>
    <w:rsid w:val="00AE0AA6"/>
    <w:rsid w:val="00AE0B9C"/>
    <w:rsid w:val="00AE0E77"/>
    <w:rsid w:val="00AE109F"/>
    <w:rsid w:val="00AE10DD"/>
    <w:rsid w:val="00AE124B"/>
    <w:rsid w:val="00AE1831"/>
    <w:rsid w:val="00AE18E5"/>
    <w:rsid w:val="00AE1A97"/>
    <w:rsid w:val="00AE1D45"/>
    <w:rsid w:val="00AE1E67"/>
    <w:rsid w:val="00AE208B"/>
    <w:rsid w:val="00AE234E"/>
    <w:rsid w:val="00AE266A"/>
    <w:rsid w:val="00AE2B77"/>
    <w:rsid w:val="00AE2BED"/>
    <w:rsid w:val="00AE2D5D"/>
    <w:rsid w:val="00AE3392"/>
    <w:rsid w:val="00AE3401"/>
    <w:rsid w:val="00AE3533"/>
    <w:rsid w:val="00AE3551"/>
    <w:rsid w:val="00AE37F1"/>
    <w:rsid w:val="00AE3B39"/>
    <w:rsid w:val="00AE3B40"/>
    <w:rsid w:val="00AE3B49"/>
    <w:rsid w:val="00AE3DE1"/>
    <w:rsid w:val="00AE3E2D"/>
    <w:rsid w:val="00AE3F31"/>
    <w:rsid w:val="00AE4236"/>
    <w:rsid w:val="00AE4428"/>
    <w:rsid w:val="00AE44D3"/>
    <w:rsid w:val="00AE451F"/>
    <w:rsid w:val="00AE47DA"/>
    <w:rsid w:val="00AE485F"/>
    <w:rsid w:val="00AE4A7A"/>
    <w:rsid w:val="00AE4B76"/>
    <w:rsid w:val="00AE4BC8"/>
    <w:rsid w:val="00AE4DA7"/>
    <w:rsid w:val="00AE4DC1"/>
    <w:rsid w:val="00AE4DFA"/>
    <w:rsid w:val="00AE4E92"/>
    <w:rsid w:val="00AE5090"/>
    <w:rsid w:val="00AE50AB"/>
    <w:rsid w:val="00AE5439"/>
    <w:rsid w:val="00AE56EA"/>
    <w:rsid w:val="00AE57FE"/>
    <w:rsid w:val="00AE5858"/>
    <w:rsid w:val="00AE5D0D"/>
    <w:rsid w:val="00AE5D85"/>
    <w:rsid w:val="00AE5D87"/>
    <w:rsid w:val="00AE5E07"/>
    <w:rsid w:val="00AE5FCC"/>
    <w:rsid w:val="00AE603E"/>
    <w:rsid w:val="00AE6093"/>
    <w:rsid w:val="00AE6097"/>
    <w:rsid w:val="00AE61B2"/>
    <w:rsid w:val="00AE61FE"/>
    <w:rsid w:val="00AE66C4"/>
    <w:rsid w:val="00AE6861"/>
    <w:rsid w:val="00AE68DA"/>
    <w:rsid w:val="00AE6AE6"/>
    <w:rsid w:val="00AE6C11"/>
    <w:rsid w:val="00AE7010"/>
    <w:rsid w:val="00AE745F"/>
    <w:rsid w:val="00AE74B4"/>
    <w:rsid w:val="00AE76E5"/>
    <w:rsid w:val="00AE78D1"/>
    <w:rsid w:val="00AE7A16"/>
    <w:rsid w:val="00AE7A1A"/>
    <w:rsid w:val="00AE7D4F"/>
    <w:rsid w:val="00AE7D5A"/>
    <w:rsid w:val="00AE7ECD"/>
    <w:rsid w:val="00AE7F89"/>
    <w:rsid w:val="00AF1162"/>
    <w:rsid w:val="00AF12C0"/>
    <w:rsid w:val="00AF15F5"/>
    <w:rsid w:val="00AF1670"/>
    <w:rsid w:val="00AF17FB"/>
    <w:rsid w:val="00AF2064"/>
    <w:rsid w:val="00AF210D"/>
    <w:rsid w:val="00AF2153"/>
    <w:rsid w:val="00AF232C"/>
    <w:rsid w:val="00AF23D1"/>
    <w:rsid w:val="00AF256E"/>
    <w:rsid w:val="00AF2606"/>
    <w:rsid w:val="00AF2797"/>
    <w:rsid w:val="00AF28C1"/>
    <w:rsid w:val="00AF29A8"/>
    <w:rsid w:val="00AF2B0F"/>
    <w:rsid w:val="00AF2D54"/>
    <w:rsid w:val="00AF310B"/>
    <w:rsid w:val="00AF3160"/>
    <w:rsid w:val="00AF32B5"/>
    <w:rsid w:val="00AF33A0"/>
    <w:rsid w:val="00AF3458"/>
    <w:rsid w:val="00AF35CB"/>
    <w:rsid w:val="00AF3641"/>
    <w:rsid w:val="00AF390A"/>
    <w:rsid w:val="00AF3A6B"/>
    <w:rsid w:val="00AF3BB5"/>
    <w:rsid w:val="00AF3C2B"/>
    <w:rsid w:val="00AF3CC5"/>
    <w:rsid w:val="00AF3DDA"/>
    <w:rsid w:val="00AF3E56"/>
    <w:rsid w:val="00AF3EF5"/>
    <w:rsid w:val="00AF3F59"/>
    <w:rsid w:val="00AF3F7B"/>
    <w:rsid w:val="00AF4178"/>
    <w:rsid w:val="00AF41DA"/>
    <w:rsid w:val="00AF42B4"/>
    <w:rsid w:val="00AF450D"/>
    <w:rsid w:val="00AF4A04"/>
    <w:rsid w:val="00AF4B8A"/>
    <w:rsid w:val="00AF4C2F"/>
    <w:rsid w:val="00AF4D21"/>
    <w:rsid w:val="00AF4DE6"/>
    <w:rsid w:val="00AF4F1B"/>
    <w:rsid w:val="00AF52E3"/>
    <w:rsid w:val="00AF5308"/>
    <w:rsid w:val="00AF545A"/>
    <w:rsid w:val="00AF5487"/>
    <w:rsid w:val="00AF5BAC"/>
    <w:rsid w:val="00AF5DBA"/>
    <w:rsid w:val="00AF5E33"/>
    <w:rsid w:val="00AF5EC6"/>
    <w:rsid w:val="00AF613E"/>
    <w:rsid w:val="00AF646A"/>
    <w:rsid w:val="00AF698C"/>
    <w:rsid w:val="00AF6ABC"/>
    <w:rsid w:val="00AF6ACD"/>
    <w:rsid w:val="00AF6C38"/>
    <w:rsid w:val="00AF6C47"/>
    <w:rsid w:val="00AF6DAA"/>
    <w:rsid w:val="00AF6E8A"/>
    <w:rsid w:val="00AF7213"/>
    <w:rsid w:val="00AF73B0"/>
    <w:rsid w:val="00AF73FB"/>
    <w:rsid w:val="00AF764B"/>
    <w:rsid w:val="00AF7771"/>
    <w:rsid w:val="00AF79B9"/>
    <w:rsid w:val="00AF79FC"/>
    <w:rsid w:val="00AF7BB4"/>
    <w:rsid w:val="00AF7CEA"/>
    <w:rsid w:val="00AF7D92"/>
    <w:rsid w:val="00AF7F6C"/>
    <w:rsid w:val="00AF7FFB"/>
    <w:rsid w:val="00B000C4"/>
    <w:rsid w:val="00B001BB"/>
    <w:rsid w:val="00B0023E"/>
    <w:rsid w:val="00B00240"/>
    <w:rsid w:val="00B00254"/>
    <w:rsid w:val="00B002EB"/>
    <w:rsid w:val="00B005C3"/>
    <w:rsid w:val="00B0062A"/>
    <w:rsid w:val="00B006B3"/>
    <w:rsid w:val="00B00751"/>
    <w:rsid w:val="00B00997"/>
    <w:rsid w:val="00B009FD"/>
    <w:rsid w:val="00B00BF5"/>
    <w:rsid w:val="00B00F79"/>
    <w:rsid w:val="00B00F90"/>
    <w:rsid w:val="00B011CC"/>
    <w:rsid w:val="00B0123A"/>
    <w:rsid w:val="00B0154A"/>
    <w:rsid w:val="00B015B1"/>
    <w:rsid w:val="00B015F9"/>
    <w:rsid w:val="00B01877"/>
    <w:rsid w:val="00B0193B"/>
    <w:rsid w:val="00B01A2F"/>
    <w:rsid w:val="00B01B0D"/>
    <w:rsid w:val="00B01E1F"/>
    <w:rsid w:val="00B01E9D"/>
    <w:rsid w:val="00B0223E"/>
    <w:rsid w:val="00B022EC"/>
    <w:rsid w:val="00B0240C"/>
    <w:rsid w:val="00B0251A"/>
    <w:rsid w:val="00B025BE"/>
    <w:rsid w:val="00B0274A"/>
    <w:rsid w:val="00B02A25"/>
    <w:rsid w:val="00B02BB3"/>
    <w:rsid w:val="00B02CA9"/>
    <w:rsid w:val="00B02D73"/>
    <w:rsid w:val="00B02F11"/>
    <w:rsid w:val="00B02F33"/>
    <w:rsid w:val="00B03382"/>
    <w:rsid w:val="00B0357B"/>
    <w:rsid w:val="00B038A2"/>
    <w:rsid w:val="00B0394F"/>
    <w:rsid w:val="00B03D89"/>
    <w:rsid w:val="00B03E1F"/>
    <w:rsid w:val="00B04048"/>
    <w:rsid w:val="00B04304"/>
    <w:rsid w:val="00B0433D"/>
    <w:rsid w:val="00B0449C"/>
    <w:rsid w:val="00B0455B"/>
    <w:rsid w:val="00B045D4"/>
    <w:rsid w:val="00B046C8"/>
    <w:rsid w:val="00B04724"/>
    <w:rsid w:val="00B04857"/>
    <w:rsid w:val="00B04ABE"/>
    <w:rsid w:val="00B04B4D"/>
    <w:rsid w:val="00B04D64"/>
    <w:rsid w:val="00B04DEB"/>
    <w:rsid w:val="00B04E79"/>
    <w:rsid w:val="00B04F3D"/>
    <w:rsid w:val="00B05623"/>
    <w:rsid w:val="00B05702"/>
    <w:rsid w:val="00B05A7E"/>
    <w:rsid w:val="00B05D5F"/>
    <w:rsid w:val="00B06177"/>
    <w:rsid w:val="00B06217"/>
    <w:rsid w:val="00B06317"/>
    <w:rsid w:val="00B063D9"/>
    <w:rsid w:val="00B064CD"/>
    <w:rsid w:val="00B064D0"/>
    <w:rsid w:val="00B064D9"/>
    <w:rsid w:val="00B06772"/>
    <w:rsid w:val="00B06837"/>
    <w:rsid w:val="00B06DD9"/>
    <w:rsid w:val="00B06FB6"/>
    <w:rsid w:val="00B070A2"/>
    <w:rsid w:val="00B070E1"/>
    <w:rsid w:val="00B07174"/>
    <w:rsid w:val="00B07408"/>
    <w:rsid w:val="00B07760"/>
    <w:rsid w:val="00B07AE7"/>
    <w:rsid w:val="00B07B00"/>
    <w:rsid w:val="00B07CD6"/>
    <w:rsid w:val="00B07E41"/>
    <w:rsid w:val="00B07E52"/>
    <w:rsid w:val="00B07ED7"/>
    <w:rsid w:val="00B10010"/>
    <w:rsid w:val="00B100E0"/>
    <w:rsid w:val="00B10ABF"/>
    <w:rsid w:val="00B10E13"/>
    <w:rsid w:val="00B11021"/>
    <w:rsid w:val="00B11057"/>
    <w:rsid w:val="00B11247"/>
    <w:rsid w:val="00B116C9"/>
    <w:rsid w:val="00B11775"/>
    <w:rsid w:val="00B1181E"/>
    <w:rsid w:val="00B11A44"/>
    <w:rsid w:val="00B11CC3"/>
    <w:rsid w:val="00B12007"/>
    <w:rsid w:val="00B12360"/>
    <w:rsid w:val="00B12518"/>
    <w:rsid w:val="00B126C7"/>
    <w:rsid w:val="00B126FE"/>
    <w:rsid w:val="00B12A7E"/>
    <w:rsid w:val="00B12F75"/>
    <w:rsid w:val="00B1302D"/>
    <w:rsid w:val="00B13445"/>
    <w:rsid w:val="00B13619"/>
    <w:rsid w:val="00B13A4B"/>
    <w:rsid w:val="00B13C03"/>
    <w:rsid w:val="00B13C94"/>
    <w:rsid w:val="00B13F9B"/>
    <w:rsid w:val="00B14371"/>
    <w:rsid w:val="00B146F4"/>
    <w:rsid w:val="00B14A0E"/>
    <w:rsid w:val="00B14C55"/>
    <w:rsid w:val="00B14CAF"/>
    <w:rsid w:val="00B14CC7"/>
    <w:rsid w:val="00B14DC4"/>
    <w:rsid w:val="00B14EBE"/>
    <w:rsid w:val="00B150DB"/>
    <w:rsid w:val="00B1513F"/>
    <w:rsid w:val="00B151BE"/>
    <w:rsid w:val="00B15569"/>
    <w:rsid w:val="00B15748"/>
    <w:rsid w:val="00B157B7"/>
    <w:rsid w:val="00B15954"/>
    <w:rsid w:val="00B15B89"/>
    <w:rsid w:val="00B15CEA"/>
    <w:rsid w:val="00B15D8E"/>
    <w:rsid w:val="00B16118"/>
    <w:rsid w:val="00B161BF"/>
    <w:rsid w:val="00B163FB"/>
    <w:rsid w:val="00B1641C"/>
    <w:rsid w:val="00B16629"/>
    <w:rsid w:val="00B16A0D"/>
    <w:rsid w:val="00B16C63"/>
    <w:rsid w:val="00B171D6"/>
    <w:rsid w:val="00B1746F"/>
    <w:rsid w:val="00B175DB"/>
    <w:rsid w:val="00B176E4"/>
    <w:rsid w:val="00B179C6"/>
    <w:rsid w:val="00B17D56"/>
    <w:rsid w:val="00B17D98"/>
    <w:rsid w:val="00B17F7E"/>
    <w:rsid w:val="00B204C4"/>
    <w:rsid w:val="00B20725"/>
    <w:rsid w:val="00B20778"/>
    <w:rsid w:val="00B20781"/>
    <w:rsid w:val="00B2087E"/>
    <w:rsid w:val="00B2091A"/>
    <w:rsid w:val="00B20B11"/>
    <w:rsid w:val="00B20B94"/>
    <w:rsid w:val="00B20EFE"/>
    <w:rsid w:val="00B210EA"/>
    <w:rsid w:val="00B2126D"/>
    <w:rsid w:val="00B214F9"/>
    <w:rsid w:val="00B2155B"/>
    <w:rsid w:val="00B2160F"/>
    <w:rsid w:val="00B216C1"/>
    <w:rsid w:val="00B217C9"/>
    <w:rsid w:val="00B21897"/>
    <w:rsid w:val="00B21BE1"/>
    <w:rsid w:val="00B21C83"/>
    <w:rsid w:val="00B21E24"/>
    <w:rsid w:val="00B21E46"/>
    <w:rsid w:val="00B21F08"/>
    <w:rsid w:val="00B22160"/>
    <w:rsid w:val="00B221A2"/>
    <w:rsid w:val="00B224EA"/>
    <w:rsid w:val="00B22678"/>
    <w:rsid w:val="00B22900"/>
    <w:rsid w:val="00B2291F"/>
    <w:rsid w:val="00B2297D"/>
    <w:rsid w:val="00B22A13"/>
    <w:rsid w:val="00B22EC1"/>
    <w:rsid w:val="00B230A7"/>
    <w:rsid w:val="00B234DF"/>
    <w:rsid w:val="00B23595"/>
    <w:rsid w:val="00B23775"/>
    <w:rsid w:val="00B23B33"/>
    <w:rsid w:val="00B243A5"/>
    <w:rsid w:val="00B245AC"/>
    <w:rsid w:val="00B246B9"/>
    <w:rsid w:val="00B247CA"/>
    <w:rsid w:val="00B248D0"/>
    <w:rsid w:val="00B249CA"/>
    <w:rsid w:val="00B24B9E"/>
    <w:rsid w:val="00B2514D"/>
    <w:rsid w:val="00B25419"/>
    <w:rsid w:val="00B2548A"/>
    <w:rsid w:val="00B254D9"/>
    <w:rsid w:val="00B2556D"/>
    <w:rsid w:val="00B25795"/>
    <w:rsid w:val="00B25B78"/>
    <w:rsid w:val="00B25BEF"/>
    <w:rsid w:val="00B25C47"/>
    <w:rsid w:val="00B25CA7"/>
    <w:rsid w:val="00B25F09"/>
    <w:rsid w:val="00B2628E"/>
    <w:rsid w:val="00B266B0"/>
    <w:rsid w:val="00B26B4E"/>
    <w:rsid w:val="00B26BE2"/>
    <w:rsid w:val="00B274CD"/>
    <w:rsid w:val="00B274D9"/>
    <w:rsid w:val="00B2766C"/>
    <w:rsid w:val="00B27832"/>
    <w:rsid w:val="00B278F7"/>
    <w:rsid w:val="00B27921"/>
    <w:rsid w:val="00B27C4D"/>
    <w:rsid w:val="00B27D24"/>
    <w:rsid w:val="00B27D4F"/>
    <w:rsid w:val="00B27E0F"/>
    <w:rsid w:val="00B27E68"/>
    <w:rsid w:val="00B27F85"/>
    <w:rsid w:val="00B3000E"/>
    <w:rsid w:val="00B3003D"/>
    <w:rsid w:val="00B3004E"/>
    <w:rsid w:val="00B30255"/>
    <w:rsid w:val="00B3057F"/>
    <w:rsid w:val="00B3082A"/>
    <w:rsid w:val="00B30F19"/>
    <w:rsid w:val="00B30FCF"/>
    <w:rsid w:val="00B31128"/>
    <w:rsid w:val="00B315DF"/>
    <w:rsid w:val="00B315F8"/>
    <w:rsid w:val="00B3175C"/>
    <w:rsid w:val="00B317A2"/>
    <w:rsid w:val="00B317B0"/>
    <w:rsid w:val="00B31BBF"/>
    <w:rsid w:val="00B31E77"/>
    <w:rsid w:val="00B31F0E"/>
    <w:rsid w:val="00B31FDE"/>
    <w:rsid w:val="00B323C3"/>
    <w:rsid w:val="00B324C5"/>
    <w:rsid w:val="00B326A8"/>
    <w:rsid w:val="00B328EE"/>
    <w:rsid w:val="00B3291A"/>
    <w:rsid w:val="00B329EB"/>
    <w:rsid w:val="00B32B9C"/>
    <w:rsid w:val="00B32C49"/>
    <w:rsid w:val="00B32F79"/>
    <w:rsid w:val="00B32FCD"/>
    <w:rsid w:val="00B33114"/>
    <w:rsid w:val="00B33154"/>
    <w:rsid w:val="00B331C4"/>
    <w:rsid w:val="00B331D6"/>
    <w:rsid w:val="00B332B3"/>
    <w:rsid w:val="00B3343C"/>
    <w:rsid w:val="00B33508"/>
    <w:rsid w:val="00B33548"/>
    <w:rsid w:val="00B335FB"/>
    <w:rsid w:val="00B33719"/>
    <w:rsid w:val="00B3377E"/>
    <w:rsid w:val="00B33B09"/>
    <w:rsid w:val="00B33DA0"/>
    <w:rsid w:val="00B33DEB"/>
    <w:rsid w:val="00B33E3D"/>
    <w:rsid w:val="00B34289"/>
    <w:rsid w:val="00B34343"/>
    <w:rsid w:val="00B345E8"/>
    <w:rsid w:val="00B34885"/>
    <w:rsid w:val="00B34D0B"/>
    <w:rsid w:val="00B34E63"/>
    <w:rsid w:val="00B34F67"/>
    <w:rsid w:val="00B34FE2"/>
    <w:rsid w:val="00B355FE"/>
    <w:rsid w:val="00B35679"/>
    <w:rsid w:val="00B357AA"/>
    <w:rsid w:val="00B3597F"/>
    <w:rsid w:val="00B359E6"/>
    <w:rsid w:val="00B35A53"/>
    <w:rsid w:val="00B35A91"/>
    <w:rsid w:val="00B35D39"/>
    <w:rsid w:val="00B35DA4"/>
    <w:rsid w:val="00B3603D"/>
    <w:rsid w:val="00B3608E"/>
    <w:rsid w:val="00B36351"/>
    <w:rsid w:val="00B3641F"/>
    <w:rsid w:val="00B36549"/>
    <w:rsid w:val="00B3688E"/>
    <w:rsid w:val="00B36A88"/>
    <w:rsid w:val="00B36DE7"/>
    <w:rsid w:val="00B36F46"/>
    <w:rsid w:val="00B37152"/>
    <w:rsid w:val="00B37225"/>
    <w:rsid w:val="00B37414"/>
    <w:rsid w:val="00B3786F"/>
    <w:rsid w:val="00B3790B"/>
    <w:rsid w:val="00B3790C"/>
    <w:rsid w:val="00B379E8"/>
    <w:rsid w:val="00B37AFD"/>
    <w:rsid w:val="00B37B12"/>
    <w:rsid w:val="00B37B2F"/>
    <w:rsid w:val="00B4010E"/>
    <w:rsid w:val="00B40321"/>
    <w:rsid w:val="00B4037C"/>
    <w:rsid w:val="00B40396"/>
    <w:rsid w:val="00B403C0"/>
    <w:rsid w:val="00B403C6"/>
    <w:rsid w:val="00B40548"/>
    <w:rsid w:val="00B40566"/>
    <w:rsid w:val="00B409C2"/>
    <w:rsid w:val="00B40A96"/>
    <w:rsid w:val="00B40E80"/>
    <w:rsid w:val="00B415FE"/>
    <w:rsid w:val="00B41842"/>
    <w:rsid w:val="00B4184B"/>
    <w:rsid w:val="00B41B7E"/>
    <w:rsid w:val="00B41C30"/>
    <w:rsid w:val="00B41C89"/>
    <w:rsid w:val="00B41CB5"/>
    <w:rsid w:val="00B41CBE"/>
    <w:rsid w:val="00B41CC7"/>
    <w:rsid w:val="00B41E24"/>
    <w:rsid w:val="00B420AF"/>
    <w:rsid w:val="00B42139"/>
    <w:rsid w:val="00B42209"/>
    <w:rsid w:val="00B4222D"/>
    <w:rsid w:val="00B422A7"/>
    <w:rsid w:val="00B422C2"/>
    <w:rsid w:val="00B42A13"/>
    <w:rsid w:val="00B42A32"/>
    <w:rsid w:val="00B42F54"/>
    <w:rsid w:val="00B42FA6"/>
    <w:rsid w:val="00B4316F"/>
    <w:rsid w:val="00B43221"/>
    <w:rsid w:val="00B438D2"/>
    <w:rsid w:val="00B43985"/>
    <w:rsid w:val="00B43986"/>
    <w:rsid w:val="00B4399E"/>
    <w:rsid w:val="00B43A16"/>
    <w:rsid w:val="00B43B33"/>
    <w:rsid w:val="00B43CA2"/>
    <w:rsid w:val="00B43E90"/>
    <w:rsid w:val="00B43EA3"/>
    <w:rsid w:val="00B441B5"/>
    <w:rsid w:val="00B44564"/>
    <w:rsid w:val="00B446AC"/>
    <w:rsid w:val="00B44D58"/>
    <w:rsid w:val="00B45060"/>
    <w:rsid w:val="00B450AA"/>
    <w:rsid w:val="00B450BA"/>
    <w:rsid w:val="00B45100"/>
    <w:rsid w:val="00B454C8"/>
    <w:rsid w:val="00B45625"/>
    <w:rsid w:val="00B45774"/>
    <w:rsid w:val="00B45885"/>
    <w:rsid w:val="00B45A8C"/>
    <w:rsid w:val="00B45B66"/>
    <w:rsid w:val="00B45CCE"/>
    <w:rsid w:val="00B45CE1"/>
    <w:rsid w:val="00B45D82"/>
    <w:rsid w:val="00B45FC3"/>
    <w:rsid w:val="00B45FC8"/>
    <w:rsid w:val="00B4607E"/>
    <w:rsid w:val="00B460A0"/>
    <w:rsid w:val="00B46182"/>
    <w:rsid w:val="00B46192"/>
    <w:rsid w:val="00B46231"/>
    <w:rsid w:val="00B463BF"/>
    <w:rsid w:val="00B465B6"/>
    <w:rsid w:val="00B46715"/>
    <w:rsid w:val="00B4682C"/>
    <w:rsid w:val="00B46A21"/>
    <w:rsid w:val="00B46A75"/>
    <w:rsid w:val="00B46BEA"/>
    <w:rsid w:val="00B46CB7"/>
    <w:rsid w:val="00B46CE1"/>
    <w:rsid w:val="00B46D8F"/>
    <w:rsid w:val="00B470A7"/>
    <w:rsid w:val="00B471AD"/>
    <w:rsid w:val="00B47A11"/>
    <w:rsid w:val="00B47A50"/>
    <w:rsid w:val="00B47CA7"/>
    <w:rsid w:val="00B47CD2"/>
    <w:rsid w:val="00B47D0F"/>
    <w:rsid w:val="00B47E4C"/>
    <w:rsid w:val="00B47F08"/>
    <w:rsid w:val="00B500CD"/>
    <w:rsid w:val="00B502FF"/>
    <w:rsid w:val="00B5045D"/>
    <w:rsid w:val="00B506FD"/>
    <w:rsid w:val="00B5076B"/>
    <w:rsid w:val="00B50B65"/>
    <w:rsid w:val="00B50BF4"/>
    <w:rsid w:val="00B50E0C"/>
    <w:rsid w:val="00B50E73"/>
    <w:rsid w:val="00B50EAF"/>
    <w:rsid w:val="00B5109D"/>
    <w:rsid w:val="00B5138F"/>
    <w:rsid w:val="00B513E1"/>
    <w:rsid w:val="00B5196E"/>
    <w:rsid w:val="00B51B7B"/>
    <w:rsid w:val="00B51BDD"/>
    <w:rsid w:val="00B51E11"/>
    <w:rsid w:val="00B51FB8"/>
    <w:rsid w:val="00B51FC1"/>
    <w:rsid w:val="00B5210C"/>
    <w:rsid w:val="00B5228F"/>
    <w:rsid w:val="00B52359"/>
    <w:rsid w:val="00B5239C"/>
    <w:rsid w:val="00B52717"/>
    <w:rsid w:val="00B52916"/>
    <w:rsid w:val="00B52A04"/>
    <w:rsid w:val="00B52B77"/>
    <w:rsid w:val="00B530E7"/>
    <w:rsid w:val="00B531FF"/>
    <w:rsid w:val="00B53259"/>
    <w:rsid w:val="00B532AE"/>
    <w:rsid w:val="00B535BB"/>
    <w:rsid w:val="00B537D3"/>
    <w:rsid w:val="00B53876"/>
    <w:rsid w:val="00B53893"/>
    <w:rsid w:val="00B539FA"/>
    <w:rsid w:val="00B53A2C"/>
    <w:rsid w:val="00B53B66"/>
    <w:rsid w:val="00B53E90"/>
    <w:rsid w:val="00B53F09"/>
    <w:rsid w:val="00B53F6B"/>
    <w:rsid w:val="00B53FA1"/>
    <w:rsid w:val="00B5431B"/>
    <w:rsid w:val="00B54588"/>
    <w:rsid w:val="00B548C2"/>
    <w:rsid w:val="00B54B6A"/>
    <w:rsid w:val="00B55133"/>
    <w:rsid w:val="00B55286"/>
    <w:rsid w:val="00B55428"/>
    <w:rsid w:val="00B557B8"/>
    <w:rsid w:val="00B557DD"/>
    <w:rsid w:val="00B55973"/>
    <w:rsid w:val="00B559BF"/>
    <w:rsid w:val="00B55A71"/>
    <w:rsid w:val="00B55C51"/>
    <w:rsid w:val="00B55E81"/>
    <w:rsid w:val="00B55EC0"/>
    <w:rsid w:val="00B55F8B"/>
    <w:rsid w:val="00B560D9"/>
    <w:rsid w:val="00B5611A"/>
    <w:rsid w:val="00B566C7"/>
    <w:rsid w:val="00B56FAE"/>
    <w:rsid w:val="00B57057"/>
    <w:rsid w:val="00B570BF"/>
    <w:rsid w:val="00B573A3"/>
    <w:rsid w:val="00B574ED"/>
    <w:rsid w:val="00B57770"/>
    <w:rsid w:val="00B579DB"/>
    <w:rsid w:val="00B57C09"/>
    <w:rsid w:val="00B57DA0"/>
    <w:rsid w:val="00B57E6A"/>
    <w:rsid w:val="00B601C2"/>
    <w:rsid w:val="00B602AE"/>
    <w:rsid w:val="00B60471"/>
    <w:rsid w:val="00B604BA"/>
    <w:rsid w:val="00B6053C"/>
    <w:rsid w:val="00B60806"/>
    <w:rsid w:val="00B60B8F"/>
    <w:rsid w:val="00B60CB9"/>
    <w:rsid w:val="00B610E9"/>
    <w:rsid w:val="00B61390"/>
    <w:rsid w:val="00B61585"/>
    <w:rsid w:val="00B615DC"/>
    <w:rsid w:val="00B61727"/>
    <w:rsid w:val="00B61776"/>
    <w:rsid w:val="00B61C2B"/>
    <w:rsid w:val="00B620C5"/>
    <w:rsid w:val="00B62390"/>
    <w:rsid w:val="00B62568"/>
    <w:rsid w:val="00B625CC"/>
    <w:rsid w:val="00B6282D"/>
    <w:rsid w:val="00B629D2"/>
    <w:rsid w:val="00B62CCF"/>
    <w:rsid w:val="00B631E9"/>
    <w:rsid w:val="00B63337"/>
    <w:rsid w:val="00B63340"/>
    <w:rsid w:val="00B634E7"/>
    <w:rsid w:val="00B6369F"/>
    <w:rsid w:val="00B637C8"/>
    <w:rsid w:val="00B639D7"/>
    <w:rsid w:val="00B63A51"/>
    <w:rsid w:val="00B63A74"/>
    <w:rsid w:val="00B6436C"/>
    <w:rsid w:val="00B6467B"/>
    <w:rsid w:val="00B6472E"/>
    <w:rsid w:val="00B64869"/>
    <w:rsid w:val="00B64AA7"/>
    <w:rsid w:val="00B64B7E"/>
    <w:rsid w:val="00B64BF1"/>
    <w:rsid w:val="00B64C2A"/>
    <w:rsid w:val="00B64F93"/>
    <w:rsid w:val="00B65076"/>
    <w:rsid w:val="00B6510D"/>
    <w:rsid w:val="00B6542C"/>
    <w:rsid w:val="00B65452"/>
    <w:rsid w:val="00B6559D"/>
    <w:rsid w:val="00B6595A"/>
    <w:rsid w:val="00B65A56"/>
    <w:rsid w:val="00B65D08"/>
    <w:rsid w:val="00B65D0D"/>
    <w:rsid w:val="00B65E8B"/>
    <w:rsid w:val="00B66060"/>
    <w:rsid w:val="00B66594"/>
    <w:rsid w:val="00B666ED"/>
    <w:rsid w:val="00B666FD"/>
    <w:rsid w:val="00B6680F"/>
    <w:rsid w:val="00B66844"/>
    <w:rsid w:val="00B66851"/>
    <w:rsid w:val="00B66AFA"/>
    <w:rsid w:val="00B66B5B"/>
    <w:rsid w:val="00B66DCF"/>
    <w:rsid w:val="00B67085"/>
    <w:rsid w:val="00B6725F"/>
    <w:rsid w:val="00B6735D"/>
    <w:rsid w:val="00B6736A"/>
    <w:rsid w:val="00B6757C"/>
    <w:rsid w:val="00B67605"/>
    <w:rsid w:val="00B676AC"/>
    <w:rsid w:val="00B67762"/>
    <w:rsid w:val="00B67805"/>
    <w:rsid w:val="00B67B70"/>
    <w:rsid w:val="00B701F9"/>
    <w:rsid w:val="00B701FE"/>
    <w:rsid w:val="00B70348"/>
    <w:rsid w:val="00B70442"/>
    <w:rsid w:val="00B706D7"/>
    <w:rsid w:val="00B70875"/>
    <w:rsid w:val="00B708C4"/>
    <w:rsid w:val="00B70ACA"/>
    <w:rsid w:val="00B70B5A"/>
    <w:rsid w:val="00B70B88"/>
    <w:rsid w:val="00B70D98"/>
    <w:rsid w:val="00B70FA7"/>
    <w:rsid w:val="00B71161"/>
    <w:rsid w:val="00B7122B"/>
    <w:rsid w:val="00B71280"/>
    <w:rsid w:val="00B71466"/>
    <w:rsid w:val="00B7160B"/>
    <w:rsid w:val="00B71FE6"/>
    <w:rsid w:val="00B721CD"/>
    <w:rsid w:val="00B72457"/>
    <w:rsid w:val="00B7267A"/>
    <w:rsid w:val="00B726FF"/>
    <w:rsid w:val="00B72714"/>
    <w:rsid w:val="00B72724"/>
    <w:rsid w:val="00B72772"/>
    <w:rsid w:val="00B72A5B"/>
    <w:rsid w:val="00B72AA4"/>
    <w:rsid w:val="00B72D6B"/>
    <w:rsid w:val="00B72DEC"/>
    <w:rsid w:val="00B72E05"/>
    <w:rsid w:val="00B72EC2"/>
    <w:rsid w:val="00B7311B"/>
    <w:rsid w:val="00B73187"/>
    <w:rsid w:val="00B731D0"/>
    <w:rsid w:val="00B7339C"/>
    <w:rsid w:val="00B7354F"/>
    <w:rsid w:val="00B73F13"/>
    <w:rsid w:val="00B73F4A"/>
    <w:rsid w:val="00B740AE"/>
    <w:rsid w:val="00B741B7"/>
    <w:rsid w:val="00B741D3"/>
    <w:rsid w:val="00B74621"/>
    <w:rsid w:val="00B74B5B"/>
    <w:rsid w:val="00B75454"/>
    <w:rsid w:val="00B754F5"/>
    <w:rsid w:val="00B75613"/>
    <w:rsid w:val="00B75696"/>
    <w:rsid w:val="00B756DE"/>
    <w:rsid w:val="00B758B0"/>
    <w:rsid w:val="00B75922"/>
    <w:rsid w:val="00B7599E"/>
    <w:rsid w:val="00B75C97"/>
    <w:rsid w:val="00B760BA"/>
    <w:rsid w:val="00B760D1"/>
    <w:rsid w:val="00B7615D"/>
    <w:rsid w:val="00B76244"/>
    <w:rsid w:val="00B76326"/>
    <w:rsid w:val="00B76562"/>
    <w:rsid w:val="00B76818"/>
    <w:rsid w:val="00B76A5B"/>
    <w:rsid w:val="00B76A8A"/>
    <w:rsid w:val="00B76B99"/>
    <w:rsid w:val="00B76BCD"/>
    <w:rsid w:val="00B76EDC"/>
    <w:rsid w:val="00B76EE9"/>
    <w:rsid w:val="00B77020"/>
    <w:rsid w:val="00B77145"/>
    <w:rsid w:val="00B771D5"/>
    <w:rsid w:val="00B77231"/>
    <w:rsid w:val="00B7730D"/>
    <w:rsid w:val="00B77412"/>
    <w:rsid w:val="00B77540"/>
    <w:rsid w:val="00B777FC"/>
    <w:rsid w:val="00B77880"/>
    <w:rsid w:val="00B779CC"/>
    <w:rsid w:val="00B77B5D"/>
    <w:rsid w:val="00B77B84"/>
    <w:rsid w:val="00B77DD4"/>
    <w:rsid w:val="00B77F29"/>
    <w:rsid w:val="00B803D6"/>
    <w:rsid w:val="00B80707"/>
    <w:rsid w:val="00B809FC"/>
    <w:rsid w:val="00B80AF7"/>
    <w:rsid w:val="00B80D90"/>
    <w:rsid w:val="00B80E94"/>
    <w:rsid w:val="00B81095"/>
    <w:rsid w:val="00B8146B"/>
    <w:rsid w:val="00B815FA"/>
    <w:rsid w:val="00B8166E"/>
    <w:rsid w:val="00B81B10"/>
    <w:rsid w:val="00B81BFC"/>
    <w:rsid w:val="00B82081"/>
    <w:rsid w:val="00B821FF"/>
    <w:rsid w:val="00B8243F"/>
    <w:rsid w:val="00B8244B"/>
    <w:rsid w:val="00B82613"/>
    <w:rsid w:val="00B82685"/>
    <w:rsid w:val="00B828B5"/>
    <w:rsid w:val="00B828B6"/>
    <w:rsid w:val="00B82C0B"/>
    <w:rsid w:val="00B82ED8"/>
    <w:rsid w:val="00B832CC"/>
    <w:rsid w:val="00B835FB"/>
    <w:rsid w:val="00B83811"/>
    <w:rsid w:val="00B83907"/>
    <w:rsid w:val="00B8395B"/>
    <w:rsid w:val="00B83961"/>
    <w:rsid w:val="00B839B2"/>
    <w:rsid w:val="00B839F2"/>
    <w:rsid w:val="00B83A68"/>
    <w:rsid w:val="00B83BB2"/>
    <w:rsid w:val="00B83CAA"/>
    <w:rsid w:val="00B83E1B"/>
    <w:rsid w:val="00B8405C"/>
    <w:rsid w:val="00B840DA"/>
    <w:rsid w:val="00B840FF"/>
    <w:rsid w:val="00B8444E"/>
    <w:rsid w:val="00B845D0"/>
    <w:rsid w:val="00B8465B"/>
    <w:rsid w:val="00B84869"/>
    <w:rsid w:val="00B84A80"/>
    <w:rsid w:val="00B84BB6"/>
    <w:rsid w:val="00B84BCD"/>
    <w:rsid w:val="00B84C12"/>
    <w:rsid w:val="00B84E9C"/>
    <w:rsid w:val="00B84F51"/>
    <w:rsid w:val="00B85208"/>
    <w:rsid w:val="00B85311"/>
    <w:rsid w:val="00B85347"/>
    <w:rsid w:val="00B85522"/>
    <w:rsid w:val="00B85765"/>
    <w:rsid w:val="00B85855"/>
    <w:rsid w:val="00B85A49"/>
    <w:rsid w:val="00B85BE8"/>
    <w:rsid w:val="00B85C6A"/>
    <w:rsid w:val="00B85C7D"/>
    <w:rsid w:val="00B85C97"/>
    <w:rsid w:val="00B85F0A"/>
    <w:rsid w:val="00B86185"/>
    <w:rsid w:val="00B86322"/>
    <w:rsid w:val="00B86459"/>
    <w:rsid w:val="00B86692"/>
    <w:rsid w:val="00B866F2"/>
    <w:rsid w:val="00B86705"/>
    <w:rsid w:val="00B8695E"/>
    <w:rsid w:val="00B86A5B"/>
    <w:rsid w:val="00B86D5A"/>
    <w:rsid w:val="00B86DF2"/>
    <w:rsid w:val="00B86E2F"/>
    <w:rsid w:val="00B870F7"/>
    <w:rsid w:val="00B87291"/>
    <w:rsid w:val="00B87765"/>
    <w:rsid w:val="00B879B6"/>
    <w:rsid w:val="00B87B31"/>
    <w:rsid w:val="00B87CBE"/>
    <w:rsid w:val="00B87D6B"/>
    <w:rsid w:val="00B9043F"/>
    <w:rsid w:val="00B90AAF"/>
    <w:rsid w:val="00B90DFF"/>
    <w:rsid w:val="00B90E20"/>
    <w:rsid w:val="00B90E2A"/>
    <w:rsid w:val="00B90F2A"/>
    <w:rsid w:val="00B90F84"/>
    <w:rsid w:val="00B910E1"/>
    <w:rsid w:val="00B912A9"/>
    <w:rsid w:val="00B91385"/>
    <w:rsid w:val="00B9198D"/>
    <w:rsid w:val="00B91FCE"/>
    <w:rsid w:val="00B920DD"/>
    <w:rsid w:val="00B92377"/>
    <w:rsid w:val="00B923D1"/>
    <w:rsid w:val="00B926CA"/>
    <w:rsid w:val="00B9281D"/>
    <w:rsid w:val="00B9284E"/>
    <w:rsid w:val="00B928F3"/>
    <w:rsid w:val="00B92AF5"/>
    <w:rsid w:val="00B92CFB"/>
    <w:rsid w:val="00B92D25"/>
    <w:rsid w:val="00B92EBB"/>
    <w:rsid w:val="00B93008"/>
    <w:rsid w:val="00B93570"/>
    <w:rsid w:val="00B93595"/>
    <w:rsid w:val="00B9361B"/>
    <w:rsid w:val="00B938E8"/>
    <w:rsid w:val="00B9392E"/>
    <w:rsid w:val="00B9406D"/>
    <w:rsid w:val="00B94A0B"/>
    <w:rsid w:val="00B94AE5"/>
    <w:rsid w:val="00B94BA7"/>
    <w:rsid w:val="00B94C3E"/>
    <w:rsid w:val="00B94D17"/>
    <w:rsid w:val="00B94D88"/>
    <w:rsid w:val="00B94E0E"/>
    <w:rsid w:val="00B9500D"/>
    <w:rsid w:val="00B9511A"/>
    <w:rsid w:val="00B951CA"/>
    <w:rsid w:val="00B951F6"/>
    <w:rsid w:val="00B952EB"/>
    <w:rsid w:val="00B9535F"/>
    <w:rsid w:val="00B9550B"/>
    <w:rsid w:val="00B9553D"/>
    <w:rsid w:val="00B958B9"/>
    <w:rsid w:val="00B958E2"/>
    <w:rsid w:val="00B95CEE"/>
    <w:rsid w:val="00B95DDF"/>
    <w:rsid w:val="00B96245"/>
    <w:rsid w:val="00B96413"/>
    <w:rsid w:val="00B96535"/>
    <w:rsid w:val="00B9659E"/>
    <w:rsid w:val="00B96769"/>
    <w:rsid w:val="00B968E4"/>
    <w:rsid w:val="00B96C93"/>
    <w:rsid w:val="00B96D13"/>
    <w:rsid w:val="00B96FEA"/>
    <w:rsid w:val="00B97CA3"/>
    <w:rsid w:val="00B97E11"/>
    <w:rsid w:val="00BA00AF"/>
    <w:rsid w:val="00BA00BE"/>
    <w:rsid w:val="00BA00CE"/>
    <w:rsid w:val="00BA0106"/>
    <w:rsid w:val="00BA020C"/>
    <w:rsid w:val="00BA0284"/>
    <w:rsid w:val="00BA032B"/>
    <w:rsid w:val="00BA06DA"/>
    <w:rsid w:val="00BA08EB"/>
    <w:rsid w:val="00BA09AA"/>
    <w:rsid w:val="00BA0A0D"/>
    <w:rsid w:val="00BA0AB2"/>
    <w:rsid w:val="00BA0B46"/>
    <w:rsid w:val="00BA1104"/>
    <w:rsid w:val="00BA14A1"/>
    <w:rsid w:val="00BA1839"/>
    <w:rsid w:val="00BA1872"/>
    <w:rsid w:val="00BA1913"/>
    <w:rsid w:val="00BA1BCC"/>
    <w:rsid w:val="00BA1C4E"/>
    <w:rsid w:val="00BA1DF1"/>
    <w:rsid w:val="00BA1F9C"/>
    <w:rsid w:val="00BA2242"/>
    <w:rsid w:val="00BA22CC"/>
    <w:rsid w:val="00BA26C8"/>
    <w:rsid w:val="00BA2895"/>
    <w:rsid w:val="00BA28DD"/>
    <w:rsid w:val="00BA2914"/>
    <w:rsid w:val="00BA2BB5"/>
    <w:rsid w:val="00BA2BC9"/>
    <w:rsid w:val="00BA2E08"/>
    <w:rsid w:val="00BA2FBB"/>
    <w:rsid w:val="00BA3394"/>
    <w:rsid w:val="00BA3434"/>
    <w:rsid w:val="00BA3A4B"/>
    <w:rsid w:val="00BA3C72"/>
    <w:rsid w:val="00BA3DB9"/>
    <w:rsid w:val="00BA3E0F"/>
    <w:rsid w:val="00BA3FC7"/>
    <w:rsid w:val="00BA4139"/>
    <w:rsid w:val="00BA45F9"/>
    <w:rsid w:val="00BA4641"/>
    <w:rsid w:val="00BA4801"/>
    <w:rsid w:val="00BA48F7"/>
    <w:rsid w:val="00BA490C"/>
    <w:rsid w:val="00BA4A54"/>
    <w:rsid w:val="00BA4B8D"/>
    <w:rsid w:val="00BA4DE4"/>
    <w:rsid w:val="00BA4EC8"/>
    <w:rsid w:val="00BA530D"/>
    <w:rsid w:val="00BA55F4"/>
    <w:rsid w:val="00BA5600"/>
    <w:rsid w:val="00BA5638"/>
    <w:rsid w:val="00BA578F"/>
    <w:rsid w:val="00BA5924"/>
    <w:rsid w:val="00BA5A4F"/>
    <w:rsid w:val="00BA5C54"/>
    <w:rsid w:val="00BA6113"/>
    <w:rsid w:val="00BA6708"/>
    <w:rsid w:val="00BA67C1"/>
    <w:rsid w:val="00BA6DC3"/>
    <w:rsid w:val="00BA6E65"/>
    <w:rsid w:val="00BA6EFE"/>
    <w:rsid w:val="00BA70C7"/>
    <w:rsid w:val="00BA7117"/>
    <w:rsid w:val="00BA7130"/>
    <w:rsid w:val="00BA7205"/>
    <w:rsid w:val="00BA758D"/>
    <w:rsid w:val="00BA76A9"/>
    <w:rsid w:val="00BA7BB4"/>
    <w:rsid w:val="00BA7BBD"/>
    <w:rsid w:val="00BA7C50"/>
    <w:rsid w:val="00BA7D2C"/>
    <w:rsid w:val="00BA7E64"/>
    <w:rsid w:val="00BB0146"/>
    <w:rsid w:val="00BB0196"/>
    <w:rsid w:val="00BB029B"/>
    <w:rsid w:val="00BB0327"/>
    <w:rsid w:val="00BB0543"/>
    <w:rsid w:val="00BB0595"/>
    <w:rsid w:val="00BB07DE"/>
    <w:rsid w:val="00BB08DE"/>
    <w:rsid w:val="00BB0919"/>
    <w:rsid w:val="00BB0BA7"/>
    <w:rsid w:val="00BB0BD7"/>
    <w:rsid w:val="00BB0DD1"/>
    <w:rsid w:val="00BB0E44"/>
    <w:rsid w:val="00BB1086"/>
    <w:rsid w:val="00BB17F1"/>
    <w:rsid w:val="00BB18A9"/>
    <w:rsid w:val="00BB1B83"/>
    <w:rsid w:val="00BB1CC6"/>
    <w:rsid w:val="00BB1E29"/>
    <w:rsid w:val="00BB214A"/>
    <w:rsid w:val="00BB2641"/>
    <w:rsid w:val="00BB2885"/>
    <w:rsid w:val="00BB28AF"/>
    <w:rsid w:val="00BB2A10"/>
    <w:rsid w:val="00BB2B54"/>
    <w:rsid w:val="00BB2DDA"/>
    <w:rsid w:val="00BB2E81"/>
    <w:rsid w:val="00BB2F36"/>
    <w:rsid w:val="00BB2FDC"/>
    <w:rsid w:val="00BB3092"/>
    <w:rsid w:val="00BB3221"/>
    <w:rsid w:val="00BB32EE"/>
    <w:rsid w:val="00BB33B6"/>
    <w:rsid w:val="00BB362D"/>
    <w:rsid w:val="00BB37F0"/>
    <w:rsid w:val="00BB3888"/>
    <w:rsid w:val="00BB3922"/>
    <w:rsid w:val="00BB3D54"/>
    <w:rsid w:val="00BB3E2B"/>
    <w:rsid w:val="00BB40A1"/>
    <w:rsid w:val="00BB40F1"/>
    <w:rsid w:val="00BB414F"/>
    <w:rsid w:val="00BB41A0"/>
    <w:rsid w:val="00BB424B"/>
    <w:rsid w:val="00BB4256"/>
    <w:rsid w:val="00BB42A6"/>
    <w:rsid w:val="00BB4313"/>
    <w:rsid w:val="00BB473E"/>
    <w:rsid w:val="00BB4BDE"/>
    <w:rsid w:val="00BB507E"/>
    <w:rsid w:val="00BB5159"/>
    <w:rsid w:val="00BB52AE"/>
    <w:rsid w:val="00BB5415"/>
    <w:rsid w:val="00BB554C"/>
    <w:rsid w:val="00BB56C8"/>
    <w:rsid w:val="00BB56CE"/>
    <w:rsid w:val="00BB5D1C"/>
    <w:rsid w:val="00BB5E6D"/>
    <w:rsid w:val="00BB5EBD"/>
    <w:rsid w:val="00BB5ED3"/>
    <w:rsid w:val="00BB603B"/>
    <w:rsid w:val="00BB6049"/>
    <w:rsid w:val="00BB613D"/>
    <w:rsid w:val="00BB6477"/>
    <w:rsid w:val="00BB648D"/>
    <w:rsid w:val="00BB6552"/>
    <w:rsid w:val="00BB65E0"/>
    <w:rsid w:val="00BB6790"/>
    <w:rsid w:val="00BB695D"/>
    <w:rsid w:val="00BB6B85"/>
    <w:rsid w:val="00BB6B9B"/>
    <w:rsid w:val="00BB6BB0"/>
    <w:rsid w:val="00BB6FE1"/>
    <w:rsid w:val="00BB71D2"/>
    <w:rsid w:val="00BB73EC"/>
    <w:rsid w:val="00BB754F"/>
    <w:rsid w:val="00BB7700"/>
    <w:rsid w:val="00BB7925"/>
    <w:rsid w:val="00BB7A87"/>
    <w:rsid w:val="00BB7FA9"/>
    <w:rsid w:val="00BC0058"/>
    <w:rsid w:val="00BC0286"/>
    <w:rsid w:val="00BC02FE"/>
    <w:rsid w:val="00BC0541"/>
    <w:rsid w:val="00BC0656"/>
    <w:rsid w:val="00BC07D4"/>
    <w:rsid w:val="00BC09CB"/>
    <w:rsid w:val="00BC0A5D"/>
    <w:rsid w:val="00BC0BE3"/>
    <w:rsid w:val="00BC0E95"/>
    <w:rsid w:val="00BC0F03"/>
    <w:rsid w:val="00BC1323"/>
    <w:rsid w:val="00BC1649"/>
    <w:rsid w:val="00BC1748"/>
    <w:rsid w:val="00BC17BF"/>
    <w:rsid w:val="00BC17E0"/>
    <w:rsid w:val="00BC1951"/>
    <w:rsid w:val="00BC196E"/>
    <w:rsid w:val="00BC1A51"/>
    <w:rsid w:val="00BC1AD9"/>
    <w:rsid w:val="00BC1C33"/>
    <w:rsid w:val="00BC1D58"/>
    <w:rsid w:val="00BC2139"/>
    <w:rsid w:val="00BC2457"/>
    <w:rsid w:val="00BC24A7"/>
    <w:rsid w:val="00BC25B3"/>
    <w:rsid w:val="00BC2698"/>
    <w:rsid w:val="00BC27CD"/>
    <w:rsid w:val="00BC2BBD"/>
    <w:rsid w:val="00BC2C3F"/>
    <w:rsid w:val="00BC2CF4"/>
    <w:rsid w:val="00BC2D58"/>
    <w:rsid w:val="00BC2E11"/>
    <w:rsid w:val="00BC2E31"/>
    <w:rsid w:val="00BC2F88"/>
    <w:rsid w:val="00BC3114"/>
    <w:rsid w:val="00BC3257"/>
    <w:rsid w:val="00BC32E7"/>
    <w:rsid w:val="00BC331F"/>
    <w:rsid w:val="00BC3478"/>
    <w:rsid w:val="00BC34E7"/>
    <w:rsid w:val="00BC368B"/>
    <w:rsid w:val="00BC3A47"/>
    <w:rsid w:val="00BC3CF2"/>
    <w:rsid w:val="00BC3E1D"/>
    <w:rsid w:val="00BC42C4"/>
    <w:rsid w:val="00BC44A0"/>
    <w:rsid w:val="00BC450C"/>
    <w:rsid w:val="00BC45B8"/>
    <w:rsid w:val="00BC4625"/>
    <w:rsid w:val="00BC47F2"/>
    <w:rsid w:val="00BC4948"/>
    <w:rsid w:val="00BC4983"/>
    <w:rsid w:val="00BC49F1"/>
    <w:rsid w:val="00BC4A9F"/>
    <w:rsid w:val="00BC4CB7"/>
    <w:rsid w:val="00BC4F81"/>
    <w:rsid w:val="00BC520F"/>
    <w:rsid w:val="00BC5670"/>
    <w:rsid w:val="00BC58B9"/>
    <w:rsid w:val="00BC59EB"/>
    <w:rsid w:val="00BC5B11"/>
    <w:rsid w:val="00BC5B41"/>
    <w:rsid w:val="00BC5BA0"/>
    <w:rsid w:val="00BC5BB5"/>
    <w:rsid w:val="00BC5CDA"/>
    <w:rsid w:val="00BC5F3A"/>
    <w:rsid w:val="00BC5FCA"/>
    <w:rsid w:val="00BC6195"/>
    <w:rsid w:val="00BC61B9"/>
    <w:rsid w:val="00BC61D7"/>
    <w:rsid w:val="00BC643C"/>
    <w:rsid w:val="00BC65D5"/>
    <w:rsid w:val="00BC6673"/>
    <w:rsid w:val="00BC67B2"/>
    <w:rsid w:val="00BC68C8"/>
    <w:rsid w:val="00BC69AC"/>
    <w:rsid w:val="00BC6A12"/>
    <w:rsid w:val="00BC6AC1"/>
    <w:rsid w:val="00BC6E87"/>
    <w:rsid w:val="00BC70FC"/>
    <w:rsid w:val="00BC77B4"/>
    <w:rsid w:val="00BC7879"/>
    <w:rsid w:val="00BC78E8"/>
    <w:rsid w:val="00BC7A8C"/>
    <w:rsid w:val="00BC7D34"/>
    <w:rsid w:val="00BC7E01"/>
    <w:rsid w:val="00BC7E76"/>
    <w:rsid w:val="00BC7FEA"/>
    <w:rsid w:val="00BD050C"/>
    <w:rsid w:val="00BD0766"/>
    <w:rsid w:val="00BD088C"/>
    <w:rsid w:val="00BD08D1"/>
    <w:rsid w:val="00BD0984"/>
    <w:rsid w:val="00BD0B95"/>
    <w:rsid w:val="00BD0C45"/>
    <w:rsid w:val="00BD0C56"/>
    <w:rsid w:val="00BD0C65"/>
    <w:rsid w:val="00BD0E19"/>
    <w:rsid w:val="00BD0E70"/>
    <w:rsid w:val="00BD1529"/>
    <w:rsid w:val="00BD15CF"/>
    <w:rsid w:val="00BD17B9"/>
    <w:rsid w:val="00BD1CAE"/>
    <w:rsid w:val="00BD267C"/>
    <w:rsid w:val="00BD282E"/>
    <w:rsid w:val="00BD28B1"/>
    <w:rsid w:val="00BD28B5"/>
    <w:rsid w:val="00BD28C5"/>
    <w:rsid w:val="00BD2A91"/>
    <w:rsid w:val="00BD2C4E"/>
    <w:rsid w:val="00BD2C7B"/>
    <w:rsid w:val="00BD2CB2"/>
    <w:rsid w:val="00BD2D02"/>
    <w:rsid w:val="00BD2F13"/>
    <w:rsid w:val="00BD3056"/>
    <w:rsid w:val="00BD3112"/>
    <w:rsid w:val="00BD36C6"/>
    <w:rsid w:val="00BD36FB"/>
    <w:rsid w:val="00BD3846"/>
    <w:rsid w:val="00BD3D7C"/>
    <w:rsid w:val="00BD3E68"/>
    <w:rsid w:val="00BD4020"/>
    <w:rsid w:val="00BD403C"/>
    <w:rsid w:val="00BD406A"/>
    <w:rsid w:val="00BD424E"/>
    <w:rsid w:val="00BD4353"/>
    <w:rsid w:val="00BD46F6"/>
    <w:rsid w:val="00BD4780"/>
    <w:rsid w:val="00BD497B"/>
    <w:rsid w:val="00BD49D7"/>
    <w:rsid w:val="00BD4B73"/>
    <w:rsid w:val="00BD4E05"/>
    <w:rsid w:val="00BD4ECC"/>
    <w:rsid w:val="00BD51BD"/>
    <w:rsid w:val="00BD5245"/>
    <w:rsid w:val="00BD53B0"/>
    <w:rsid w:val="00BD545C"/>
    <w:rsid w:val="00BD55FF"/>
    <w:rsid w:val="00BD598A"/>
    <w:rsid w:val="00BD5C7A"/>
    <w:rsid w:val="00BD5D48"/>
    <w:rsid w:val="00BD5F55"/>
    <w:rsid w:val="00BD619C"/>
    <w:rsid w:val="00BD631A"/>
    <w:rsid w:val="00BD65EB"/>
    <w:rsid w:val="00BD6649"/>
    <w:rsid w:val="00BD698F"/>
    <w:rsid w:val="00BD723F"/>
    <w:rsid w:val="00BD7372"/>
    <w:rsid w:val="00BD7383"/>
    <w:rsid w:val="00BD7439"/>
    <w:rsid w:val="00BD74E2"/>
    <w:rsid w:val="00BD75B4"/>
    <w:rsid w:val="00BD7781"/>
    <w:rsid w:val="00BD77A1"/>
    <w:rsid w:val="00BD7C0F"/>
    <w:rsid w:val="00BD7C28"/>
    <w:rsid w:val="00BD7CB2"/>
    <w:rsid w:val="00BD7D14"/>
    <w:rsid w:val="00BE020C"/>
    <w:rsid w:val="00BE02B4"/>
    <w:rsid w:val="00BE030D"/>
    <w:rsid w:val="00BE040B"/>
    <w:rsid w:val="00BE04C7"/>
    <w:rsid w:val="00BE0C00"/>
    <w:rsid w:val="00BE0E95"/>
    <w:rsid w:val="00BE0FD6"/>
    <w:rsid w:val="00BE13FB"/>
    <w:rsid w:val="00BE1453"/>
    <w:rsid w:val="00BE158D"/>
    <w:rsid w:val="00BE15DD"/>
    <w:rsid w:val="00BE17EF"/>
    <w:rsid w:val="00BE188E"/>
    <w:rsid w:val="00BE1922"/>
    <w:rsid w:val="00BE19F6"/>
    <w:rsid w:val="00BE1A3A"/>
    <w:rsid w:val="00BE1A87"/>
    <w:rsid w:val="00BE1B2F"/>
    <w:rsid w:val="00BE1CBD"/>
    <w:rsid w:val="00BE2195"/>
    <w:rsid w:val="00BE2353"/>
    <w:rsid w:val="00BE23AC"/>
    <w:rsid w:val="00BE2439"/>
    <w:rsid w:val="00BE248D"/>
    <w:rsid w:val="00BE28C1"/>
    <w:rsid w:val="00BE29C2"/>
    <w:rsid w:val="00BE2C56"/>
    <w:rsid w:val="00BE2C58"/>
    <w:rsid w:val="00BE2D8F"/>
    <w:rsid w:val="00BE2ED8"/>
    <w:rsid w:val="00BE2FD9"/>
    <w:rsid w:val="00BE3006"/>
    <w:rsid w:val="00BE314B"/>
    <w:rsid w:val="00BE3199"/>
    <w:rsid w:val="00BE31EB"/>
    <w:rsid w:val="00BE335D"/>
    <w:rsid w:val="00BE3386"/>
    <w:rsid w:val="00BE33BF"/>
    <w:rsid w:val="00BE3492"/>
    <w:rsid w:val="00BE34FB"/>
    <w:rsid w:val="00BE350D"/>
    <w:rsid w:val="00BE3706"/>
    <w:rsid w:val="00BE38E9"/>
    <w:rsid w:val="00BE3AC4"/>
    <w:rsid w:val="00BE3AC5"/>
    <w:rsid w:val="00BE3B62"/>
    <w:rsid w:val="00BE3B79"/>
    <w:rsid w:val="00BE3DC1"/>
    <w:rsid w:val="00BE3DC3"/>
    <w:rsid w:val="00BE3E10"/>
    <w:rsid w:val="00BE3F37"/>
    <w:rsid w:val="00BE3FA8"/>
    <w:rsid w:val="00BE405C"/>
    <w:rsid w:val="00BE429C"/>
    <w:rsid w:val="00BE44CB"/>
    <w:rsid w:val="00BE467E"/>
    <w:rsid w:val="00BE49DF"/>
    <w:rsid w:val="00BE4AE7"/>
    <w:rsid w:val="00BE4BD1"/>
    <w:rsid w:val="00BE4C00"/>
    <w:rsid w:val="00BE4C36"/>
    <w:rsid w:val="00BE4C3B"/>
    <w:rsid w:val="00BE4C4F"/>
    <w:rsid w:val="00BE4C5B"/>
    <w:rsid w:val="00BE4D56"/>
    <w:rsid w:val="00BE4EC9"/>
    <w:rsid w:val="00BE53BE"/>
    <w:rsid w:val="00BE5433"/>
    <w:rsid w:val="00BE574C"/>
    <w:rsid w:val="00BE5BE8"/>
    <w:rsid w:val="00BE607B"/>
    <w:rsid w:val="00BE60B3"/>
    <w:rsid w:val="00BE6169"/>
    <w:rsid w:val="00BE6228"/>
    <w:rsid w:val="00BE631E"/>
    <w:rsid w:val="00BE6411"/>
    <w:rsid w:val="00BE6607"/>
    <w:rsid w:val="00BE6724"/>
    <w:rsid w:val="00BE673B"/>
    <w:rsid w:val="00BE6773"/>
    <w:rsid w:val="00BE6941"/>
    <w:rsid w:val="00BE6BEC"/>
    <w:rsid w:val="00BE6E4F"/>
    <w:rsid w:val="00BE743F"/>
    <w:rsid w:val="00BE7506"/>
    <w:rsid w:val="00BE7D10"/>
    <w:rsid w:val="00BE7EFC"/>
    <w:rsid w:val="00BE7F09"/>
    <w:rsid w:val="00BE7FE9"/>
    <w:rsid w:val="00BF0172"/>
    <w:rsid w:val="00BF0307"/>
    <w:rsid w:val="00BF06F2"/>
    <w:rsid w:val="00BF0818"/>
    <w:rsid w:val="00BF0CCF"/>
    <w:rsid w:val="00BF0D8E"/>
    <w:rsid w:val="00BF0FC5"/>
    <w:rsid w:val="00BF1028"/>
    <w:rsid w:val="00BF1093"/>
    <w:rsid w:val="00BF10BC"/>
    <w:rsid w:val="00BF10E2"/>
    <w:rsid w:val="00BF113D"/>
    <w:rsid w:val="00BF1222"/>
    <w:rsid w:val="00BF160E"/>
    <w:rsid w:val="00BF1DC2"/>
    <w:rsid w:val="00BF1F09"/>
    <w:rsid w:val="00BF21AC"/>
    <w:rsid w:val="00BF21FE"/>
    <w:rsid w:val="00BF2213"/>
    <w:rsid w:val="00BF223D"/>
    <w:rsid w:val="00BF27D8"/>
    <w:rsid w:val="00BF2D86"/>
    <w:rsid w:val="00BF2DE1"/>
    <w:rsid w:val="00BF2E53"/>
    <w:rsid w:val="00BF3077"/>
    <w:rsid w:val="00BF336C"/>
    <w:rsid w:val="00BF352A"/>
    <w:rsid w:val="00BF3669"/>
    <w:rsid w:val="00BF3695"/>
    <w:rsid w:val="00BF37BC"/>
    <w:rsid w:val="00BF3AA3"/>
    <w:rsid w:val="00BF3C0D"/>
    <w:rsid w:val="00BF3E50"/>
    <w:rsid w:val="00BF4077"/>
    <w:rsid w:val="00BF43E0"/>
    <w:rsid w:val="00BF45F6"/>
    <w:rsid w:val="00BF46A7"/>
    <w:rsid w:val="00BF47D4"/>
    <w:rsid w:val="00BF4977"/>
    <w:rsid w:val="00BF4BC7"/>
    <w:rsid w:val="00BF5066"/>
    <w:rsid w:val="00BF523C"/>
    <w:rsid w:val="00BF55E5"/>
    <w:rsid w:val="00BF568A"/>
    <w:rsid w:val="00BF5B9B"/>
    <w:rsid w:val="00BF5CAF"/>
    <w:rsid w:val="00BF5D53"/>
    <w:rsid w:val="00BF5D69"/>
    <w:rsid w:val="00BF5D91"/>
    <w:rsid w:val="00BF5E38"/>
    <w:rsid w:val="00BF5E6E"/>
    <w:rsid w:val="00BF5FD9"/>
    <w:rsid w:val="00BF6076"/>
    <w:rsid w:val="00BF60D5"/>
    <w:rsid w:val="00BF6252"/>
    <w:rsid w:val="00BF63D3"/>
    <w:rsid w:val="00BF650F"/>
    <w:rsid w:val="00BF65C9"/>
    <w:rsid w:val="00BF6AF9"/>
    <w:rsid w:val="00BF6DAE"/>
    <w:rsid w:val="00BF6DB8"/>
    <w:rsid w:val="00BF6DEB"/>
    <w:rsid w:val="00BF70AB"/>
    <w:rsid w:val="00BF711C"/>
    <w:rsid w:val="00BF7270"/>
    <w:rsid w:val="00BF748E"/>
    <w:rsid w:val="00BF77BE"/>
    <w:rsid w:val="00BF789B"/>
    <w:rsid w:val="00BF7D4D"/>
    <w:rsid w:val="00C00199"/>
    <w:rsid w:val="00C00752"/>
    <w:rsid w:val="00C00777"/>
    <w:rsid w:val="00C007C8"/>
    <w:rsid w:val="00C00930"/>
    <w:rsid w:val="00C00F41"/>
    <w:rsid w:val="00C01061"/>
    <w:rsid w:val="00C01337"/>
    <w:rsid w:val="00C01575"/>
    <w:rsid w:val="00C01676"/>
    <w:rsid w:val="00C01761"/>
    <w:rsid w:val="00C0190E"/>
    <w:rsid w:val="00C019B2"/>
    <w:rsid w:val="00C01C78"/>
    <w:rsid w:val="00C01DF2"/>
    <w:rsid w:val="00C0206E"/>
    <w:rsid w:val="00C02314"/>
    <w:rsid w:val="00C023BB"/>
    <w:rsid w:val="00C0240B"/>
    <w:rsid w:val="00C024B6"/>
    <w:rsid w:val="00C0266A"/>
    <w:rsid w:val="00C02F6D"/>
    <w:rsid w:val="00C03309"/>
    <w:rsid w:val="00C03553"/>
    <w:rsid w:val="00C03632"/>
    <w:rsid w:val="00C0367A"/>
    <w:rsid w:val="00C037E0"/>
    <w:rsid w:val="00C03BC8"/>
    <w:rsid w:val="00C03C68"/>
    <w:rsid w:val="00C03E04"/>
    <w:rsid w:val="00C03FDC"/>
    <w:rsid w:val="00C0408E"/>
    <w:rsid w:val="00C040A0"/>
    <w:rsid w:val="00C040DD"/>
    <w:rsid w:val="00C0417F"/>
    <w:rsid w:val="00C043C1"/>
    <w:rsid w:val="00C045AC"/>
    <w:rsid w:val="00C04625"/>
    <w:rsid w:val="00C04642"/>
    <w:rsid w:val="00C046F4"/>
    <w:rsid w:val="00C04E9D"/>
    <w:rsid w:val="00C04F8C"/>
    <w:rsid w:val="00C051F0"/>
    <w:rsid w:val="00C05250"/>
    <w:rsid w:val="00C05274"/>
    <w:rsid w:val="00C05391"/>
    <w:rsid w:val="00C0565F"/>
    <w:rsid w:val="00C05B5D"/>
    <w:rsid w:val="00C05F92"/>
    <w:rsid w:val="00C06003"/>
    <w:rsid w:val="00C06529"/>
    <w:rsid w:val="00C06598"/>
    <w:rsid w:val="00C0685D"/>
    <w:rsid w:val="00C06B46"/>
    <w:rsid w:val="00C06C9D"/>
    <w:rsid w:val="00C06E1E"/>
    <w:rsid w:val="00C072FE"/>
    <w:rsid w:val="00C0737B"/>
    <w:rsid w:val="00C07479"/>
    <w:rsid w:val="00C0772E"/>
    <w:rsid w:val="00C079A6"/>
    <w:rsid w:val="00C079D9"/>
    <w:rsid w:val="00C07B07"/>
    <w:rsid w:val="00C07C0F"/>
    <w:rsid w:val="00C07CA5"/>
    <w:rsid w:val="00C07F00"/>
    <w:rsid w:val="00C1009A"/>
    <w:rsid w:val="00C107D5"/>
    <w:rsid w:val="00C1083D"/>
    <w:rsid w:val="00C109BF"/>
    <w:rsid w:val="00C109DE"/>
    <w:rsid w:val="00C10CEE"/>
    <w:rsid w:val="00C10F70"/>
    <w:rsid w:val="00C111BE"/>
    <w:rsid w:val="00C117AA"/>
    <w:rsid w:val="00C117EA"/>
    <w:rsid w:val="00C11ADE"/>
    <w:rsid w:val="00C11C10"/>
    <w:rsid w:val="00C11D9D"/>
    <w:rsid w:val="00C11DFF"/>
    <w:rsid w:val="00C11EF6"/>
    <w:rsid w:val="00C11F10"/>
    <w:rsid w:val="00C12552"/>
    <w:rsid w:val="00C125B3"/>
    <w:rsid w:val="00C12617"/>
    <w:rsid w:val="00C126E0"/>
    <w:rsid w:val="00C128BC"/>
    <w:rsid w:val="00C12991"/>
    <w:rsid w:val="00C129B2"/>
    <w:rsid w:val="00C12AFD"/>
    <w:rsid w:val="00C12E39"/>
    <w:rsid w:val="00C13078"/>
    <w:rsid w:val="00C13260"/>
    <w:rsid w:val="00C1327E"/>
    <w:rsid w:val="00C138E9"/>
    <w:rsid w:val="00C139A5"/>
    <w:rsid w:val="00C13D47"/>
    <w:rsid w:val="00C13DC1"/>
    <w:rsid w:val="00C13FAA"/>
    <w:rsid w:val="00C14129"/>
    <w:rsid w:val="00C14164"/>
    <w:rsid w:val="00C142B1"/>
    <w:rsid w:val="00C1464A"/>
    <w:rsid w:val="00C14758"/>
    <w:rsid w:val="00C147F4"/>
    <w:rsid w:val="00C1490D"/>
    <w:rsid w:val="00C14A0E"/>
    <w:rsid w:val="00C14BC3"/>
    <w:rsid w:val="00C14C31"/>
    <w:rsid w:val="00C14C53"/>
    <w:rsid w:val="00C14DE0"/>
    <w:rsid w:val="00C15476"/>
    <w:rsid w:val="00C15755"/>
    <w:rsid w:val="00C1585F"/>
    <w:rsid w:val="00C15887"/>
    <w:rsid w:val="00C15B3F"/>
    <w:rsid w:val="00C15BC7"/>
    <w:rsid w:val="00C15D8E"/>
    <w:rsid w:val="00C15E54"/>
    <w:rsid w:val="00C15ED8"/>
    <w:rsid w:val="00C15F9E"/>
    <w:rsid w:val="00C1633E"/>
    <w:rsid w:val="00C163C6"/>
    <w:rsid w:val="00C16768"/>
    <w:rsid w:val="00C16775"/>
    <w:rsid w:val="00C16836"/>
    <w:rsid w:val="00C169D6"/>
    <w:rsid w:val="00C16C72"/>
    <w:rsid w:val="00C16CC9"/>
    <w:rsid w:val="00C16DF2"/>
    <w:rsid w:val="00C17012"/>
    <w:rsid w:val="00C171FA"/>
    <w:rsid w:val="00C1725B"/>
    <w:rsid w:val="00C178FB"/>
    <w:rsid w:val="00C17BD7"/>
    <w:rsid w:val="00C17BE0"/>
    <w:rsid w:val="00C17D2C"/>
    <w:rsid w:val="00C17DF9"/>
    <w:rsid w:val="00C17E6E"/>
    <w:rsid w:val="00C17F0F"/>
    <w:rsid w:val="00C17FD4"/>
    <w:rsid w:val="00C200C6"/>
    <w:rsid w:val="00C201EB"/>
    <w:rsid w:val="00C205E2"/>
    <w:rsid w:val="00C20948"/>
    <w:rsid w:val="00C209DC"/>
    <w:rsid w:val="00C20A1B"/>
    <w:rsid w:val="00C20ACC"/>
    <w:rsid w:val="00C20D4E"/>
    <w:rsid w:val="00C20F47"/>
    <w:rsid w:val="00C2120F"/>
    <w:rsid w:val="00C2149A"/>
    <w:rsid w:val="00C215DF"/>
    <w:rsid w:val="00C2175B"/>
    <w:rsid w:val="00C219CA"/>
    <w:rsid w:val="00C21A1C"/>
    <w:rsid w:val="00C21BFB"/>
    <w:rsid w:val="00C21E93"/>
    <w:rsid w:val="00C21FE6"/>
    <w:rsid w:val="00C22066"/>
    <w:rsid w:val="00C2241C"/>
    <w:rsid w:val="00C22580"/>
    <w:rsid w:val="00C22702"/>
    <w:rsid w:val="00C227BA"/>
    <w:rsid w:val="00C22ADB"/>
    <w:rsid w:val="00C22B28"/>
    <w:rsid w:val="00C22EF1"/>
    <w:rsid w:val="00C23066"/>
    <w:rsid w:val="00C231FE"/>
    <w:rsid w:val="00C23272"/>
    <w:rsid w:val="00C236B0"/>
    <w:rsid w:val="00C237EA"/>
    <w:rsid w:val="00C23841"/>
    <w:rsid w:val="00C2386D"/>
    <w:rsid w:val="00C238DF"/>
    <w:rsid w:val="00C23B42"/>
    <w:rsid w:val="00C23C11"/>
    <w:rsid w:val="00C23CBA"/>
    <w:rsid w:val="00C23D0F"/>
    <w:rsid w:val="00C23EE2"/>
    <w:rsid w:val="00C23EEC"/>
    <w:rsid w:val="00C23FC4"/>
    <w:rsid w:val="00C24111"/>
    <w:rsid w:val="00C2414F"/>
    <w:rsid w:val="00C2421B"/>
    <w:rsid w:val="00C24362"/>
    <w:rsid w:val="00C243F9"/>
    <w:rsid w:val="00C2448E"/>
    <w:rsid w:val="00C247D5"/>
    <w:rsid w:val="00C24851"/>
    <w:rsid w:val="00C249C1"/>
    <w:rsid w:val="00C24A72"/>
    <w:rsid w:val="00C24ED1"/>
    <w:rsid w:val="00C2531F"/>
    <w:rsid w:val="00C25534"/>
    <w:rsid w:val="00C2569F"/>
    <w:rsid w:val="00C256C8"/>
    <w:rsid w:val="00C257B7"/>
    <w:rsid w:val="00C25883"/>
    <w:rsid w:val="00C258CC"/>
    <w:rsid w:val="00C25B40"/>
    <w:rsid w:val="00C25C63"/>
    <w:rsid w:val="00C25D5E"/>
    <w:rsid w:val="00C25D62"/>
    <w:rsid w:val="00C25D93"/>
    <w:rsid w:val="00C25E3F"/>
    <w:rsid w:val="00C25F1D"/>
    <w:rsid w:val="00C26199"/>
    <w:rsid w:val="00C26949"/>
    <w:rsid w:val="00C269BA"/>
    <w:rsid w:val="00C26CB7"/>
    <w:rsid w:val="00C26D37"/>
    <w:rsid w:val="00C26D7E"/>
    <w:rsid w:val="00C26DAF"/>
    <w:rsid w:val="00C26FCC"/>
    <w:rsid w:val="00C270BC"/>
    <w:rsid w:val="00C272E8"/>
    <w:rsid w:val="00C27356"/>
    <w:rsid w:val="00C27361"/>
    <w:rsid w:val="00C2771A"/>
    <w:rsid w:val="00C27A12"/>
    <w:rsid w:val="00C27BA8"/>
    <w:rsid w:val="00C27D01"/>
    <w:rsid w:val="00C27E94"/>
    <w:rsid w:val="00C27F83"/>
    <w:rsid w:val="00C3019A"/>
    <w:rsid w:val="00C301A9"/>
    <w:rsid w:val="00C30409"/>
    <w:rsid w:val="00C3042C"/>
    <w:rsid w:val="00C304A7"/>
    <w:rsid w:val="00C30555"/>
    <w:rsid w:val="00C306F9"/>
    <w:rsid w:val="00C30ABC"/>
    <w:rsid w:val="00C30B60"/>
    <w:rsid w:val="00C30C34"/>
    <w:rsid w:val="00C315A0"/>
    <w:rsid w:val="00C3181F"/>
    <w:rsid w:val="00C31AF1"/>
    <w:rsid w:val="00C31B78"/>
    <w:rsid w:val="00C31C5A"/>
    <w:rsid w:val="00C31CC5"/>
    <w:rsid w:val="00C31D2F"/>
    <w:rsid w:val="00C31FAA"/>
    <w:rsid w:val="00C32258"/>
    <w:rsid w:val="00C323A3"/>
    <w:rsid w:val="00C32577"/>
    <w:rsid w:val="00C32A1E"/>
    <w:rsid w:val="00C32C81"/>
    <w:rsid w:val="00C32CCB"/>
    <w:rsid w:val="00C32F2B"/>
    <w:rsid w:val="00C32FB8"/>
    <w:rsid w:val="00C330A7"/>
    <w:rsid w:val="00C3328C"/>
    <w:rsid w:val="00C33359"/>
    <w:rsid w:val="00C33581"/>
    <w:rsid w:val="00C33600"/>
    <w:rsid w:val="00C33687"/>
    <w:rsid w:val="00C338FA"/>
    <w:rsid w:val="00C33A2E"/>
    <w:rsid w:val="00C33C16"/>
    <w:rsid w:val="00C33CEA"/>
    <w:rsid w:val="00C33EEB"/>
    <w:rsid w:val="00C33EF4"/>
    <w:rsid w:val="00C33F9B"/>
    <w:rsid w:val="00C33FEE"/>
    <w:rsid w:val="00C3414B"/>
    <w:rsid w:val="00C34462"/>
    <w:rsid w:val="00C348D6"/>
    <w:rsid w:val="00C34AF4"/>
    <w:rsid w:val="00C34D26"/>
    <w:rsid w:val="00C34D3E"/>
    <w:rsid w:val="00C34EBD"/>
    <w:rsid w:val="00C34F8A"/>
    <w:rsid w:val="00C3504C"/>
    <w:rsid w:val="00C351B8"/>
    <w:rsid w:val="00C351BA"/>
    <w:rsid w:val="00C352EC"/>
    <w:rsid w:val="00C35392"/>
    <w:rsid w:val="00C35402"/>
    <w:rsid w:val="00C354DF"/>
    <w:rsid w:val="00C356AE"/>
    <w:rsid w:val="00C359F2"/>
    <w:rsid w:val="00C35A25"/>
    <w:rsid w:val="00C35CFD"/>
    <w:rsid w:val="00C35D5C"/>
    <w:rsid w:val="00C35E4C"/>
    <w:rsid w:val="00C35EC0"/>
    <w:rsid w:val="00C35F48"/>
    <w:rsid w:val="00C36240"/>
    <w:rsid w:val="00C3640C"/>
    <w:rsid w:val="00C365E7"/>
    <w:rsid w:val="00C36777"/>
    <w:rsid w:val="00C3691C"/>
    <w:rsid w:val="00C36E34"/>
    <w:rsid w:val="00C37128"/>
    <w:rsid w:val="00C3714D"/>
    <w:rsid w:val="00C37218"/>
    <w:rsid w:val="00C37477"/>
    <w:rsid w:val="00C374CA"/>
    <w:rsid w:val="00C37AE4"/>
    <w:rsid w:val="00C37BB8"/>
    <w:rsid w:val="00C37CE5"/>
    <w:rsid w:val="00C37ED8"/>
    <w:rsid w:val="00C37F0F"/>
    <w:rsid w:val="00C37FF5"/>
    <w:rsid w:val="00C402B2"/>
    <w:rsid w:val="00C40388"/>
    <w:rsid w:val="00C404D7"/>
    <w:rsid w:val="00C404EE"/>
    <w:rsid w:val="00C405D0"/>
    <w:rsid w:val="00C4063B"/>
    <w:rsid w:val="00C40814"/>
    <w:rsid w:val="00C409B6"/>
    <w:rsid w:val="00C41007"/>
    <w:rsid w:val="00C41164"/>
    <w:rsid w:val="00C41443"/>
    <w:rsid w:val="00C4171B"/>
    <w:rsid w:val="00C419F8"/>
    <w:rsid w:val="00C41ABC"/>
    <w:rsid w:val="00C41BC3"/>
    <w:rsid w:val="00C41F58"/>
    <w:rsid w:val="00C41F7D"/>
    <w:rsid w:val="00C42018"/>
    <w:rsid w:val="00C421CB"/>
    <w:rsid w:val="00C42541"/>
    <w:rsid w:val="00C42689"/>
    <w:rsid w:val="00C427DF"/>
    <w:rsid w:val="00C42988"/>
    <w:rsid w:val="00C42BD4"/>
    <w:rsid w:val="00C42C66"/>
    <w:rsid w:val="00C42C8A"/>
    <w:rsid w:val="00C42D70"/>
    <w:rsid w:val="00C430EC"/>
    <w:rsid w:val="00C432F8"/>
    <w:rsid w:val="00C435C1"/>
    <w:rsid w:val="00C43AF7"/>
    <w:rsid w:val="00C43FF0"/>
    <w:rsid w:val="00C440F9"/>
    <w:rsid w:val="00C44124"/>
    <w:rsid w:val="00C44641"/>
    <w:rsid w:val="00C44713"/>
    <w:rsid w:val="00C44846"/>
    <w:rsid w:val="00C448E8"/>
    <w:rsid w:val="00C44A85"/>
    <w:rsid w:val="00C44A8C"/>
    <w:rsid w:val="00C44ADA"/>
    <w:rsid w:val="00C45051"/>
    <w:rsid w:val="00C451BB"/>
    <w:rsid w:val="00C45303"/>
    <w:rsid w:val="00C45686"/>
    <w:rsid w:val="00C4571B"/>
    <w:rsid w:val="00C45EF5"/>
    <w:rsid w:val="00C46238"/>
    <w:rsid w:val="00C46325"/>
    <w:rsid w:val="00C4639D"/>
    <w:rsid w:val="00C464F2"/>
    <w:rsid w:val="00C465D3"/>
    <w:rsid w:val="00C466F3"/>
    <w:rsid w:val="00C46B1D"/>
    <w:rsid w:val="00C46B7E"/>
    <w:rsid w:val="00C46C06"/>
    <w:rsid w:val="00C46D41"/>
    <w:rsid w:val="00C46DAD"/>
    <w:rsid w:val="00C46E4A"/>
    <w:rsid w:val="00C471CF"/>
    <w:rsid w:val="00C4734B"/>
    <w:rsid w:val="00C47400"/>
    <w:rsid w:val="00C474D6"/>
    <w:rsid w:val="00C47538"/>
    <w:rsid w:val="00C4788E"/>
    <w:rsid w:val="00C47900"/>
    <w:rsid w:val="00C479AE"/>
    <w:rsid w:val="00C47B30"/>
    <w:rsid w:val="00C47CCB"/>
    <w:rsid w:val="00C47D56"/>
    <w:rsid w:val="00C50277"/>
    <w:rsid w:val="00C50603"/>
    <w:rsid w:val="00C5064B"/>
    <w:rsid w:val="00C5092F"/>
    <w:rsid w:val="00C5099B"/>
    <w:rsid w:val="00C50A4E"/>
    <w:rsid w:val="00C50B5E"/>
    <w:rsid w:val="00C50B68"/>
    <w:rsid w:val="00C50E74"/>
    <w:rsid w:val="00C50EEA"/>
    <w:rsid w:val="00C51107"/>
    <w:rsid w:val="00C51160"/>
    <w:rsid w:val="00C5136F"/>
    <w:rsid w:val="00C51557"/>
    <w:rsid w:val="00C5162B"/>
    <w:rsid w:val="00C5170C"/>
    <w:rsid w:val="00C51A4F"/>
    <w:rsid w:val="00C51C37"/>
    <w:rsid w:val="00C51D36"/>
    <w:rsid w:val="00C51FE5"/>
    <w:rsid w:val="00C520B1"/>
    <w:rsid w:val="00C520EA"/>
    <w:rsid w:val="00C52289"/>
    <w:rsid w:val="00C522D6"/>
    <w:rsid w:val="00C524FB"/>
    <w:rsid w:val="00C5253A"/>
    <w:rsid w:val="00C52540"/>
    <w:rsid w:val="00C527A0"/>
    <w:rsid w:val="00C52C0D"/>
    <w:rsid w:val="00C52C52"/>
    <w:rsid w:val="00C52D5E"/>
    <w:rsid w:val="00C52E04"/>
    <w:rsid w:val="00C52ED7"/>
    <w:rsid w:val="00C534D0"/>
    <w:rsid w:val="00C53592"/>
    <w:rsid w:val="00C538BE"/>
    <w:rsid w:val="00C53928"/>
    <w:rsid w:val="00C539A7"/>
    <w:rsid w:val="00C53A83"/>
    <w:rsid w:val="00C53CFF"/>
    <w:rsid w:val="00C54020"/>
    <w:rsid w:val="00C5406F"/>
    <w:rsid w:val="00C544AA"/>
    <w:rsid w:val="00C54549"/>
    <w:rsid w:val="00C545C5"/>
    <w:rsid w:val="00C54817"/>
    <w:rsid w:val="00C54BD0"/>
    <w:rsid w:val="00C54BFE"/>
    <w:rsid w:val="00C54E20"/>
    <w:rsid w:val="00C54E28"/>
    <w:rsid w:val="00C54EA3"/>
    <w:rsid w:val="00C54F35"/>
    <w:rsid w:val="00C54F7B"/>
    <w:rsid w:val="00C5508F"/>
    <w:rsid w:val="00C55235"/>
    <w:rsid w:val="00C55370"/>
    <w:rsid w:val="00C55566"/>
    <w:rsid w:val="00C556E5"/>
    <w:rsid w:val="00C557DA"/>
    <w:rsid w:val="00C558AE"/>
    <w:rsid w:val="00C55A1D"/>
    <w:rsid w:val="00C55A6C"/>
    <w:rsid w:val="00C55A73"/>
    <w:rsid w:val="00C55AAE"/>
    <w:rsid w:val="00C55F6A"/>
    <w:rsid w:val="00C56E1B"/>
    <w:rsid w:val="00C56E63"/>
    <w:rsid w:val="00C5701E"/>
    <w:rsid w:val="00C571C0"/>
    <w:rsid w:val="00C5735C"/>
    <w:rsid w:val="00C5742A"/>
    <w:rsid w:val="00C57A01"/>
    <w:rsid w:val="00C57A2D"/>
    <w:rsid w:val="00C57F77"/>
    <w:rsid w:val="00C60009"/>
    <w:rsid w:val="00C6001C"/>
    <w:rsid w:val="00C6048D"/>
    <w:rsid w:val="00C6049F"/>
    <w:rsid w:val="00C6083D"/>
    <w:rsid w:val="00C608C9"/>
    <w:rsid w:val="00C60B07"/>
    <w:rsid w:val="00C60BE6"/>
    <w:rsid w:val="00C60CD2"/>
    <w:rsid w:val="00C60F08"/>
    <w:rsid w:val="00C610DE"/>
    <w:rsid w:val="00C613CC"/>
    <w:rsid w:val="00C613EB"/>
    <w:rsid w:val="00C614B0"/>
    <w:rsid w:val="00C6164F"/>
    <w:rsid w:val="00C61817"/>
    <w:rsid w:val="00C61836"/>
    <w:rsid w:val="00C61A84"/>
    <w:rsid w:val="00C61CBC"/>
    <w:rsid w:val="00C61CE5"/>
    <w:rsid w:val="00C61D4B"/>
    <w:rsid w:val="00C61DD7"/>
    <w:rsid w:val="00C61DE9"/>
    <w:rsid w:val="00C61F52"/>
    <w:rsid w:val="00C6204B"/>
    <w:rsid w:val="00C62083"/>
    <w:rsid w:val="00C62299"/>
    <w:rsid w:val="00C623ED"/>
    <w:rsid w:val="00C62522"/>
    <w:rsid w:val="00C6271E"/>
    <w:rsid w:val="00C6285B"/>
    <w:rsid w:val="00C629B9"/>
    <w:rsid w:val="00C62B0A"/>
    <w:rsid w:val="00C62D1E"/>
    <w:rsid w:val="00C62DB7"/>
    <w:rsid w:val="00C6312C"/>
    <w:rsid w:val="00C6322F"/>
    <w:rsid w:val="00C6332E"/>
    <w:rsid w:val="00C633D1"/>
    <w:rsid w:val="00C63678"/>
    <w:rsid w:val="00C63738"/>
    <w:rsid w:val="00C63B8C"/>
    <w:rsid w:val="00C63C52"/>
    <w:rsid w:val="00C63DCE"/>
    <w:rsid w:val="00C63E73"/>
    <w:rsid w:val="00C63F08"/>
    <w:rsid w:val="00C640DB"/>
    <w:rsid w:val="00C640F9"/>
    <w:rsid w:val="00C642F2"/>
    <w:rsid w:val="00C6440A"/>
    <w:rsid w:val="00C645D7"/>
    <w:rsid w:val="00C64A4B"/>
    <w:rsid w:val="00C64CE8"/>
    <w:rsid w:val="00C64DFA"/>
    <w:rsid w:val="00C64E2C"/>
    <w:rsid w:val="00C64F20"/>
    <w:rsid w:val="00C64F5D"/>
    <w:rsid w:val="00C65087"/>
    <w:rsid w:val="00C65186"/>
    <w:rsid w:val="00C6521A"/>
    <w:rsid w:val="00C6528C"/>
    <w:rsid w:val="00C656B1"/>
    <w:rsid w:val="00C6582C"/>
    <w:rsid w:val="00C65908"/>
    <w:rsid w:val="00C659FB"/>
    <w:rsid w:val="00C65AEE"/>
    <w:rsid w:val="00C65E15"/>
    <w:rsid w:val="00C65E27"/>
    <w:rsid w:val="00C65E75"/>
    <w:rsid w:val="00C661E8"/>
    <w:rsid w:val="00C662DC"/>
    <w:rsid w:val="00C66370"/>
    <w:rsid w:val="00C66682"/>
    <w:rsid w:val="00C666B7"/>
    <w:rsid w:val="00C66CE8"/>
    <w:rsid w:val="00C66EAA"/>
    <w:rsid w:val="00C671F3"/>
    <w:rsid w:val="00C6723D"/>
    <w:rsid w:val="00C6736E"/>
    <w:rsid w:val="00C67398"/>
    <w:rsid w:val="00C676CA"/>
    <w:rsid w:val="00C67A56"/>
    <w:rsid w:val="00C67C09"/>
    <w:rsid w:val="00C67CAA"/>
    <w:rsid w:val="00C67F02"/>
    <w:rsid w:val="00C70084"/>
    <w:rsid w:val="00C704FD"/>
    <w:rsid w:val="00C70507"/>
    <w:rsid w:val="00C70728"/>
    <w:rsid w:val="00C707AC"/>
    <w:rsid w:val="00C7090B"/>
    <w:rsid w:val="00C70922"/>
    <w:rsid w:val="00C70B40"/>
    <w:rsid w:val="00C70C5C"/>
    <w:rsid w:val="00C70D4C"/>
    <w:rsid w:val="00C710EE"/>
    <w:rsid w:val="00C712D9"/>
    <w:rsid w:val="00C713EF"/>
    <w:rsid w:val="00C7147E"/>
    <w:rsid w:val="00C717B8"/>
    <w:rsid w:val="00C71A87"/>
    <w:rsid w:val="00C71CEE"/>
    <w:rsid w:val="00C7214A"/>
    <w:rsid w:val="00C7235B"/>
    <w:rsid w:val="00C72AD7"/>
    <w:rsid w:val="00C72AEF"/>
    <w:rsid w:val="00C72C99"/>
    <w:rsid w:val="00C72D65"/>
    <w:rsid w:val="00C72E18"/>
    <w:rsid w:val="00C72E8C"/>
    <w:rsid w:val="00C72EEC"/>
    <w:rsid w:val="00C72F0C"/>
    <w:rsid w:val="00C72F9B"/>
    <w:rsid w:val="00C730D8"/>
    <w:rsid w:val="00C731AD"/>
    <w:rsid w:val="00C73316"/>
    <w:rsid w:val="00C7348B"/>
    <w:rsid w:val="00C736AE"/>
    <w:rsid w:val="00C7380B"/>
    <w:rsid w:val="00C73820"/>
    <w:rsid w:val="00C73902"/>
    <w:rsid w:val="00C73CD5"/>
    <w:rsid w:val="00C73F30"/>
    <w:rsid w:val="00C74162"/>
    <w:rsid w:val="00C7427B"/>
    <w:rsid w:val="00C74421"/>
    <w:rsid w:val="00C746FE"/>
    <w:rsid w:val="00C74700"/>
    <w:rsid w:val="00C74751"/>
    <w:rsid w:val="00C7482E"/>
    <w:rsid w:val="00C748B9"/>
    <w:rsid w:val="00C74AAD"/>
    <w:rsid w:val="00C74C1E"/>
    <w:rsid w:val="00C74CD8"/>
    <w:rsid w:val="00C74D6D"/>
    <w:rsid w:val="00C7502B"/>
    <w:rsid w:val="00C75091"/>
    <w:rsid w:val="00C752F1"/>
    <w:rsid w:val="00C75606"/>
    <w:rsid w:val="00C75740"/>
    <w:rsid w:val="00C757C9"/>
    <w:rsid w:val="00C758A3"/>
    <w:rsid w:val="00C75987"/>
    <w:rsid w:val="00C75C85"/>
    <w:rsid w:val="00C75D42"/>
    <w:rsid w:val="00C75DC8"/>
    <w:rsid w:val="00C75E27"/>
    <w:rsid w:val="00C75E53"/>
    <w:rsid w:val="00C75F2F"/>
    <w:rsid w:val="00C75FEE"/>
    <w:rsid w:val="00C76018"/>
    <w:rsid w:val="00C763F1"/>
    <w:rsid w:val="00C7663D"/>
    <w:rsid w:val="00C766BD"/>
    <w:rsid w:val="00C76777"/>
    <w:rsid w:val="00C76F1D"/>
    <w:rsid w:val="00C77033"/>
    <w:rsid w:val="00C77167"/>
    <w:rsid w:val="00C77506"/>
    <w:rsid w:val="00C77931"/>
    <w:rsid w:val="00C77937"/>
    <w:rsid w:val="00C77B6F"/>
    <w:rsid w:val="00C77BC0"/>
    <w:rsid w:val="00C77C0F"/>
    <w:rsid w:val="00C77CA4"/>
    <w:rsid w:val="00C77D26"/>
    <w:rsid w:val="00C80622"/>
    <w:rsid w:val="00C80A1C"/>
    <w:rsid w:val="00C80BDF"/>
    <w:rsid w:val="00C80D80"/>
    <w:rsid w:val="00C80E30"/>
    <w:rsid w:val="00C80E59"/>
    <w:rsid w:val="00C81534"/>
    <w:rsid w:val="00C81554"/>
    <w:rsid w:val="00C815C2"/>
    <w:rsid w:val="00C815DF"/>
    <w:rsid w:val="00C81819"/>
    <w:rsid w:val="00C81CBF"/>
    <w:rsid w:val="00C81F35"/>
    <w:rsid w:val="00C82010"/>
    <w:rsid w:val="00C821FB"/>
    <w:rsid w:val="00C822B7"/>
    <w:rsid w:val="00C8241D"/>
    <w:rsid w:val="00C82581"/>
    <w:rsid w:val="00C829E8"/>
    <w:rsid w:val="00C82A6C"/>
    <w:rsid w:val="00C82B4A"/>
    <w:rsid w:val="00C82BE4"/>
    <w:rsid w:val="00C82C7D"/>
    <w:rsid w:val="00C82E0B"/>
    <w:rsid w:val="00C82F00"/>
    <w:rsid w:val="00C82FD0"/>
    <w:rsid w:val="00C82FEE"/>
    <w:rsid w:val="00C8307A"/>
    <w:rsid w:val="00C8308C"/>
    <w:rsid w:val="00C8322E"/>
    <w:rsid w:val="00C8327B"/>
    <w:rsid w:val="00C832FB"/>
    <w:rsid w:val="00C834B4"/>
    <w:rsid w:val="00C83661"/>
    <w:rsid w:val="00C83845"/>
    <w:rsid w:val="00C839D1"/>
    <w:rsid w:val="00C83CF1"/>
    <w:rsid w:val="00C83FBD"/>
    <w:rsid w:val="00C83FD5"/>
    <w:rsid w:val="00C8447A"/>
    <w:rsid w:val="00C84541"/>
    <w:rsid w:val="00C8493D"/>
    <w:rsid w:val="00C84B11"/>
    <w:rsid w:val="00C84C4E"/>
    <w:rsid w:val="00C84CDD"/>
    <w:rsid w:val="00C84D39"/>
    <w:rsid w:val="00C84E4E"/>
    <w:rsid w:val="00C84F9D"/>
    <w:rsid w:val="00C85277"/>
    <w:rsid w:val="00C85314"/>
    <w:rsid w:val="00C854F5"/>
    <w:rsid w:val="00C856E3"/>
    <w:rsid w:val="00C85806"/>
    <w:rsid w:val="00C85A6E"/>
    <w:rsid w:val="00C85D35"/>
    <w:rsid w:val="00C85D76"/>
    <w:rsid w:val="00C85F77"/>
    <w:rsid w:val="00C8615C"/>
    <w:rsid w:val="00C865A9"/>
    <w:rsid w:val="00C8662B"/>
    <w:rsid w:val="00C869FC"/>
    <w:rsid w:val="00C86A0A"/>
    <w:rsid w:val="00C86A48"/>
    <w:rsid w:val="00C86EE8"/>
    <w:rsid w:val="00C8713C"/>
    <w:rsid w:val="00C873AC"/>
    <w:rsid w:val="00C87DA6"/>
    <w:rsid w:val="00C87EED"/>
    <w:rsid w:val="00C87FF0"/>
    <w:rsid w:val="00C9004E"/>
    <w:rsid w:val="00C90176"/>
    <w:rsid w:val="00C90183"/>
    <w:rsid w:val="00C90294"/>
    <w:rsid w:val="00C902D6"/>
    <w:rsid w:val="00C902DE"/>
    <w:rsid w:val="00C902F7"/>
    <w:rsid w:val="00C9083C"/>
    <w:rsid w:val="00C90B1C"/>
    <w:rsid w:val="00C90B53"/>
    <w:rsid w:val="00C910E0"/>
    <w:rsid w:val="00C911D7"/>
    <w:rsid w:val="00C911F9"/>
    <w:rsid w:val="00C916E3"/>
    <w:rsid w:val="00C9178A"/>
    <w:rsid w:val="00C91857"/>
    <w:rsid w:val="00C91BBE"/>
    <w:rsid w:val="00C91E89"/>
    <w:rsid w:val="00C9213B"/>
    <w:rsid w:val="00C9218A"/>
    <w:rsid w:val="00C921B3"/>
    <w:rsid w:val="00C9223F"/>
    <w:rsid w:val="00C92372"/>
    <w:rsid w:val="00C9243B"/>
    <w:rsid w:val="00C92715"/>
    <w:rsid w:val="00C929E1"/>
    <w:rsid w:val="00C92D3A"/>
    <w:rsid w:val="00C92F9E"/>
    <w:rsid w:val="00C931F6"/>
    <w:rsid w:val="00C93273"/>
    <w:rsid w:val="00C93462"/>
    <w:rsid w:val="00C93843"/>
    <w:rsid w:val="00C93CEF"/>
    <w:rsid w:val="00C93E42"/>
    <w:rsid w:val="00C93EB4"/>
    <w:rsid w:val="00C94010"/>
    <w:rsid w:val="00C94384"/>
    <w:rsid w:val="00C944D4"/>
    <w:rsid w:val="00C94586"/>
    <w:rsid w:val="00C9468C"/>
    <w:rsid w:val="00C94993"/>
    <w:rsid w:val="00C94A34"/>
    <w:rsid w:val="00C94C2B"/>
    <w:rsid w:val="00C94F39"/>
    <w:rsid w:val="00C94F73"/>
    <w:rsid w:val="00C94FBC"/>
    <w:rsid w:val="00C9504F"/>
    <w:rsid w:val="00C950F7"/>
    <w:rsid w:val="00C95609"/>
    <w:rsid w:val="00C9585E"/>
    <w:rsid w:val="00C95A2F"/>
    <w:rsid w:val="00C95A94"/>
    <w:rsid w:val="00C95D94"/>
    <w:rsid w:val="00C95F3E"/>
    <w:rsid w:val="00C96037"/>
    <w:rsid w:val="00C9607F"/>
    <w:rsid w:val="00C964A6"/>
    <w:rsid w:val="00C9651A"/>
    <w:rsid w:val="00C9671B"/>
    <w:rsid w:val="00C967A1"/>
    <w:rsid w:val="00C96B0A"/>
    <w:rsid w:val="00C96BD3"/>
    <w:rsid w:val="00C96F79"/>
    <w:rsid w:val="00C97239"/>
    <w:rsid w:val="00C975A7"/>
    <w:rsid w:val="00C976DB"/>
    <w:rsid w:val="00C976FC"/>
    <w:rsid w:val="00C97729"/>
    <w:rsid w:val="00C97777"/>
    <w:rsid w:val="00C977C2"/>
    <w:rsid w:val="00C97883"/>
    <w:rsid w:val="00C97978"/>
    <w:rsid w:val="00C97AE5"/>
    <w:rsid w:val="00C97B5E"/>
    <w:rsid w:val="00C97B88"/>
    <w:rsid w:val="00C97CF9"/>
    <w:rsid w:val="00C97E44"/>
    <w:rsid w:val="00C97F8B"/>
    <w:rsid w:val="00CA002E"/>
    <w:rsid w:val="00CA0157"/>
    <w:rsid w:val="00CA01FE"/>
    <w:rsid w:val="00CA02CE"/>
    <w:rsid w:val="00CA02DE"/>
    <w:rsid w:val="00CA0357"/>
    <w:rsid w:val="00CA0628"/>
    <w:rsid w:val="00CA0B88"/>
    <w:rsid w:val="00CA0C66"/>
    <w:rsid w:val="00CA0F40"/>
    <w:rsid w:val="00CA0F5B"/>
    <w:rsid w:val="00CA0F8A"/>
    <w:rsid w:val="00CA1707"/>
    <w:rsid w:val="00CA17DD"/>
    <w:rsid w:val="00CA183D"/>
    <w:rsid w:val="00CA1863"/>
    <w:rsid w:val="00CA1941"/>
    <w:rsid w:val="00CA1B55"/>
    <w:rsid w:val="00CA1B8B"/>
    <w:rsid w:val="00CA1CDB"/>
    <w:rsid w:val="00CA211F"/>
    <w:rsid w:val="00CA2257"/>
    <w:rsid w:val="00CA237C"/>
    <w:rsid w:val="00CA238F"/>
    <w:rsid w:val="00CA23FD"/>
    <w:rsid w:val="00CA24AF"/>
    <w:rsid w:val="00CA25B1"/>
    <w:rsid w:val="00CA262F"/>
    <w:rsid w:val="00CA26CE"/>
    <w:rsid w:val="00CA287B"/>
    <w:rsid w:val="00CA2BE5"/>
    <w:rsid w:val="00CA2F99"/>
    <w:rsid w:val="00CA2FD1"/>
    <w:rsid w:val="00CA301B"/>
    <w:rsid w:val="00CA3111"/>
    <w:rsid w:val="00CA3440"/>
    <w:rsid w:val="00CA34F4"/>
    <w:rsid w:val="00CA351D"/>
    <w:rsid w:val="00CA3568"/>
    <w:rsid w:val="00CA36AE"/>
    <w:rsid w:val="00CA3868"/>
    <w:rsid w:val="00CA388B"/>
    <w:rsid w:val="00CA391D"/>
    <w:rsid w:val="00CA3ACD"/>
    <w:rsid w:val="00CA3E10"/>
    <w:rsid w:val="00CA4378"/>
    <w:rsid w:val="00CA444C"/>
    <w:rsid w:val="00CA44D3"/>
    <w:rsid w:val="00CA4D01"/>
    <w:rsid w:val="00CA4D9A"/>
    <w:rsid w:val="00CA4DA8"/>
    <w:rsid w:val="00CA4F8B"/>
    <w:rsid w:val="00CA501D"/>
    <w:rsid w:val="00CA5445"/>
    <w:rsid w:val="00CA5630"/>
    <w:rsid w:val="00CA5C88"/>
    <w:rsid w:val="00CA5CCF"/>
    <w:rsid w:val="00CA5EA9"/>
    <w:rsid w:val="00CA5FB3"/>
    <w:rsid w:val="00CA6045"/>
    <w:rsid w:val="00CA6B3F"/>
    <w:rsid w:val="00CA6BE9"/>
    <w:rsid w:val="00CA6D6C"/>
    <w:rsid w:val="00CA6DA3"/>
    <w:rsid w:val="00CA700C"/>
    <w:rsid w:val="00CA71DE"/>
    <w:rsid w:val="00CA7253"/>
    <w:rsid w:val="00CA72DE"/>
    <w:rsid w:val="00CA73C8"/>
    <w:rsid w:val="00CA76C4"/>
    <w:rsid w:val="00CA771A"/>
    <w:rsid w:val="00CA78BF"/>
    <w:rsid w:val="00CA7939"/>
    <w:rsid w:val="00CA7EE0"/>
    <w:rsid w:val="00CB0007"/>
    <w:rsid w:val="00CB02FE"/>
    <w:rsid w:val="00CB03EA"/>
    <w:rsid w:val="00CB055E"/>
    <w:rsid w:val="00CB07FA"/>
    <w:rsid w:val="00CB082F"/>
    <w:rsid w:val="00CB08C8"/>
    <w:rsid w:val="00CB09DA"/>
    <w:rsid w:val="00CB0A44"/>
    <w:rsid w:val="00CB0AF3"/>
    <w:rsid w:val="00CB0BD9"/>
    <w:rsid w:val="00CB0CBE"/>
    <w:rsid w:val="00CB0E38"/>
    <w:rsid w:val="00CB10A0"/>
    <w:rsid w:val="00CB1205"/>
    <w:rsid w:val="00CB1291"/>
    <w:rsid w:val="00CB141C"/>
    <w:rsid w:val="00CB1784"/>
    <w:rsid w:val="00CB190C"/>
    <w:rsid w:val="00CB1CAC"/>
    <w:rsid w:val="00CB1CBF"/>
    <w:rsid w:val="00CB1DE8"/>
    <w:rsid w:val="00CB1E3B"/>
    <w:rsid w:val="00CB1E8B"/>
    <w:rsid w:val="00CB1EFD"/>
    <w:rsid w:val="00CB1F1D"/>
    <w:rsid w:val="00CB1F83"/>
    <w:rsid w:val="00CB1FEC"/>
    <w:rsid w:val="00CB204C"/>
    <w:rsid w:val="00CB211D"/>
    <w:rsid w:val="00CB214A"/>
    <w:rsid w:val="00CB23A4"/>
    <w:rsid w:val="00CB250E"/>
    <w:rsid w:val="00CB296D"/>
    <w:rsid w:val="00CB2E54"/>
    <w:rsid w:val="00CB3518"/>
    <w:rsid w:val="00CB36DA"/>
    <w:rsid w:val="00CB3B85"/>
    <w:rsid w:val="00CB3D3D"/>
    <w:rsid w:val="00CB40DC"/>
    <w:rsid w:val="00CB4616"/>
    <w:rsid w:val="00CB47EE"/>
    <w:rsid w:val="00CB4858"/>
    <w:rsid w:val="00CB4B94"/>
    <w:rsid w:val="00CB4BA6"/>
    <w:rsid w:val="00CB4D9E"/>
    <w:rsid w:val="00CB4DB0"/>
    <w:rsid w:val="00CB4DB2"/>
    <w:rsid w:val="00CB4EF1"/>
    <w:rsid w:val="00CB5052"/>
    <w:rsid w:val="00CB50AB"/>
    <w:rsid w:val="00CB5147"/>
    <w:rsid w:val="00CB5396"/>
    <w:rsid w:val="00CB543B"/>
    <w:rsid w:val="00CB5F64"/>
    <w:rsid w:val="00CB5FA2"/>
    <w:rsid w:val="00CB6075"/>
    <w:rsid w:val="00CB61CC"/>
    <w:rsid w:val="00CB6795"/>
    <w:rsid w:val="00CB684F"/>
    <w:rsid w:val="00CB6958"/>
    <w:rsid w:val="00CB6B8A"/>
    <w:rsid w:val="00CB6E1B"/>
    <w:rsid w:val="00CB6EA6"/>
    <w:rsid w:val="00CB6FFF"/>
    <w:rsid w:val="00CB71F8"/>
    <w:rsid w:val="00CB7262"/>
    <w:rsid w:val="00CB727C"/>
    <w:rsid w:val="00CB7317"/>
    <w:rsid w:val="00CB7512"/>
    <w:rsid w:val="00CB7CA3"/>
    <w:rsid w:val="00CB7E18"/>
    <w:rsid w:val="00CB7F2C"/>
    <w:rsid w:val="00CB7FA8"/>
    <w:rsid w:val="00CC0024"/>
    <w:rsid w:val="00CC04FC"/>
    <w:rsid w:val="00CC0581"/>
    <w:rsid w:val="00CC0601"/>
    <w:rsid w:val="00CC076B"/>
    <w:rsid w:val="00CC089B"/>
    <w:rsid w:val="00CC09EE"/>
    <w:rsid w:val="00CC0B75"/>
    <w:rsid w:val="00CC0C3E"/>
    <w:rsid w:val="00CC0E09"/>
    <w:rsid w:val="00CC0FF2"/>
    <w:rsid w:val="00CC1003"/>
    <w:rsid w:val="00CC1059"/>
    <w:rsid w:val="00CC1073"/>
    <w:rsid w:val="00CC1330"/>
    <w:rsid w:val="00CC13BB"/>
    <w:rsid w:val="00CC180A"/>
    <w:rsid w:val="00CC19CC"/>
    <w:rsid w:val="00CC1BA7"/>
    <w:rsid w:val="00CC1EB3"/>
    <w:rsid w:val="00CC1F24"/>
    <w:rsid w:val="00CC1F65"/>
    <w:rsid w:val="00CC22D4"/>
    <w:rsid w:val="00CC238A"/>
    <w:rsid w:val="00CC2579"/>
    <w:rsid w:val="00CC267F"/>
    <w:rsid w:val="00CC26DB"/>
    <w:rsid w:val="00CC2773"/>
    <w:rsid w:val="00CC27C3"/>
    <w:rsid w:val="00CC28A6"/>
    <w:rsid w:val="00CC2944"/>
    <w:rsid w:val="00CC29AF"/>
    <w:rsid w:val="00CC2A6A"/>
    <w:rsid w:val="00CC2D25"/>
    <w:rsid w:val="00CC2DF7"/>
    <w:rsid w:val="00CC300C"/>
    <w:rsid w:val="00CC34AB"/>
    <w:rsid w:val="00CC353A"/>
    <w:rsid w:val="00CC35AE"/>
    <w:rsid w:val="00CC3659"/>
    <w:rsid w:val="00CC36B2"/>
    <w:rsid w:val="00CC3878"/>
    <w:rsid w:val="00CC3A54"/>
    <w:rsid w:val="00CC3B63"/>
    <w:rsid w:val="00CC3BB0"/>
    <w:rsid w:val="00CC3DAA"/>
    <w:rsid w:val="00CC4006"/>
    <w:rsid w:val="00CC418E"/>
    <w:rsid w:val="00CC4237"/>
    <w:rsid w:val="00CC42AD"/>
    <w:rsid w:val="00CC4498"/>
    <w:rsid w:val="00CC46B3"/>
    <w:rsid w:val="00CC4737"/>
    <w:rsid w:val="00CC49FF"/>
    <w:rsid w:val="00CC4B16"/>
    <w:rsid w:val="00CC4C2C"/>
    <w:rsid w:val="00CC4E00"/>
    <w:rsid w:val="00CC503A"/>
    <w:rsid w:val="00CC5057"/>
    <w:rsid w:val="00CC551C"/>
    <w:rsid w:val="00CC5936"/>
    <w:rsid w:val="00CC5989"/>
    <w:rsid w:val="00CC59C0"/>
    <w:rsid w:val="00CC5C20"/>
    <w:rsid w:val="00CC5C85"/>
    <w:rsid w:val="00CC605D"/>
    <w:rsid w:val="00CC611C"/>
    <w:rsid w:val="00CC61E2"/>
    <w:rsid w:val="00CC64A4"/>
    <w:rsid w:val="00CC6688"/>
    <w:rsid w:val="00CC68BE"/>
    <w:rsid w:val="00CC6E95"/>
    <w:rsid w:val="00CC707A"/>
    <w:rsid w:val="00CC7198"/>
    <w:rsid w:val="00CC719C"/>
    <w:rsid w:val="00CC730A"/>
    <w:rsid w:val="00CC7614"/>
    <w:rsid w:val="00CC7660"/>
    <w:rsid w:val="00CC7729"/>
    <w:rsid w:val="00CC7B2B"/>
    <w:rsid w:val="00CC7E9F"/>
    <w:rsid w:val="00CD00DF"/>
    <w:rsid w:val="00CD0222"/>
    <w:rsid w:val="00CD03BE"/>
    <w:rsid w:val="00CD05FF"/>
    <w:rsid w:val="00CD078F"/>
    <w:rsid w:val="00CD0A8E"/>
    <w:rsid w:val="00CD0D47"/>
    <w:rsid w:val="00CD0E1B"/>
    <w:rsid w:val="00CD10C8"/>
    <w:rsid w:val="00CD121E"/>
    <w:rsid w:val="00CD1361"/>
    <w:rsid w:val="00CD1785"/>
    <w:rsid w:val="00CD185D"/>
    <w:rsid w:val="00CD18AF"/>
    <w:rsid w:val="00CD19FA"/>
    <w:rsid w:val="00CD1E28"/>
    <w:rsid w:val="00CD2172"/>
    <w:rsid w:val="00CD22AB"/>
    <w:rsid w:val="00CD22DA"/>
    <w:rsid w:val="00CD2491"/>
    <w:rsid w:val="00CD2682"/>
    <w:rsid w:val="00CD28F0"/>
    <w:rsid w:val="00CD2A5C"/>
    <w:rsid w:val="00CD2C0D"/>
    <w:rsid w:val="00CD2D58"/>
    <w:rsid w:val="00CD316D"/>
    <w:rsid w:val="00CD31F2"/>
    <w:rsid w:val="00CD3355"/>
    <w:rsid w:val="00CD395D"/>
    <w:rsid w:val="00CD3BA8"/>
    <w:rsid w:val="00CD3ED8"/>
    <w:rsid w:val="00CD4197"/>
    <w:rsid w:val="00CD4687"/>
    <w:rsid w:val="00CD4926"/>
    <w:rsid w:val="00CD497A"/>
    <w:rsid w:val="00CD4CBE"/>
    <w:rsid w:val="00CD4EAE"/>
    <w:rsid w:val="00CD507B"/>
    <w:rsid w:val="00CD536C"/>
    <w:rsid w:val="00CD5626"/>
    <w:rsid w:val="00CD5704"/>
    <w:rsid w:val="00CD5833"/>
    <w:rsid w:val="00CD59B2"/>
    <w:rsid w:val="00CD59C4"/>
    <w:rsid w:val="00CD5AF5"/>
    <w:rsid w:val="00CD5B5F"/>
    <w:rsid w:val="00CD5F97"/>
    <w:rsid w:val="00CD648E"/>
    <w:rsid w:val="00CD649A"/>
    <w:rsid w:val="00CD64D4"/>
    <w:rsid w:val="00CD69E0"/>
    <w:rsid w:val="00CD6BD7"/>
    <w:rsid w:val="00CD6FB8"/>
    <w:rsid w:val="00CD6FD2"/>
    <w:rsid w:val="00CD705C"/>
    <w:rsid w:val="00CD72F6"/>
    <w:rsid w:val="00CD75BF"/>
    <w:rsid w:val="00CD761D"/>
    <w:rsid w:val="00CD76B5"/>
    <w:rsid w:val="00CD78B9"/>
    <w:rsid w:val="00CD7B0D"/>
    <w:rsid w:val="00CD7EC3"/>
    <w:rsid w:val="00CE00CF"/>
    <w:rsid w:val="00CE0179"/>
    <w:rsid w:val="00CE02DC"/>
    <w:rsid w:val="00CE043D"/>
    <w:rsid w:val="00CE0972"/>
    <w:rsid w:val="00CE0984"/>
    <w:rsid w:val="00CE09E4"/>
    <w:rsid w:val="00CE0BBC"/>
    <w:rsid w:val="00CE0F39"/>
    <w:rsid w:val="00CE103C"/>
    <w:rsid w:val="00CE1070"/>
    <w:rsid w:val="00CE1278"/>
    <w:rsid w:val="00CE185F"/>
    <w:rsid w:val="00CE1A4C"/>
    <w:rsid w:val="00CE1AFF"/>
    <w:rsid w:val="00CE1B89"/>
    <w:rsid w:val="00CE1D01"/>
    <w:rsid w:val="00CE22F9"/>
    <w:rsid w:val="00CE2323"/>
    <w:rsid w:val="00CE2346"/>
    <w:rsid w:val="00CE25D6"/>
    <w:rsid w:val="00CE2737"/>
    <w:rsid w:val="00CE2767"/>
    <w:rsid w:val="00CE2981"/>
    <w:rsid w:val="00CE29CA"/>
    <w:rsid w:val="00CE2DF4"/>
    <w:rsid w:val="00CE302E"/>
    <w:rsid w:val="00CE315A"/>
    <w:rsid w:val="00CE3265"/>
    <w:rsid w:val="00CE33E6"/>
    <w:rsid w:val="00CE34AC"/>
    <w:rsid w:val="00CE3523"/>
    <w:rsid w:val="00CE36FD"/>
    <w:rsid w:val="00CE3C98"/>
    <w:rsid w:val="00CE3DE2"/>
    <w:rsid w:val="00CE3EDF"/>
    <w:rsid w:val="00CE4283"/>
    <w:rsid w:val="00CE43A4"/>
    <w:rsid w:val="00CE4452"/>
    <w:rsid w:val="00CE4455"/>
    <w:rsid w:val="00CE4591"/>
    <w:rsid w:val="00CE45D4"/>
    <w:rsid w:val="00CE4887"/>
    <w:rsid w:val="00CE499F"/>
    <w:rsid w:val="00CE4D70"/>
    <w:rsid w:val="00CE52C0"/>
    <w:rsid w:val="00CE5305"/>
    <w:rsid w:val="00CE5562"/>
    <w:rsid w:val="00CE55FB"/>
    <w:rsid w:val="00CE5A40"/>
    <w:rsid w:val="00CE5AA3"/>
    <w:rsid w:val="00CE5DFE"/>
    <w:rsid w:val="00CE5E62"/>
    <w:rsid w:val="00CE60A5"/>
    <w:rsid w:val="00CE6321"/>
    <w:rsid w:val="00CE6378"/>
    <w:rsid w:val="00CE637B"/>
    <w:rsid w:val="00CE6817"/>
    <w:rsid w:val="00CE6C33"/>
    <w:rsid w:val="00CE6D89"/>
    <w:rsid w:val="00CE6F0F"/>
    <w:rsid w:val="00CE6F18"/>
    <w:rsid w:val="00CE70F3"/>
    <w:rsid w:val="00CE710B"/>
    <w:rsid w:val="00CE74B4"/>
    <w:rsid w:val="00CE780E"/>
    <w:rsid w:val="00CE7D39"/>
    <w:rsid w:val="00CE7E5F"/>
    <w:rsid w:val="00CE7E67"/>
    <w:rsid w:val="00CE7EDF"/>
    <w:rsid w:val="00CF002F"/>
    <w:rsid w:val="00CF0060"/>
    <w:rsid w:val="00CF00D4"/>
    <w:rsid w:val="00CF0246"/>
    <w:rsid w:val="00CF036A"/>
    <w:rsid w:val="00CF049D"/>
    <w:rsid w:val="00CF0A2A"/>
    <w:rsid w:val="00CF0E10"/>
    <w:rsid w:val="00CF0E16"/>
    <w:rsid w:val="00CF0EAD"/>
    <w:rsid w:val="00CF13FF"/>
    <w:rsid w:val="00CF1596"/>
    <w:rsid w:val="00CF1A69"/>
    <w:rsid w:val="00CF1AAF"/>
    <w:rsid w:val="00CF1E7D"/>
    <w:rsid w:val="00CF1EF5"/>
    <w:rsid w:val="00CF203A"/>
    <w:rsid w:val="00CF2483"/>
    <w:rsid w:val="00CF24E2"/>
    <w:rsid w:val="00CF24FD"/>
    <w:rsid w:val="00CF254A"/>
    <w:rsid w:val="00CF27E1"/>
    <w:rsid w:val="00CF28C2"/>
    <w:rsid w:val="00CF2BB8"/>
    <w:rsid w:val="00CF2EEE"/>
    <w:rsid w:val="00CF2FD2"/>
    <w:rsid w:val="00CF309F"/>
    <w:rsid w:val="00CF32A7"/>
    <w:rsid w:val="00CF3339"/>
    <w:rsid w:val="00CF3608"/>
    <w:rsid w:val="00CF3628"/>
    <w:rsid w:val="00CF36AF"/>
    <w:rsid w:val="00CF3795"/>
    <w:rsid w:val="00CF393D"/>
    <w:rsid w:val="00CF3C22"/>
    <w:rsid w:val="00CF3C6A"/>
    <w:rsid w:val="00CF3DDA"/>
    <w:rsid w:val="00CF42A3"/>
    <w:rsid w:val="00CF43E8"/>
    <w:rsid w:val="00CF46E5"/>
    <w:rsid w:val="00CF49A0"/>
    <w:rsid w:val="00CF4ABD"/>
    <w:rsid w:val="00CF4B13"/>
    <w:rsid w:val="00CF4C88"/>
    <w:rsid w:val="00CF4CF2"/>
    <w:rsid w:val="00CF4E23"/>
    <w:rsid w:val="00CF5054"/>
    <w:rsid w:val="00CF5264"/>
    <w:rsid w:val="00CF571B"/>
    <w:rsid w:val="00CF5766"/>
    <w:rsid w:val="00CF5A53"/>
    <w:rsid w:val="00CF5BCC"/>
    <w:rsid w:val="00CF5D28"/>
    <w:rsid w:val="00CF5EA3"/>
    <w:rsid w:val="00CF68B8"/>
    <w:rsid w:val="00CF6C12"/>
    <w:rsid w:val="00CF6D41"/>
    <w:rsid w:val="00CF6EAD"/>
    <w:rsid w:val="00CF6F1E"/>
    <w:rsid w:val="00CF6F84"/>
    <w:rsid w:val="00CF70CA"/>
    <w:rsid w:val="00CF71FD"/>
    <w:rsid w:val="00CF7237"/>
    <w:rsid w:val="00CF7267"/>
    <w:rsid w:val="00CF7357"/>
    <w:rsid w:val="00CF73A5"/>
    <w:rsid w:val="00CF740F"/>
    <w:rsid w:val="00CF77B0"/>
    <w:rsid w:val="00CF77F8"/>
    <w:rsid w:val="00CF7B8B"/>
    <w:rsid w:val="00CF7B9E"/>
    <w:rsid w:val="00CF7EDF"/>
    <w:rsid w:val="00CF7F9A"/>
    <w:rsid w:val="00D001F9"/>
    <w:rsid w:val="00D001FF"/>
    <w:rsid w:val="00D0035A"/>
    <w:rsid w:val="00D0036E"/>
    <w:rsid w:val="00D0045A"/>
    <w:rsid w:val="00D006AF"/>
    <w:rsid w:val="00D008A0"/>
    <w:rsid w:val="00D008BB"/>
    <w:rsid w:val="00D0096D"/>
    <w:rsid w:val="00D0097A"/>
    <w:rsid w:val="00D00BB7"/>
    <w:rsid w:val="00D00CEC"/>
    <w:rsid w:val="00D00F57"/>
    <w:rsid w:val="00D00F76"/>
    <w:rsid w:val="00D01057"/>
    <w:rsid w:val="00D0153B"/>
    <w:rsid w:val="00D015E2"/>
    <w:rsid w:val="00D0192F"/>
    <w:rsid w:val="00D01AC7"/>
    <w:rsid w:val="00D01E19"/>
    <w:rsid w:val="00D01EAD"/>
    <w:rsid w:val="00D023F4"/>
    <w:rsid w:val="00D025FE"/>
    <w:rsid w:val="00D0292D"/>
    <w:rsid w:val="00D02D71"/>
    <w:rsid w:val="00D0306D"/>
    <w:rsid w:val="00D031C7"/>
    <w:rsid w:val="00D03466"/>
    <w:rsid w:val="00D035B9"/>
    <w:rsid w:val="00D0367B"/>
    <w:rsid w:val="00D03774"/>
    <w:rsid w:val="00D037A0"/>
    <w:rsid w:val="00D037EA"/>
    <w:rsid w:val="00D03897"/>
    <w:rsid w:val="00D039A9"/>
    <w:rsid w:val="00D03AA0"/>
    <w:rsid w:val="00D03B14"/>
    <w:rsid w:val="00D03B85"/>
    <w:rsid w:val="00D040B7"/>
    <w:rsid w:val="00D0447A"/>
    <w:rsid w:val="00D04548"/>
    <w:rsid w:val="00D04729"/>
    <w:rsid w:val="00D047ED"/>
    <w:rsid w:val="00D0496A"/>
    <w:rsid w:val="00D04D26"/>
    <w:rsid w:val="00D051CB"/>
    <w:rsid w:val="00D05453"/>
    <w:rsid w:val="00D0565E"/>
    <w:rsid w:val="00D058BD"/>
    <w:rsid w:val="00D05CA1"/>
    <w:rsid w:val="00D05CFF"/>
    <w:rsid w:val="00D05DBF"/>
    <w:rsid w:val="00D05FEE"/>
    <w:rsid w:val="00D06005"/>
    <w:rsid w:val="00D060FF"/>
    <w:rsid w:val="00D0613C"/>
    <w:rsid w:val="00D0617E"/>
    <w:rsid w:val="00D063CE"/>
    <w:rsid w:val="00D06466"/>
    <w:rsid w:val="00D064E8"/>
    <w:rsid w:val="00D06546"/>
    <w:rsid w:val="00D06572"/>
    <w:rsid w:val="00D065CD"/>
    <w:rsid w:val="00D06A4E"/>
    <w:rsid w:val="00D06A63"/>
    <w:rsid w:val="00D06AC0"/>
    <w:rsid w:val="00D06B40"/>
    <w:rsid w:val="00D06C05"/>
    <w:rsid w:val="00D06C47"/>
    <w:rsid w:val="00D06D3D"/>
    <w:rsid w:val="00D06D99"/>
    <w:rsid w:val="00D06DAE"/>
    <w:rsid w:val="00D06DD2"/>
    <w:rsid w:val="00D0724B"/>
    <w:rsid w:val="00D07327"/>
    <w:rsid w:val="00D07524"/>
    <w:rsid w:val="00D0792F"/>
    <w:rsid w:val="00D07B55"/>
    <w:rsid w:val="00D07B87"/>
    <w:rsid w:val="00D07C01"/>
    <w:rsid w:val="00D07DB0"/>
    <w:rsid w:val="00D10229"/>
    <w:rsid w:val="00D1064B"/>
    <w:rsid w:val="00D106B5"/>
    <w:rsid w:val="00D10777"/>
    <w:rsid w:val="00D1079C"/>
    <w:rsid w:val="00D10BC6"/>
    <w:rsid w:val="00D10CC2"/>
    <w:rsid w:val="00D10D7C"/>
    <w:rsid w:val="00D1145E"/>
    <w:rsid w:val="00D11548"/>
    <w:rsid w:val="00D118A1"/>
    <w:rsid w:val="00D118B7"/>
    <w:rsid w:val="00D11AC7"/>
    <w:rsid w:val="00D11ACE"/>
    <w:rsid w:val="00D11E1B"/>
    <w:rsid w:val="00D12195"/>
    <w:rsid w:val="00D12257"/>
    <w:rsid w:val="00D12325"/>
    <w:rsid w:val="00D12761"/>
    <w:rsid w:val="00D12A09"/>
    <w:rsid w:val="00D12AF0"/>
    <w:rsid w:val="00D12B92"/>
    <w:rsid w:val="00D12BCD"/>
    <w:rsid w:val="00D12CE8"/>
    <w:rsid w:val="00D13092"/>
    <w:rsid w:val="00D136BD"/>
    <w:rsid w:val="00D13D6C"/>
    <w:rsid w:val="00D13EB9"/>
    <w:rsid w:val="00D14161"/>
    <w:rsid w:val="00D14260"/>
    <w:rsid w:val="00D14487"/>
    <w:rsid w:val="00D145E1"/>
    <w:rsid w:val="00D145EF"/>
    <w:rsid w:val="00D14810"/>
    <w:rsid w:val="00D1497D"/>
    <w:rsid w:val="00D14CDB"/>
    <w:rsid w:val="00D14CE0"/>
    <w:rsid w:val="00D14D48"/>
    <w:rsid w:val="00D14FC1"/>
    <w:rsid w:val="00D15529"/>
    <w:rsid w:val="00D15C24"/>
    <w:rsid w:val="00D15E7E"/>
    <w:rsid w:val="00D15E8F"/>
    <w:rsid w:val="00D16058"/>
    <w:rsid w:val="00D1617A"/>
    <w:rsid w:val="00D163D9"/>
    <w:rsid w:val="00D16566"/>
    <w:rsid w:val="00D168A9"/>
    <w:rsid w:val="00D16B2C"/>
    <w:rsid w:val="00D16BAC"/>
    <w:rsid w:val="00D16D23"/>
    <w:rsid w:val="00D16F10"/>
    <w:rsid w:val="00D16FDD"/>
    <w:rsid w:val="00D17063"/>
    <w:rsid w:val="00D17469"/>
    <w:rsid w:val="00D175FB"/>
    <w:rsid w:val="00D1770D"/>
    <w:rsid w:val="00D177F0"/>
    <w:rsid w:val="00D17ED3"/>
    <w:rsid w:val="00D17F5F"/>
    <w:rsid w:val="00D20016"/>
    <w:rsid w:val="00D2004B"/>
    <w:rsid w:val="00D204CF"/>
    <w:rsid w:val="00D205DA"/>
    <w:rsid w:val="00D207A7"/>
    <w:rsid w:val="00D2081D"/>
    <w:rsid w:val="00D209BA"/>
    <w:rsid w:val="00D20A6F"/>
    <w:rsid w:val="00D20AB4"/>
    <w:rsid w:val="00D20C3E"/>
    <w:rsid w:val="00D20C78"/>
    <w:rsid w:val="00D20E0E"/>
    <w:rsid w:val="00D210DD"/>
    <w:rsid w:val="00D21153"/>
    <w:rsid w:val="00D214D9"/>
    <w:rsid w:val="00D216F8"/>
    <w:rsid w:val="00D21D37"/>
    <w:rsid w:val="00D21D99"/>
    <w:rsid w:val="00D21F12"/>
    <w:rsid w:val="00D2206F"/>
    <w:rsid w:val="00D22204"/>
    <w:rsid w:val="00D222C0"/>
    <w:rsid w:val="00D2231B"/>
    <w:rsid w:val="00D223F6"/>
    <w:rsid w:val="00D2279F"/>
    <w:rsid w:val="00D227B0"/>
    <w:rsid w:val="00D22825"/>
    <w:rsid w:val="00D229A6"/>
    <w:rsid w:val="00D22AF1"/>
    <w:rsid w:val="00D22B9B"/>
    <w:rsid w:val="00D22E93"/>
    <w:rsid w:val="00D22FA7"/>
    <w:rsid w:val="00D2304D"/>
    <w:rsid w:val="00D2306E"/>
    <w:rsid w:val="00D2335C"/>
    <w:rsid w:val="00D23525"/>
    <w:rsid w:val="00D23661"/>
    <w:rsid w:val="00D236FC"/>
    <w:rsid w:val="00D238B8"/>
    <w:rsid w:val="00D23D09"/>
    <w:rsid w:val="00D23EDE"/>
    <w:rsid w:val="00D242DA"/>
    <w:rsid w:val="00D244B8"/>
    <w:rsid w:val="00D24750"/>
    <w:rsid w:val="00D247EC"/>
    <w:rsid w:val="00D2494F"/>
    <w:rsid w:val="00D24E2E"/>
    <w:rsid w:val="00D25228"/>
    <w:rsid w:val="00D2554C"/>
    <w:rsid w:val="00D2575B"/>
    <w:rsid w:val="00D25840"/>
    <w:rsid w:val="00D258C9"/>
    <w:rsid w:val="00D25980"/>
    <w:rsid w:val="00D25B40"/>
    <w:rsid w:val="00D25D9A"/>
    <w:rsid w:val="00D25DB8"/>
    <w:rsid w:val="00D25EC1"/>
    <w:rsid w:val="00D25F48"/>
    <w:rsid w:val="00D25F51"/>
    <w:rsid w:val="00D26037"/>
    <w:rsid w:val="00D261EB"/>
    <w:rsid w:val="00D26207"/>
    <w:rsid w:val="00D26448"/>
    <w:rsid w:val="00D264CC"/>
    <w:rsid w:val="00D264CE"/>
    <w:rsid w:val="00D26670"/>
    <w:rsid w:val="00D2670E"/>
    <w:rsid w:val="00D26910"/>
    <w:rsid w:val="00D2696C"/>
    <w:rsid w:val="00D269F4"/>
    <w:rsid w:val="00D26A66"/>
    <w:rsid w:val="00D26B64"/>
    <w:rsid w:val="00D26C89"/>
    <w:rsid w:val="00D26CE3"/>
    <w:rsid w:val="00D26F26"/>
    <w:rsid w:val="00D27243"/>
    <w:rsid w:val="00D2727C"/>
    <w:rsid w:val="00D2761A"/>
    <w:rsid w:val="00D27778"/>
    <w:rsid w:val="00D2780D"/>
    <w:rsid w:val="00D27911"/>
    <w:rsid w:val="00D279BF"/>
    <w:rsid w:val="00D27B8B"/>
    <w:rsid w:val="00D27EDB"/>
    <w:rsid w:val="00D27FA4"/>
    <w:rsid w:val="00D30BF8"/>
    <w:rsid w:val="00D30CF0"/>
    <w:rsid w:val="00D30D86"/>
    <w:rsid w:val="00D31403"/>
    <w:rsid w:val="00D3157E"/>
    <w:rsid w:val="00D31681"/>
    <w:rsid w:val="00D318D1"/>
    <w:rsid w:val="00D3191C"/>
    <w:rsid w:val="00D3197E"/>
    <w:rsid w:val="00D319AB"/>
    <w:rsid w:val="00D31B6E"/>
    <w:rsid w:val="00D32076"/>
    <w:rsid w:val="00D3226C"/>
    <w:rsid w:val="00D32302"/>
    <w:rsid w:val="00D3232B"/>
    <w:rsid w:val="00D32393"/>
    <w:rsid w:val="00D3239F"/>
    <w:rsid w:val="00D324A4"/>
    <w:rsid w:val="00D3250C"/>
    <w:rsid w:val="00D32573"/>
    <w:rsid w:val="00D32657"/>
    <w:rsid w:val="00D32690"/>
    <w:rsid w:val="00D326E3"/>
    <w:rsid w:val="00D328F6"/>
    <w:rsid w:val="00D3296F"/>
    <w:rsid w:val="00D329EB"/>
    <w:rsid w:val="00D32BEE"/>
    <w:rsid w:val="00D32D1C"/>
    <w:rsid w:val="00D33400"/>
    <w:rsid w:val="00D3350C"/>
    <w:rsid w:val="00D33776"/>
    <w:rsid w:val="00D337D8"/>
    <w:rsid w:val="00D337E3"/>
    <w:rsid w:val="00D33D7F"/>
    <w:rsid w:val="00D33DE1"/>
    <w:rsid w:val="00D33E71"/>
    <w:rsid w:val="00D33E8C"/>
    <w:rsid w:val="00D33EF1"/>
    <w:rsid w:val="00D34311"/>
    <w:rsid w:val="00D345D4"/>
    <w:rsid w:val="00D3462C"/>
    <w:rsid w:val="00D34778"/>
    <w:rsid w:val="00D34858"/>
    <w:rsid w:val="00D34DEB"/>
    <w:rsid w:val="00D35105"/>
    <w:rsid w:val="00D35131"/>
    <w:rsid w:val="00D35198"/>
    <w:rsid w:val="00D35363"/>
    <w:rsid w:val="00D3555C"/>
    <w:rsid w:val="00D3584B"/>
    <w:rsid w:val="00D358A2"/>
    <w:rsid w:val="00D35A85"/>
    <w:rsid w:val="00D35C1F"/>
    <w:rsid w:val="00D35C52"/>
    <w:rsid w:val="00D35F97"/>
    <w:rsid w:val="00D36174"/>
    <w:rsid w:val="00D365AB"/>
    <w:rsid w:val="00D365FF"/>
    <w:rsid w:val="00D3689C"/>
    <w:rsid w:val="00D36930"/>
    <w:rsid w:val="00D36964"/>
    <w:rsid w:val="00D3699F"/>
    <w:rsid w:val="00D36B80"/>
    <w:rsid w:val="00D36BB4"/>
    <w:rsid w:val="00D36CA5"/>
    <w:rsid w:val="00D36DC5"/>
    <w:rsid w:val="00D37083"/>
    <w:rsid w:val="00D3721C"/>
    <w:rsid w:val="00D372FD"/>
    <w:rsid w:val="00D374F4"/>
    <w:rsid w:val="00D375B8"/>
    <w:rsid w:val="00D376E6"/>
    <w:rsid w:val="00D378B7"/>
    <w:rsid w:val="00D378DE"/>
    <w:rsid w:val="00D37906"/>
    <w:rsid w:val="00D379D2"/>
    <w:rsid w:val="00D37A1A"/>
    <w:rsid w:val="00D404FD"/>
    <w:rsid w:val="00D4063D"/>
    <w:rsid w:val="00D4081B"/>
    <w:rsid w:val="00D40897"/>
    <w:rsid w:val="00D4089B"/>
    <w:rsid w:val="00D40B4E"/>
    <w:rsid w:val="00D40B52"/>
    <w:rsid w:val="00D40B9F"/>
    <w:rsid w:val="00D40BEB"/>
    <w:rsid w:val="00D40C28"/>
    <w:rsid w:val="00D40E1A"/>
    <w:rsid w:val="00D4128E"/>
    <w:rsid w:val="00D413C3"/>
    <w:rsid w:val="00D413CC"/>
    <w:rsid w:val="00D41562"/>
    <w:rsid w:val="00D4160E"/>
    <w:rsid w:val="00D416A2"/>
    <w:rsid w:val="00D4175C"/>
    <w:rsid w:val="00D417B8"/>
    <w:rsid w:val="00D4186D"/>
    <w:rsid w:val="00D41ADA"/>
    <w:rsid w:val="00D41B99"/>
    <w:rsid w:val="00D41C75"/>
    <w:rsid w:val="00D42240"/>
    <w:rsid w:val="00D42268"/>
    <w:rsid w:val="00D425BA"/>
    <w:rsid w:val="00D425D4"/>
    <w:rsid w:val="00D425DE"/>
    <w:rsid w:val="00D4262C"/>
    <w:rsid w:val="00D42753"/>
    <w:rsid w:val="00D42796"/>
    <w:rsid w:val="00D427B8"/>
    <w:rsid w:val="00D427C3"/>
    <w:rsid w:val="00D42938"/>
    <w:rsid w:val="00D42B15"/>
    <w:rsid w:val="00D42C0F"/>
    <w:rsid w:val="00D42D44"/>
    <w:rsid w:val="00D42D8B"/>
    <w:rsid w:val="00D42EB7"/>
    <w:rsid w:val="00D42EB8"/>
    <w:rsid w:val="00D43162"/>
    <w:rsid w:val="00D432FC"/>
    <w:rsid w:val="00D43409"/>
    <w:rsid w:val="00D439AE"/>
    <w:rsid w:val="00D43BF4"/>
    <w:rsid w:val="00D43D3C"/>
    <w:rsid w:val="00D43E0B"/>
    <w:rsid w:val="00D43EB3"/>
    <w:rsid w:val="00D4414B"/>
    <w:rsid w:val="00D441E2"/>
    <w:rsid w:val="00D442F6"/>
    <w:rsid w:val="00D44320"/>
    <w:rsid w:val="00D44779"/>
    <w:rsid w:val="00D44932"/>
    <w:rsid w:val="00D44B1F"/>
    <w:rsid w:val="00D44CC3"/>
    <w:rsid w:val="00D44D1E"/>
    <w:rsid w:val="00D44E57"/>
    <w:rsid w:val="00D44E7C"/>
    <w:rsid w:val="00D44F86"/>
    <w:rsid w:val="00D45071"/>
    <w:rsid w:val="00D45146"/>
    <w:rsid w:val="00D453A2"/>
    <w:rsid w:val="00D455E4"/>
    <w:rsid w:val="00D457CB"/>
    <w:rsid w:val="00D458FB"/>
    <w:rsid w:val="00D4595B"/>
    <w:rsid w:val="00D45A2E"/>
    <w:rsid w:val="00D45E99"/>
    <w:rsid w:val="00D45FA7"/>
    <w:rsid w:val="00D46111"/>
    <w:rsid w:val="00D4640A"/>
    <w:rsid w:val="00D4662F"/>
    <w:rsid w:val="00D46A4D"/>
    <w:rsid w:val="00D46AF5"/>
    <w:rsid w:val="00D46C29"/>
    <w:rsid w:val="00D46D5B"/>
    <w:rsid w:val="00D46D7E"/>
    <w:rsid w:val="00D46F1B"/>
    <w:rsid w:val="00D47313"/>
    <w:rsid w:val="00D47346"/>
    <w:rsid w:val="00D47389"/>
    <w:rsid w:val="00D473C7"/>
    <w:rsid w:val="00D473EB"/>
    <w:rsid w:val="00D47411"/>
    <w:rsid w:val="00D475FB"/>
    <w:rsid w:val="00D478B0"/>
    <w:rsid w:val="00D478FA"/>
    <w:rsid w:val="00D47C16"/>
    <w:rsid w:val="00D47D9C"/>
    <w:rsid w:val="00D47F33"/>
    <w:rsid w:val="00D502AF"/>
    <w:rsid w:val="00D50546"/>
    <w:rsid w:val="00D50764"/>
    <w:rsid w:val="00D50790"/>
    <w:rsid w:val="00D507E4"/>
    <w:rsid w:val="00D508A3"/>
    <w:rsid w:val="00D508A5"/>
    <w:rsid w:val="00D50A12"/>
    <w:rsid w:val="00D50C12"/>
    <w:rsid w:val="00D50F77"/>
    <w:rsid w:val="00D51034"/>
    <w:rsid w:val="00D51162"/>
    <w:rsid w:val="00D51193"/>
    <w:rsid w:val="00D512B7"/>
    <w:rsid w:val="00D514A9"/>
    <w:rsid w:val="00D516E1"/>
    <w:rsid w:val="00D5177E"/>
    <w:rsid w:val="00D51906"/>
    <w:rsid w:val="00D51A3B"/>
    <w:rsid w:val="00D51A77"/>
    <w:rsid w:val="00D51F33"/>
    <w:rsid w:val="00D51F7C"/>
    <w:rsid w:val="00D51F7D"/>
    <w:rsid w:val="00D51FF0"/>
    <w:rsid w:val="00D52219"/>
    <w:rsid w:val="00D52247"/>
    <w:rsid w:val="00D52564"/>
    <w:rsid w:val="00D5267B"/>
    <w:rsid w:val="00D52988"/>
    <w:rsid w:val="00D52AE1"/>
    <w:rsid w:val="00D532D6"/>
    <w:rsid w:val="00D5341E"/>
    <w:rsid w:val="00D53649"/>
    <w:rsid w:val="00D537C9"/>
    <w:rsid w:val="00D53830"/>
    <w:rsid w:val="00D53BA4"/>
    <w:rsid w:val="00D53C82"/>
    <w:rsid w:val="00D53F12"/>
    <w:rsid w:val="00D54135"/>
    <w:rsid w:val="00D54157"/>
    <w:rsid w:val="00D543BA"/>
    <w:rsid w:val="00D5495F"/>
    <w:rsid w:val="00D54E4F"/>
    <w:rsid w:val="00D54E8F"/>
    <w:rsid w:val="00D54FB3"/>
    <w:rsid w:val="00D5519B"/>
    <w:rsid w:val="00D55249"/>
    <w:rsid w:val="00D553E2"/>
    <w:rsid w:val="00D555E5"/>
    <w:rsid w:val="00D5571B"/>
    <w:rsid w:val="00D5587A"/>
    <w:rsid w:val="00D55889"/>
    <w:rsid w:val="00D558D3"/>
    <w:rsid w:val="00D55C4B"/>
    <w:rsid w:val="00D55EB8"/>
    <w:rsid w:val="00D5600E"/>
    <w:rsid w:val="00D566E2"/>
    <w:rsid w:val="00D567B1"/>
    <w:rsid w:val="00D568E8"/>
    <w:rsid w:val="00D56927"/>
    <w:rsid w:val="00D56967"/>
    <w:rsid w:val="00D56A70"/>
    <w:rsid w:val="00D56A82"/>
    <w:rsid w:val="00D56B5F"/>
    <w:rsid w:val="00D56DA0"/>
    <w:rsid w:val="00D56F7D"/>
    <w:rsid w:val="00D56FD3"/>
    <w:rsid w:val="00D57124"/>
    <w:rsid w:val="00D571A6"/>
    <w:rsid w:val="00D571B7"/>
    <w:rsid w:val="00D572D0"/>
    <w:rsid w:val="00D57477"/>
    <w:rsid w:val="00D574D6"/>
    <w:rsid w:val="00D577A8"/>
    <w:rsid w:val="00D57920"/>
    <w:rsid w:val="00D57A3F"/>
    <w:rsid w:val="00D57AEE"/>
    <w:rsid w:val="00D57AF0"/>
    <w:rsid w:val="00D57B8D"/>
    <w:rsid w:val="00D57CB7"/>
    <w:rsid w:val="00D57F65"/>
    <w:rsid w:val="00D6053C"/>
    <w:rsid w:val="00D6071E"/>
    <w:rsid w:val="00D6075B"/>
    <w:rsid w:val="00D607FB"/>
    <w:rsid w:val="00D60806"/>
    <w:rsid w:val="00D60B69"/>
    <w:rsid w:val="00D60C6B"/>
    <w:rsid w:val="00D60F10"/>
    <w:rsid w:val="00D61089"/>
    <w:rsid w:val="00D611AF"/>
    <w:rsid w:val="00D6140C"/>
    <w:rsid w:val="00D61442"/>
    <w:rsid w:val="00D61815"/>
    <w:rsid w:val="00D618CB"/>
    <w:rsid w:val="00D61979"/>
    <w:rsid w:val="00D61A5E"/>
    <w:rsid w:val="00D61F57"/>
    <w:rsid w:val="00D62066"/>
    <w:rsid w:val="00D6219A"/>
    <w:rsid w:val="00D622E1"/>
    <w:rsid w:val="00D62326"/>
    <w:rsid w:val="00D62515"/>
    <w:rsid w:val="00D625BB"/>
    <w:rsid w:val="00D62664"/>
    <w:rsid w:val="00D627E3"/>
    <w:rsid w:val="00D62936"/>
    <w:rsid w:val="00D62A78"/>
    <w:rsid w:val="00D62C1B"/>
    <w:rsid w:val="00D62ECD"/>
    <w:rsid w:val="00D62ED1"/>
    <w:rsid w:val="00D62F1B"/>
    <w:rsid w:val="00D6305C"/>
    <w:rsid w:val="00D63315"/>
    <w:rsid w:val="00D633DD"/>
    <w:rsid w:val="00D63499"/>
    <w:rsid w:val="00D6350C"/>
    <w:rsid w:val="00D6355B"/>
    <w:rsid w:val="00D6367B"/>
    <w:rsid w:val="00D639CF"/>
    <w:rsid w:val="00D63AE6"/>
    <w:rsid w:val="00D63B16"/>
    <w:rsid w:val="00D63D01"/>
    <w:rsid w:val="00D63D73"/>
    <w:rsid w:val="00D64426"/>
    <w:rsid w:val="00D64475"/>
    <w:rsid w:val="00D644E5"/>
    <w:rsid w:val="00D6454A"/>
    <w:rsid w:val="00D64791"/>
    <w:rsid w:val="00D64A2A"/>
    <w:rsid w:val="00D64B37"/>
    <w:rsid w:val="00D64BD3"/>
    <w:rsid w:val="00D64C45"/>
    <w:rsid w:val="00D64C7E"/>
    <w:rsid w:val="00D6500C"/>
    <w:rsid w:val="00D651DD"/>
    <w:rsid w:val="00D65344"/>
    <w:rsid w:val="00D65709"/>
    <w:rsid w:val="00D65AB1"/>
    <w:rsid w:val="00D65D78"/>
    <w:rsid w:val="00D66060"/>
    <w:rsid w:val="00D6618F"/>
    <w:rsid w:val="00D66918"/>
    <w:rsid w:val="00D66A28"/>
    <w:rsid w:val="00D66A81"/>
    <w:rsid w:val="00D66AAA"/>
    <w:rsid w:val="00D66B04"/>
    <w:rsid w:val="00D66B63"/>
    <w:rsid w:val="00D66BDF"/>
    <w:rsid w:val="00D66E76"/>
    <w:rsid w:val="00D670AB"/>
    <w:rsid w:val="00D6713E"/>
    <w:rsid w:val="00D67505"/>
    <w:rsid w:val="00D675B6"/>
    <w:rsid w:val="00D67636"/>
    <w:rsid w:val="00D67754"/>
    <w:rsid w:val="00D677CE"/>
    <w:rsid w:val="00D67A99"/>
    <w:rsid w:val="00D67B30"/>
    <w:rsid w:val="00D67B78"/>
    <w:rsid w:val="00D67BC5"/>
    <w:rsid w:val="00D7021B"/>
    <w:rsid w:val="00D7021F"/>
    <w:rsid w:val="00D704B8"/>
    <w:rsid w:val="00D7068C"/>
    <w:rsid w:val="00D70D33"/>
    <w:rsid w:val="00D71037"/>
    <w:rsid w:val="00D710AF"/>
    <w:rsid w:val="00D711DE"/>
    <w:rsid w:val="00D714A8"/>
    <w:rsid w:val="00D7174E"/>
    <w:rsid w:val="00D717D8"/>
    <w:rsid w:val="00D71862"/>
    <w:rsid w:val="00D718CA"/>
    <w:rsid w:val="00D71B4E"/>
    <w:rsid w:val="00D71C11"/>
    <w:rsid w:val="00D71CBC"/>
    <w:rsid w:val="00D71E12"/>
    <w:rsid w:val="00D71E69"/>
    <w:rsid w:val="00D71E7F"/>
    <w:rsid w:val="00D71EFA"/>
    <w:rsid w:val="00D71F9C"/>
    <w:rsid w:val="00D71FBA"/>
    <w:rsid w:val="00D720D8"/>
    <w:rsid w:val="00D7239B"/>
    <w:rsid w:val="00D723DA"/>
    <w:rsid w:val="00D727E2"/>
    <w:rsid w:val="00D72809"/>
    <w:rsid w:val="00D72852"/>
    <w:rsid w:val="00D72933"/>
    <w:rsid w:val="00D72A76"/>
    <w:rsid w:val="00D72CD4"/>
    <w:rsid w:val="00D72FF8"/>
    <w:rsid w:val="00D73054"/>
    <w:rsid w:val="00D73077"/>
    <w:rsid w:val="00D7312B"/>
    <w:rsid w:val="00D732C4"/>
    <w:rsid w:val="00D7333C"/>
    <w:rsid w:val="00D73389"/>
    <w:rsid w:val="00D736A2"/>
    <w:rsid w:val="00D73B6A"/>
    <w:rsid w:val="00D73B77"/>
    <w:rsid w:val="00D73C57"/>
    <w:rsid w:val="00D73DC5"/>
    <w:rsid w:val="00D73E6F"/>
    <w:rsid w:val="00D740D0"/>
    <w:rsid w:val="00D741CD"/>
    <w:rsid w:val="00D74244"/>
    <w:rsid w:val="00D742D9"/>
    <w:rsid w:val="00D742FF"/>
    <w:rsid w:val="00D74432"/>
    <w:rsid w:val="00D745C8"/>
    <w:rsid w:val="00D746F9"/>
    <w:rsid w:val="00D74A07"/>
    <w:rsid w:val="00D74CFD"/>
    <w:rsid w:val="00D74D07"/>
    <w:rsid w:val="00D74D86"/>
    <w:rsid w:val="00D74F34"/>
    <w:rsid w:val="00D74F57"/>
    <w:rsid w:val="00D7509B"/>
    <w:rsid w:val="00D752E3"/>
    <w:rsid w:val="00D758B3"/>
    <w:rsid w:val="00D75D6C"/>
    <w:rsid w:val="00D75E50"/>
    <w:rsid w:val="00D76672"/>
    <w:rsid w:val="00D766E8"/>
    <w:rsid w:val="00D76A12"/>
    <w:rsid w:val="00D76A6D"/>
    <w:rsid w:val="00D76ADC"/>
    <w:rsid w:val="00D76EC4"/>
    <w:rsid w:val="00D77027"/>
    <w:rsid w:val="00D77413"/>
    <w:rsid w:val="00D77554"/>
    <w:rsid w:val="00D775EB"/>
    <w:rsid w:val="00D77914"/>
    <w:rsid w:val="00D77AD3"/>
    <w:rsid w:val="00D77B69"/>
    <w:rsid w:val="00D77C9B"/>
    <w:rsid w:val="00D77D3C"/>
    <w:rsid w:val="00D77DC0"/>
    <w:rsid w:val="00D80483"/>
    <w:rsid w:val="00D804F4"/>
    <w:rsid w:val="00D806EF"/>
    <w:rsid w:val="00D8071D"/>
    <w:rsid w:val="00D8094E"/>
    <w:rsid w:val="00D80AF1"/>
    <w:rsid w:val="00D80B04"/>
    <w:rsid w:val="00D81006"/>
    <w:rsid w:val="00D81082"/>
    <w:rsid w:val="00D81102"/>
    <w:rsid w:val="00D8130F"/>
    <w:rsid w:val="00D81354"/>
    <w:rsid w:val="00D819DD"/>
    <w:rsid w:val="00D81A67"/>
    <w:rsid w:val="00D81C1B"/>
    <w:rsid w:val="00D81EBF"/>
    <w:rsid w:val="00D81F10"/>
    <w:rsid w:val="00D82046"/>
    <w:rsid w:val="00D82060"/>
    <w:rsid w:val="00D82106"/>
    <w:rsid w:val="00D82236"/>
    <w:rsid w:val="00D82443"/>
    <w:rsid w:val="00D825EC"/>
    <w:rsid w:val="00D826EF"/>
    <w:rsid w:val="00D82770"/>
    <w:rsid w:val="00D82798"/>
    <w:rsid w:val="00D82936"/>
    <w:rsid w:val="00D829EF"/>
    <w:rsid w:val="00D82BF0"/>
    <w:rsid w:val="00D82BF2"/>
    <w:rsid w:val="00D82E49"/>
    <w:rsid w:val="00D82FAA"/>
    <w:rsid w:val="00D83199"/>
    <w:rsid w:val="00D83229"/>
    <w:rsid w:val="00D832E4"/>
    <w:rsid w:val="00D83332"/>
    <w:rsid w:val="00D8390A"/>
    <w:rsid w:val="00D83921"/>
    <w:rsid w:val="00D83934"/>
    <w:rsid w:val="00D839CC"/>
    <w:rsid w:val="00D840DE"/>
    <w:rsid w:val="00D8423C"/>
    <w:rsid w:val="00D84269"/>
    <w:rsid w:val="00D84384"/>
    <w:rsid w:val="00D844F9"/>
    <w:rsid w:val="00D845C5"/>
    <w:rsid w:val="00D845F4"/>
    <w:rsid w:val="00D84652"/>
    <w:rsid w:val="00D847A2"/>
    <w:rsid w:val="00D848C4"/>
    <w:rsid w:val="00D84A57"/>
    <w:rsid w:val="00D852B3"/>
    <w:rsid w:val="00D85609"/>
    <w:rsid w:val="00D8588F"/>
    <w:rsid w:val="00D85B7D"/>
    <w:rsid w:val="00D85BE3"/>
    <w:rsid w:val="00D85C63"/>
    <w:rsid w:val="00D85DE2"/>
    <w:rsid w:val="00D85F21"/>
    <w:rsid w:val="00D85FCE"/>
    <w:rsid w:val="00D8604C"/>
    <w:rsid w:val="00D86512"/>
    <w:rsid w:val="00D8651E"/>
    <w:rsid w:val="00D8665C"/>
    <w:rsid w:val="00D866B3"/>
    <w:rsid w:val="00D866F6"/>
    <w:rsid w:val="00D86CE0"/>
    <w:rsid w:val="00D86FA8"/>
    <w:rsid w:val="00D87051"/>
    <w:rsid w:val="00D871E4"/>
    <w:rsid w:val="00D87248"/>
    <w:rsid w:val="00D87307"/>
    <w:rsid w:val="00D873D6"/>
    <w:rsid w:val="00D87482"/>
    <w:rsid w:val="00D874DF"/>
    <w:rsid w:val="00D875BF"/>
    <w:rsid w:val="00D87694"/>
    <w:rsid w:val="00D87879"/>
    <w:rsid w:val="00D878A0"/>
    <w:rsid w:val="00D878FC"/>
    <w:rsid w:val="00D87978"/>
    <w:rsid w:val="00D87A12"/>
    <w:rsid w:val="00D87D4C"/>
    <w:rsid w:val="00D90293"/>
    <w:rsid w:val="00D90320"/>
    <w:rsid w:val="00D90576"/>
    <w:rsid w:val="00D90661"/>
    <w:rsid w:val="00D90DE5"/>
    <w:rsid w:val="00D90F4D"/>
    <w:rsid w:val="00D914E8"/>
    <w:rsid w:val="00D9185A"/>
    <w:rsid w:val="00D91A1E"/>
    <w:rsid w:val="00D91F3E"/>
    <w:rsid w:val="00D9230A"/>
    <w:rsid w:val="00D92537"/>
    <w:rsid w:val="00D9255D"/>
    <w:rsid w:val="00D925F9"/>
    <w:rsid w:val="00D928F5"/>
    <w:rsid w:val="00D92F49"/>
    <w:rsid w:val="00D93068"/>
    <w:rsid w:val="00D930E1"/>
    <w:rsid w:val="00D93290"/>
    <w:rsid w:val="00D9354D"/>
    <w:rsid w:val="00D9365C"/>
    <w:rsid w:val="00D9381F"/>
    <w:rsid w:val="00D939ED"/>
    <w:rsid w:val="00D93A08"/>
    <w:rsid w:val="00D940AB"/>
    <w:rsid w:val="00D9415C"/>
    <w:rsid w:val="00D941B8"/>
    <w:rsid w:val="00D942CC"/>
    <w:rsid w:val="00D944CE"/>
    <w:rsid w:val="00D944E4"/>
    <w:rsid w:val="00D9461C"/>
    <w:rsid w:val="00D94923"/>
    <w:rsid w:val="00D94CA2"/>
    <w:rsid w:val="00D94CEE"/>
    <w:rsid w:val="00D94D87"/>
    <w:rsid w:val="00D95495"/>
    <w:rsid w:val="00D956E5"/>
    <w:rsid w:val="00D956F5"/>
    <w:rsid w:val="00D95888"/>
    <w:rsid w:val="00D9597C"/>
    <w:rsid w:val="00D95B31"/>
    <w:rsid w:val="00D95DCC"/>
    <w:rsid w:val="00D95DD1"/>
    <w:rsid w:val="00D961D7"/>
    <w:rsid w:val="00D961ED"/>
    <w:rsid w:val="00D962DC"/>
    <w:rsid w:val="00D966B1"/>
    <w:rsid w:val="00D9675E"/>
    <w:rsid w:val="00D96786"/>
    <w:rsid w:val="00D96957"/>
    <w:rsid w:val="00D96CC6"/>
    <w:rsid w:val="00D96DE9"/>
    <w:rsid w:val="00D96E1B"/>
    <w:rsid w:val="00D96F83"/>
    <w:rsid w:val="00D97203"/>
    <w:rsid w:val="00D97348"/>
    <w:rsid w:val="00D976B9"/>
    <w:rsid w:val="00D97C8A"/>
    <w:rsid w:val="00D97D27"/>
    <w:rsid w:val="00DA03BA"/>
    <w:rsid w:val="00DA0495"/>
    <w:rsid w:val="00DA0A98"/>
    <w:rsid w:val="00DA0D33"/>
    <w:rsid w:val="00DA0ED8"/>
    <w:rsid w:val="00DA107B"/>
    <w:rsid w:val="00DA10D2"/>
    <w:rsid w:val="00DA1484"/>
    <w:rsid w:val="00DA180C"/>
    <w:rsid w:val="00DA18A2"/>
    <w:rsid w:val="00DA1DDC"/>
    <w:rsid w:val="00DA1E7C"/>
    <w:rsid w:val="00DA1EAA"/>
    <w:rsid w:val="00DA215F"/>
    <w:rsid w:val="00DA25B8"/>
    <w:rsid w:val="00DA2645"/>
    <w:rsid w:val="00DA28C9"/>
    <w:rsid w:val="00DA2E52"/>
    <w:rsid w:val="00DA2F67"/>
    <w:rsid w:val="00DA3135"/>
    <w:rsid w:val="00DA3288"/>
    <w:rsid w:val="00DA3299"/>
    <w:rsid w:val="00DA3793"/>
    <w:rsid w:val="00DA3834"/>
    <w:rsid w:val="00DA384E"/>
    <w:rsid w:val="00DA3DB5"/>
    <w:rsid w:val="00DA3E08"/>
    <w:rsid w:val="00DA3E7B"/>
    <w:rsid w:val="00DA3F17"/>
    <w:rsid w:val="00DA409D"/>
    <w:rsid w:val="00DA418E"/>
    <w:rsid w:val="00DA42F1"/>
    <w:rsid w:val="00DA4419"/>
    <w:rsid w:val="00DA442D"/>
    <w:rsid w:val="00DA451D"/>
    <w:rsid w:val="00DA456F"/>
    <w:rsid w:val="00DA45BE"/>
    <w:rsid w:val="00DA470D"/>
    <w:rsid w:val="00DA4761"/>
    <w:rsid w:val="00DA4890"/>
    <w:rsid w:val="00DA4A78"/>
    <w:rsid w:val="00DA4A7D"/>
    <w:rsid w:val="00DA4B49"/>
    <w:rsid w:val="00DA4CC5"/>
    <w:rsid w:val="00DA4D56"/>
    <w:rsid w:val="00DA4D7C"/>
    <w:rsid w:val="00DA4FC0"/>
    <w:rsid w:val="00DA5578"/>
    <w:rsid w:val="00DA5638"/>
    <w:rsid w:val="00DA56DB"/>
    <w:rsid w:val="00DA582A"/>
    <w:rsid w:val="00DA5C97"/>
    <w:rsid w:val="00DA5E43"/>
    <w:rsid w:val="00DA5EAF"/>
    <w:rsid w:val="00DA5FE5"/>
    <w:rsid w:val="00DA6023"/>
    <w:rsid w:val="00DA6066"/>
    <w:rsid w:val="00DA6082"/>
    <w:rsid w:val="00DA62B8"/>
    <w:rsid w:val="00DA631D"/>
    <w:rsid w:val="00DA6452"/>
    <w:rsid w:val="00DA64B1"/>
    <w:rsid w:val="00DA6541"/>
    <w:rsid w:val="00DA698C"/>
    <w:rsid w:val="00DA69F9"/>
    <w:rsid w:val="00DA6A29"/>
    <w:rsid w:val="00DA6FE9"/>
    <w:rsid w:val="00DA6FF0"/>
    <w:rsid w:val="00DA7089"/>
    <w:rsid w:val="00DA709A"/>
    <w:rsid w:val="00DA7158"/>
    <w:rsid w:val="00DA72B2"/>
    <w:rsid w:val="00DA78AA"/>
    <w:rsid w:val="00DA78E4"/>
    <w:rsid w:val="00DA7925"/>
    <w:rsid w:val="00DA798C"/>
    <w:rsid w:val="00DA7CB5"/>
    <w:rsid w:val="00DA7DC0"/>
    <w:rsid w:val="00DB0053"/>
    <w:rsid w:val="00DB01B1"/>
    <w:rsid w:val="00DB031E"/>
    <w:rsid w:val="00DB0352"/>
    <w:rsid w:val="00DB039D"/>
    <w:rsid w:val="00DB03BE"/>
    <w:rsid w:val="00DB040B"/>
    <w:rsid w:val="00DB074D"/>
    <w:rsid w:val="00DB089B"/>
    <w:rsid w:val="00DB08D1"/>
    <w:rsid w:val="00DB0AB8"/>
    <w:rsid w:val="00DB0C2E"/>
    <w:rsid w:val="00DB0D2A"/>
    <w:rsid w:val="00DB0DFA"/>
    <w:rsid w:val="00DB100D"/>
    <w:rsid w:val="00DB11CD"/>
    <w:rsid w:val="00DB17FC"/>
    <w:rsid w:val="00DB1A4C"/>
    <w:rsid w:val="00DB1D0D"/>
    <w:rsid w:val="00DB1DAB"/>
    <w:rsid w:val="00DB1E5A"/>
    <w:rsid w:val="00DB1F83"/>
    <w:rsid w:val="00DB1FCB"/>
    <w:rsid w:val="00DB2023"/>
    <w:rsid w:val="00DB206A"/>
    <w:rsid w:val="00DB20F7"/>
    <w:rsid w:val="00DB254A"/>
    <w:rsid w:val="00DB272E"/>
    <w:rsid w:val="00DB2957"/>
    <w:rsid w:val="00DB301E"/>
    <w:rsid w:val="00DB341C"/>
    <w:rsid w:val="00DB3426"/>
    <w:rsid w:val="00DB3451"/>
    <w:rsid w:val="00DB375E"/>
    <w:rsid w:val="00DB385B"/>
    <w:rsid w:val="00DB39D4"/>
    <w:rsid w:val="00DB3A47"/>
    <w:rsid w:val="00DB3B16"/>
    <w:rsid w:val="00DB3FC2"/>
    <w:rsid w:val="00DB3FF0"/>
    <w:rsid w:val="00DB40D0"/>
    <w:rsid w:val="00DB412B"/>
    <w:rsid w:val="00DB4202"/>
    <w:rsid w:val="00DB43BA"/>
    <w:rsid w:val="00DB469F"/>
    <w:rsid w:val="00DB46D0"/>
    <w:rsid w:val="00DB46DF"/>
    <w:rsid w:val="00DB47E8"/>
    <w:rsid w:val="00DB49B6"/>
    <w:rsid w:val="00DB49DF"/>
    <w:rsid w:val="00DB4BEB"/>
    <w:rsid w:val="00DB4D85"/>
    <w:rsid w:val="00DB4E06"/>
    <w:rsid w:val="00DB4E5E"/>
    <w:rsid w:val="00DB51A6"/>
    <w:rsid w:val="00DB5852"/>
    <w:rsid w:val="00DB58EC"/>
    <w:rsid w:val="00DB5D57"/>
    <w:rsid w:val="00DB5DA5"/>
    <w:rsid w:val="00DB5DDF"/>
    <w:rsid w:val="00DB5F6F"/>
    <w:rsid w:val="00DB62D8"/>
    <w:rsid w:val="00DB6648"/>
    <w:rsid w:val="00DB6684"/>
    <w:rsid w:val="00DB6A43"/>
    <w:rsid w:val="00DB6A80"/>
    <w:rsid w:val="00DB6C06"/>
    <w:rsid w:val="00DB6C5F"/>
    <w:rsid w:val="00DB6D79"/>
    <w:rsid w:val="00DB703D"/>
    <w:rsid w:val="00DB70D1"/>
    <w:rsid w:val="00DB7122"/>
    <w:rsid w:val="00DB726D"/>
    <w:rsid w:val="00DB7427"/>
    <w:rsid w:val="00DB78B2"/>
    <w:rsid w:val="00DB7B06"/>
    <w:rsid w:val="00DB7C49"/>
    <w:rsid w:val="00DB7C91"/>
    <w:rsid w:val="00DB7D03"/>
    <w:rsid w:val="00DB7E14"/>
    <w:rsid w:val="00DBC7B6"/>
    <w:rsid w:val="00DC0080"/>
    <w:rsid w:val="00DC01AA"/>
    <w:rsid w:val="00DC043D"/>
    <w:rsid w:val="00DC0555"/>
    <w:rsid w:val="00DC0662"/>
    <w:rsid w:val="00DC07C4"/>
    <w:rsid w:val="00DC090E"/>
    <w:rsid w:val="00DC094D"/>
    <w:rsid w:val="00DC0AF8"/>
    <w:rsid w:val="00DC0B35"/>
    <w:rsid w:val="00DC0BD4"/>
    <w:rsid w:val="00DC0E03"/>
    <w:rsid w:val="00DC0F36"/>
    <w:rsid w:val="00DC0FB8"/>
    <w:rsid w:val="00DC15D6"/>
    <w:rsid w:val="00DC15E1"/>
    <w:rsid w:val="00DC1857"/>
    <w:rsid w:val="00DC1967"/>
    <w:rsid w:val="00DC1EF1"/>
    <w:rsid w:val="00DC215D"/>
    <w:rsid w:val="00DC2179"/>
    <w:rsid w:val="00DC233C"/>
    <w:rsid w:val="00DC23D9"/>
    <w:rsid w:val="00DC2523"/>
    <w:rsid w:val="00DC2AD0"/>
    <w:rsid w:val="00DC2CF9"/>
    <w:rsid w:val="00DC2FB0"/>
    <w:rsid w:val="00DC318A"/>
    <w:rsid w:val="00DC32F2"/>
    <w:rsid w:val="00DC35E9"/>
    <w:rsid w:val="00DC3732"/>
    <w:rsid w:val="00DC37AB"/>
    <w:rsid w:val="00DC3A9D"/>
    <w:rsid w:val="00DC3B43"/>
    <w:rsid w:val="00DC3C6C"/>
    <w:rsid w:val="00DC4004"/>
    <w:rsid w:val="00DC41EF"/>
    <w:rsid w:val="00DC4243"/>
    <w:rsid w:val="00DC4A37"/>
    <w:rsid w:val="00DC4CB1"/>
    <w:rsid w:val="00DC5119"/>
    <w:rsid w:val="00DC515C"/>
    <w:rsid w:val="00DC52C1"/>
    <w:rsid w:val="00DC5584"/>
    <w:rsid w:val="00DC558F"/>
    <w:rsid w:val="00DC594C"/>
    <w:rsid w:val="00DC5D71"/>
    <w:rsid w:val="00DC5E5D"/>
    <w:rsid w:val="00DC64E2"/>
    <w:rsid w:val="00DC652E"/>
    <w:rsid w:val="00DC66E8"/>
    <w:rsid w:val="00DC67CD"/>
    <w:rsid w:val="00DC6849"/>
    <w:rsid w:val="00DC6B0A"/>
    <w:rsid w:val="00DC6BC2"/>
    <w:rsid w:val="00DC6C1E"/>
    <w:rsid w:val="00DC71A7"/>
    <w:rsid w:val="00DC7255"/>
    <w:rsid w:val="00DC72CE"/>
    <w:rsid w:val="00DC7901"/>
    <w:rsid w:val="00DC7951"/>
    <w:rsid w:val="00DC7D04"/>
    <w:rsid w:val="00DD0015"/>
    <w:rsid w:val="00DD02C6"/>
    <w:rsid w:val="00DD07C5"/>
    <w:rsid w:val="00DD0A80"/>
    <w:rsid w:val="00DD0DE0"/>
    <w:rsid w:val="00DD0EFD"/>
    <w:rsid w:val="00DD0FF6"/>
    <w:rsid w:val="00DD1256"/>
    <w:rsid w:val="00DD15ED"/>
    <w:rsid w:val="00DD1836"/>
    <w:rsid w:val="00DD190A"/>
    <w:rsid w:val="00DD19E4"/>
    <w:rsid w:val="00DD1AFD"/>
    <w:rsid w:val="00DD1C42"/>
    <w:rsid w:val="00DD1C4B"/>
    <w:rsid w:val="00DD1F7B"/>
    <w:rsid w:val="00DD20EA"/>
    <w:rsid w:val="00DD229E"/>
    <w:rsid w:val="00DD22A5"/>
    <w:rsid w:val="00DD29B9"/>
    <w:rsid w:val="00DD29EE"/>
    <w:rsid w:val="00DD2E13"/>
    <w:rsid w:val="00DD2E8D"/>
    <w:rsid w:val="00DD3029"/>
    <w:rsid w:val="00DD3081"/>
    <w:rsid w:val="00DD3312"/>
    <w:rsid w:val="00DD3442"/>
    <w:rsid w:val="00DD34D2"/>
    <w:rsid w:val="00DD3FAF"/>
    <w:rsid w:val="00DD3FDC"/>
    <w:rsid w:val="00DD4263"/>
    <w:rsid w:val="00DD42A0"/>
    <w:rsid w:val="00DD43A3"/>
    <w:rsid w:val="00DD44A7"/>
    <w:rsid w:val="00DD44E6"/>
    <w:rsid w:val="00DD460E"/>
    <w:rsid w:val="00DD474B"/>
    <w:rsid w:val="00DD4825"/>
    <w:rsid w:val="00DD4A03"/>
    <w:rsid w:val="00DD4B64"/>
    <w:rsid w:val="00DD4BA4"/>
    <w:rsid w:val="00DD4CEC"/>
    <w:rsid w:val="00DD4ECB"/>
    <w:rsid w:val="00DD5086"/>
    <w:rsid w:val="00DD53EC"/>
    <w:rsid w:val="00DD5554"/>
    <w:rsid w:val="00DD55E0"/>
    <w:rsid w:val="00DD5741"/>
    <w:rsid w:val="00DD5CF9"/>
    <w:rsid w:val="00DD5DF0"/>
    <w:rsid w:val="00DD5E6B"/>
    <w:rsid w:val="00DD5E6C"/>
    <w:rsid w:val="00DD5EDB"/>
    <w:rsid w:val="00DD5F16"/>
    <w:rsid w:val="00DD64B1"/>
    <w:rsid w:val="00DD670F"/>
    <w:rsid w:val="00DD6AAD"/>
    <w:rsid w:val="00DD6ADB"/>
    <w:rsid w:val="00DD6C08"/>
    <w:rsid w:val="00DD6CB6"/>
    <w:rsid w:val="00DD6CE4"/>
    <w:rsid w:val="00DD6DCC"/>
    <w:rsid w:val="00DD7197"/>
    <w:rsid w:val="00DD72B4"/>
    <w:rsid w:val="00DD72EF"/>
    <w:rsid w:val="00DD7403"/>
    <w:rsid w:val="00DD74DD"/>
    <w:rsid w:val="00DD7527"/>
    <w:rsid w:val="00DD76DD"/>
    <w:rsid w:val="00DD7C1E"/>
    <w:rsid w:val="00DD7E76"/>
    <w:rsid w:val="00DD7F1F"/>
    <w:rsid w:val="00DE021D"/>
    <w:rsid w:val="00DE022A"/>
    <w:rsid w:val="00DE02FE"/>
    <w:rsid w:val="00DE06C3"/>
    <w:rsid w:val="00DE08A8"/>
    <w:rsid w:val="00DE0B2B"/>
    <w:rsid w:val="00DE0D98"/>
    <w:rsid w:val="00DE0DAE"/>
    <w:rsid w:val="00DE0EA4"/>
    <w:rsid w:val="00DE100A"/>
    <w:rsid w:val="00DE10B4"/>
    <w:rsid w:val="00DE111D"/>
    <w:rsid w:val="00DE18A3"/>
    <w:rsid w:val="00DE1904"/>
    <w:rsid w:val="00DE194B"/>
    <w:rsid w:val="00DE1D49"/>
    <w:rsid w:val="00DE1DAA"/>
    <w:rsid w:val="00DE1DB0"/>
    <w:rsid w:val="00DE1E03"/>
    <w:rsid w:val="00DE1F76"/>
    <w:rsid w:val="00DE2261"/>
    <w:rsid w:val="00DE228C"/>
    <w:rsid w:val="00DE2588"/>
    <w:rsid w:val="00DE25BE"/>
    <w:rsid w:val="00DE26E3"/>
    <w:rsid w:val="00DE295B"/>
    <w:rsid w:val="00DE3075"/>
    <w:rsid w:val="00DE308D"/>
    <w:rsid w:val="00DE3166"/>
    <w:rsid w:val="00DE327F"/>
    <w:rsid w:val="00DE347C"/>
    <w:rsid w:val="00DE3540"/>
    <w:rsid w:val="00DE364C"/>
    <w:rsid w:val="00DE3AF4"/>
    <w:rsid w:val="00DE3C2A"/>
    <w:rsid w:val="00DE3DBB"/>
    <w:rsid w:val="00DE43A2"/>
    <w:rsid w:val="00DE47FC"/>
    <w:rsid w:val="00DE4A28"/>
    <w:rsid w:val="00DE4A74"/>
    <w:rsid w:val="00DE4A86"/>
    <w:rsid w:val="00DE4B05"/>
    <w:rsid w:val="00DE4CC9"/>
    <w:rsid w:val="00DE4EE9"/>
    <w:rsid w:val="00DE541C"/>
    <w:rsid w:val="00DE57A9"/>
    <w:rsid w:val="00DE595B"/>
    <w:rsid w:val="00DE5C94"/>
    <w:rsid w:val="00DE5E06"/>
    <w:rsid w:val="00DE626D"/>
    <w:rsid w:val="00DE62FF"/>
    <w:rsid w:val="00DE6356"/>
    <w:rsid w:val="00DE64AE"/>
    <w:rsid w:val="00DE6610"/>
    <w:rsid w:val="00DE6962"/>
    <w:rsid w:val="00DE6AAD"/>
    <w:rsid w:val="00DE6C78"/>
    <w:rsid w:val="00DE737B"/>
    <w:rsid w:val="00DE7585"/>
    <w:rsid w:val="00DE770D"/>
    <w:rsid w:val="00DE7A48"/>
    <w:rsid w:val="00DE7F61"/>
    <w:rsid w:val="00DE7FED"/>
    <w:rsid w:val="00DF03C5"/>
    <w:rsid w:val="00DF057D"/>
    <w:rsid w:val="00DF0582"/>
    <w:rsid w:val="00DF05AC"/>
    <w:rsid w:val="00DF0754"/>
    <w:rsid w:val="00DF0880"/>
    <w:rsid w:val="00DF0BB9"/>
    <w:rsid w:val="00DF0D75"/>
    <w:rsid w:val="00DF100B"/>
    <w:rsid w:val="00DF11B7"/>
    <w:rsid w:val="00DF145A"/>
    <w:rsid w:val="00DF14FB"/>
    <w:rsid w:val="00DF1D46"/>
    <w:rsid w:val="00DF206D"/>
    <w:rsid w:val="00DF239F"/>
    <w:rsid w:val="00DF24DB"/>
    <w:rsid w:val="00DF2581"/>
    <w:rsid w:val="00DF29C4"/>
    <w:rsid w:val="00DF2C12"/>
    <w:rsid w:val="00DF2EF6"/>
    <w:rsid w:val="00DF30FC"/>
    <w:rsid w:val="00DF310E"/>
    <w:rsid w:val="00DF34CE"/>
    <w:rsid w:val="00DF3713"/>
    <w:rsid w:val="00DF3815"/>
    <w:rsid w:val="00DF38FF"/>
    <w:rsid w:val="00DF3ED0"/>
    <w:rsid w:val="00DF3F87"/>
    <w:rsid w:val="00DF4359"/>
    <w:rsid w:val="00DF43B5"/>
    <w:rsid w:val="00DF44DF"/>
    <w:rsid w:val="00DF4537"/>
    <w:rsid w:val="00DF4718"/>
    <w:rsid w:val="00DF476F"/>
    <w:rsid w:val="00DF47D9"/>
    <w:rsid w:val="00DF4A1D"/>
    <w:rsid w:val="00DF4AE9"/>
    <w:rsid w:val="00DF4C3D"/>
    <w:rsid w:val="00DF4D21"/>
    <w:rsid w:val="00DF4ED9"/>
    <w:rsid w:val="00DF4F37"/>
    <w:rsid w:val="00DF52DC"/>
    <w:rsid w:val="00DF52EC"/>
    <w:rsid w:val="00DF56EB"/>
    <w:rsid w:val="00DF58FF"/>
    <w:rsid w:val="00DF5B50"/>
    <w:rsid w:val="00DF659D"/>
    <w:rsid w:val="00DF65FE"/>
    <w:rsid w:val="00DF688A"/>
    <w:rsid w:val="00DF6A72"/>
    <w:rsid w:val="00DF6F50"/>
    <w:rsid w:val="00DF6F94"/>
    <w:rsid w:val="00DF714E"/>
    <w:rsid w:val="00DF73C1"/>
    <w:rsid w:val="00DF7502"/>
    <w:rsid w:val="00DF7511"/>
    <w:rsid w:val="00DF756A"/>
    <w:rsid w:val="00DF758A"/>
    <w:rsid w:val="00DF764F"/>
    <w:rsid w:val="00DF7751"/>
    <w:rsid w:val="00DF7B0D"/>
    <w:rsid w:val="00DF7CED"/>
    <w:rsid w:val="00DF7F57"/>
    <w:rsid w:val="00E00104"/>
    <w:rsid w:val="00E00246"/>
    <w:rsid w:val="00E00285"/>
    <w:rsid w:val="00E002DE"/>
    <w:rsid w:val="00E00651"/>
    <w:rsid w:val="00E009B1"/>
    <w:rsid w:val="00E009C6"/>
    <w:rsid w:val="00E00BC3"/>
    <w:rsid w:val="00E00D6C"/>
    <w:rsid w:val="00E0107B"/>
    <w:rsid w:val="00E011D7"/>
    <w:rsid w:val="00E012BB"/>
    <w:rsid w:val="00E01497"/>
    <w:rsid w:val="00E015B9"/>
    <w:rsid w:val="00E016D5"/>
    <w:rsid w:val="00E01749"/>
    <w:rsid w:val="00E01778"/>
    <w:rsid w:val="00E01835"/>
    <w:rsid w:val="00E01E97"/>
    <w:rsid w:val="00E0208C"/>
    <w:rsid w:val="00E021C8"/>
    <w:rsid w:val="00E0222A"/>
    <w:rsid w:val="00E0228D"/>
    <w:rsid w:val="00E0247F"/>
    <w:rsid w:val="00E025D2"/>
    <w:rsid w:val="00E025EB"/>
    <w:rsid w:val="00E02617"/>
    <w:rsid w:val="00E02ABE"/>
    <w:rsid w:val="00E02DDF"/>
    <w:rsid w:val="00E02F8E"/>
    <w:rsid w:val="00E02FA8"/>
    <w:rsid w:val="00E031BB"/>
    <w:rsid w:val="00E03901"/>
    <w:rsid w:val="00E03BDC"/>
    <w:rsid w:val="00E03C73"/>
    <w:rsid w:val="00E03D67"/>
    <w:rsid w:val="00E0417B"/>
    <w:rsid w:val="00E042BD"/>
    <w:rsid w:val="00E043DD"/>
    <w:rsid w:val="00E0446F"/>
    <w:rsid w:val="00E04A48"/>
    <w:rsid w:val="00E04F4F"/>
    <w:rsid w:val="00E0553D"/>
    <w:rsid w:val="00E055AF"/>
    <w:rsid w:val="00E055BB"/>
    <w:rsid w:val="00E0576C"/>
    <w:rsid w:val="00E05861"/>
    <w:rsid w:val="00E0589D"/>
    <w:rsid w:val="00E058C0"/>
    <w:rsid w:val="00E058CF"/>
    <w:rsid w:val="00E058DE"/>
    <w:rsid w:val="00E05937"/>
    <w:rsid w:val="00E05A33"/>
    <w:rsid w:val="00E05AD6"/>
    <w:rsid w:val="00E05BF1"/>
    <w:rsid w:val="00E06090"/>
    <w:rsid w:val="00E0636A"/>
    <w:rsid w:val="00E0687F"/>
    <w:rsid w:val="00E068BC"/>
    <w:rsid w:val="00E069BD"/>
    <w:rsid w:val="00E06C60"/>
    <w:rsid w:val="00E06C90"/>
    <w:rsid w:val="00E06D6D"/>
    <w:rsid w:val="00E07100"/>
    <w:rsid w:val="00E071D0"/>
    <w:rsid w:val="00E07222"/>
    <w:rsid w:val="00E073DB"/>
    <w:rsid w:val="00E073F0"/>
    <w:rsid w:val="00E07468"/>
    <w:rsid w:val="00E0746C"/>
    <w:rsid w:val="00E07470"/>
    <w:rsid w:val="00E0756E"/>
    <w:rsid w:val="00E07746"/>
    <w:rsid w:val="00E077F3"/>
    <w:rsid w:val="00E07D9C"/>
    <w:rsid w:val="00E10492"/>
    <w:rsid w:val="00E10684"/>
    <w:rsid w:val="00E10761"/>
    <w:rsid w:val="00E108E1"/>
    <w:rsid w:val="00E10C28"/>
    <w:rsid w:val="00E10D63"/>
    <w:rsid w:val="00E10F96"/>
    <w:rsid w:val="00E11147"/>
    <w:rsid w:val="00E1133C"/>
    <w:rsid w:val="00E11438"/>
    <w:rsid w:val="00E11671"/>
    <w:rsid w:val="00E116CC"/>
    <w:rsid w:val="00E118E5"/>
    <w:rsid w:val="00E119F2"/>
    <w:rsid w:val="00E11D7A"/>
    <w:rsid w:val="00E11EEB"/>
    <w:rsid w:val="00E11EFB"/>
    <w:rsid w:val="00E12291"/>
    <w:rsid w:val="00E122C7"/>
    <w:rsid w:val="00E124E4"/>
    <w:rsid w:val="00E128AF"/>
    <w:rsid w:val="00E128F2"/>
    <w:rsid w:val="00E12C4D"/>
    <w:rsid w:val="00E12D9F"/>
    <w:rsid w:val="00E12DC2"/>
    <w:rsid w:val="00E12FF5"/>
    <w:rsid w:val="00E132EF"/>
    <w:rsid w:val="00E13315"/>
    <w:rsid w:val="00E13318"/>
    <w:rsid w:val="00E133A1"/>
    <w:rsid w:val="00E13460"/>
    <w:rsid w:val="00E135C9"/>
    <w:rsid w:val="00E136B6"/>
    <w:rsid w:val="00E13761"/>
    <w:rsid w:val="00E13A75"/>
    <w:rsid w:val="00E13B2F"/>
    <w:rsid w:val="00E13BC8"/>
    <w:rsid w:val="00E13E5A"/>
    <w:rsid w:val="00E13EBF"/>
    <w:rsid w:val="00E13EE4"/>
    <w:rsid w:val="00E13EE5"/>
    <w:rsid w:val="00E14220"/>
    <w:rsid w:val="00E14298"/>
    <w:rsid w:val="00E142EA"/>
    <w:rsid w:val="00E143C2"/>
    <w:rsid w:val="00E144DB"/>
    <w:rsid w:val="00E144EB"/>
    <w:rsid w:val="00E14D51"/>
    <w:rsid w:val="00E14D7B"/>
    <w:rsid w:val="00E15171"/>
    <w:rsid w:val="00E155F0"/>
    <w:rsid w:val="00E15610"/>
    <w:rsid w:val="00E1570B"/>
    <w:rsid w:val="00E15785"/>
    <w:rsid w:val="00E15B27"/>
    <w:rsid w:val="00E15C4C"/>
    <w:rsid w:val="00E15D18"/>
    <w:rsid w:val="00E15D35"/>
    <w:rsid w:val="00E15D67"/>
    <w:rsid w:val="00E15D90"/>
    <w:rsid w:val="00E15F45"/>
    <w:rsid w:val="00E15FC0"/>
    <w:rsid w:val="00E16249"/>
    <w:rsid w:val="00E1644D"/>
    <w:rsid w:val="00E16463"/>
    <w:rsid w:val="00E16875"/>
    <w:rsid w:val="00E16EBE"/>
    <w:rsid w:val="00E16F09"/>
    <w:rsid w:val="00E16F82"/>
    <w:rsid w:val="00E171CB"/>
    <w:rsid w:val="00E171E0"/>
    <w:rsid w:val="00E17303"/>
    <w:rsid w:val="00E1762B"/>
    <w:rsid w:val="00E17688"/>
    <w:rsid w:val="00E176A5"/>
    <w:rsid w:val="00E17CD8"/>
    <w:rsid w:val="00E17F6F"/>
    <w:rsid w:val="00E17FAF"/>
    <w:rsid w:val="00E202ED"/>
    <w:rsid w:val="00E203AE"/>
    <w:rsid w:val="00E2078A"/>
    <w:rsid w:val="00E20840"/>
    <w:rsid w:val="00E20B20"/>
    <w:rsid w:val="00E210AD"/>
    <w:rsid w:val="00E211D7"/>
    <w:rsid w:val="00E214F2"/>
    <w:rsid w:val="00E21566"/>
    <w:rsid w:val="00E21844"/>
    <w:rsid w:val="00E21C34"/>
    <w:rsid w:val="00E21F83"/>
    <w:rsid w:val="00E2239F"/>
    <w:rsid w:val="00E22576"/>
    <w:rsid w:val="00E22876"/>
    <w:rsid w:val="00E2291D"/>
    <w:rsid w:val="00E22BD3"/>
    <w:rsid w:val="00E22ECB"/>
    <w:rsid w:val="00E22F8C"/>
    <w:rsid w:val="00E23431"/>
    <w:rsid w:val="00E236BC"/>
    <w:rsid w:val="00E23869"/>
    <w:rsid w:val="00E239D1"/>
    <w:rsid w:val="00E23A62"/>
    <w:rsid w:val="00E23B42"/>
    <w:rsid w:val="00E240D2"/>
    <w:rsid w:val="00E2416B"/>
    <w:rsid w:val="00E24255"/>
    <w:rsid w:val="00E24297"/>
    <w:rsid w:val="00E24554"/>
    <w:rsid w:val="00E245D5"/>
    <w:rsid w:val="00E246B9"/>
    <w:rsid w:val="00E24D9E"/>
    <w:rsid w:val="00E24E61"/>
    <w:rsid w:val="00E24E77"/>
    <w:rsid w:val="00E24E79"/>
    <w:rsid w:val="00E24E81"/>
    <w:rsid w:val="00E24ECD"/>
    <w:rsid w:val="00E24EE8"/>
    <w:rsid w:val="00E250C5"/>
    <w:rsid w:val="00E25226"/>
    <w:rsid w:val="00E253AE"/>
    <w:rsid w:val="00E25897"/>
    <w:rsid w:val="00E25B98"/>
    <w:rsid w:val="00E25CC1"/>
    <w:rsid w:val="00E261F1"/>
    <w:rsid w:val="00E263DB"/>
    <w:rsid w:val="00E264B4"/>
    <w:rsid w:val="00E26727"/>
    <w:rsid w:val="00E26970"/>
    <w:rsid w:val="00E26AC2"/>
    <w:rsid w:val="00E26FAC"/>
    <w:rsid w:val="00E270B3"/>
    <w:rsid w:val="00E2728F"/>
    <w:rsid w:val="00E27791"/>
    <w:rsid w:val="00E27B8B"/>
    <w:rsid w:val="00E27DB6"/>
    <w:rsid w:val="00E27E4A"/>
    <w:rsid w:val="00E3019C"/>
    <w:rsid w:val="00E3022F"/>
    <w:rsid w:val="00E30292"/>
    <w:rsid w:val="00E30427"/>
    <w:rsid w:val="00E304D2"/>
    <w:rsid w:val="00E307C1"/>
    <w:rsid w:val="00E30D1F"/>
    <w:rsid w:val="00E30F2D"/>
    <w:rsid w:val="00E313F0"/>
    <w:rsid w:val="00E319DB"/>
    <w:rsid w:val="00E31AFC"/>
    <w:rsid w:val="00E31D59"/>
    <w:rsid w:val="00E3206A"/>
    <w:rsid w:val="00E320DE"/>
    <w:rsid w:val="00E3234D"/>
    <w:rsid w:val="00E32425"/>
    <w:rsid w:val="00E3250F"/>
    <w:rsid w:val="00E32927"/>
    <w:rsid w:val="00E32994"/>
    <w:rsid w:val="00E32A6A"/>
    <w:rsid w:val="00E32AB8"/>
    <w:rsid w:val="00E32FF5"/>
    <w:rsid w:val="00E3314A"/>
    <w:rsid w:val="00E33A8B"/>
    <w:rsid w:val="00E33B39"/>
    <w:rsid w:val="00E3409E"/>
    <w:rsid w:val="00E341CD"/>
    <w:rsid w:val="00E3433C"/>
    <w:rsid w:val="00E344BE"/>
    <w:rsid w:val="00E3451E"/>
    <w:rsid w:val="00E34688"/>
    <w:rsid w:val="00E34985"/>
    <w:rsid w:val="00E34A92"/>
    <w:rsid w:val="00E34BF0"/>
    <w:rsid w:val="00E34DBA"/>
    <w:rsid w:val="00E34F76"/>
    <w:rsid w:val="00E3508A"/>
    <w:rsid w:val="00E351D4"/>
    <w:rsid w:val="00E353D6"/>
    <w:rsid w:val="00E354CE"/>
    <w:rsid w:val="00E35567"/>
    <w:rsid w:val="00E35584"/>
    <w:rsid w:val="00E35776"/>
    <w:rsid w:val="00E35883"/>
    <w:rsid w:val="00E35DBE"/>
    <w:rsid w:val="00E3690A"/>
    <w:rsid w:val="00E3696A"/>
    <w:rsid w:val="00E36EAB"/>
    <w:rsid w:val="00E3708A"/>
    <w:rsid w:val="00E372F1"/>
    <w:rsid w:val="00E3747E"/>
    <w:rsid w:val="00E378BE"/>
    <w:rsid w:val="00E37BE5"/>
    <w:rsid w:val="00E37D79"/>
    <w:rsid w:val="00E37F1F"/>
    <w:rsid w:val="00E37F4F"/>
    <w:rsid w:val="00E40064"/>
    <w:rsid w:val="00E40095"/>
    <w:rsid w:val="00E403C7"/>
    <w:rsid w:val="00E403CD"/>
    <w:rsid w:val="00E4049A"/>
    <w:rsid w:val="00E40CA7"/>
    <w:rsid w:val="00E40E38"/>
    <w:rsid w:val="00E40F4A"/>
    <w:rsid w:val="00E412E9"/>
    <w:rsid w:val="00E41944"/>
    <w:rsid w:val="00E41A09"/>
    <w:rsid w:val="00E41A27"/>
    <w:rsid w:val="00E41AB4"/>
    <w:rsid w:val="00E41AFB"/>
    <w:rsid w:val="00E41B92"/>
    <w:rsid w:val="00E41C6B"/>
    <w:rsid w:val="00E41EF6"/>
    <w:rsid w:val="00E42485"/>
    <w:rsid w:val="00E42491"/>
    <w:rsid w:val="00E42737"/>
    <w:rsid w:val="00E42C0D"/>
    <w:rsid w:val="00E42C43"/>
    <w:rsid w:val="00E42CC5"/>
    <w:rsid w:val="00E42DF0"/>
    <w:rsid w:val="00E43185"/>
    <w:rsid w:val="00E43317"/>
    <w:rsid w:val="00E43400"/>
    <w:rsid w:val="00E43901"/>
    <w:rsid w:val="00E43CDA"/>
    <w:rsid w:val="00E43D23"/>
    <w:rsid w:val="00E43E29"/>
    <w:rsid w:val="00E440CF"/>
    <w:rsid w:val="00E4458B"/>
    <w:rsid w:val="00E44710"/>
    <w:rsid w:val="00E44822"/>
    <w:rsid w:val="00E4486B"/>
    <w:rsid w:val="00E44906"/>
    <w:rsid w:val="00E449B9"/>
    <w:rsid w:val="00E44B5E"/>
    <w:rsid w:val="00E44D00"/>
    <w:rsid w:val="00E4503D"/>
    <w:rsid w:val="00E45095"/>
    <w:rsid w:val="00E45810"/>
    <w:rsid w:val="00E45852"/>
    <w:rsid w:val="00E45BE0"/>
    <w:rsid w:val="00E45C77"/>
    <w:rsid w:val="00E45CA0"/>
    <w:rsid w:val="00E4608B"/>
    <w:rsid w:val="00E46816"/>
    <w:rsid w:val="00E46988"/>
    <w:rsid w:val="00E46A59"/>
    <w:rsid w:val="00E46AC2"/>
    <w:rsid w:val="00E46ADB"/>
    <w:rsid w:val="00E46CAA"/>
    <w:rsid w:val="00E46D7F"/>
    <w:rsid w:val="00E47899"/>
    <w:rsid w:val="00E478FC"/>
    <w:rsid w:val="00E501D3"/>
    <w:rsid w:val="00E504E1"/>
    <w:rsid w:val="00E5056D"/>
    <w:rsid w:val="00E506FE"/>
    <w:rsid w:val="00E508EB"/>
    <w:rsid w:val="00E50F4F"/>
    <w:rsid w:val="00E510E4"/>
    <w:rsid w:val="00E5119D"/>
    <w:rsid w:val="00E51A7E"/>
    <w:rsid w:val="00E51DC5"/>
    <w:rsid w:val="00E51E73"/>
    <w:rsid w:val="00E51E88"/>
    <w:rsid w:val="00E51FFD"/>
    <w:rsid w:val="00E5200C"/>
    <w:rsid w:val="00E520DA"/>
    <w:rsid w:val="00E52CA5"/>
    <w:rsid w:val="00E52E1B"/>
    <w:rsid w:val="00E52FAC"/>
    <w:rsid w:val="00E531DE"/>
    <w:rsid w:val="00E53326"/>
    <w:rsid w:val="00E533E1"/>
    <w:rsid w:val="00E5366C"/>
    <w:rsid w:val="00E536B7"/>
    <w:rsid w:val="00E53950"/>
    <w:rsid w:val="00E53988"/>
    <w:rsid w:val="00E53A01"/>
    <w:rsid w:val="00E53AB5"/>
    <w:rsid w:val="00E53ABC"/>
    <w:rsid w:val="00E53BA5"/>
    <w:rsid w:val="00E53CF3"/>
    <w:rsid w:val="00E546BD"/>
    <w:rsid w:val="00E54827"/>
    <w:rsid w:val="00E54C2E"/>
    <w:rsid w:val="00E54E8A"/>
    <w:rsid w:val="00E54E93"/>
    <w:rsid w:val="00E551D5"/>
    <w:rsid w:val="00E5562E"/>
    <w:rsid w:val="00E55945"/>
    <w:rsid w:val="00E55963"/>
    <w:rsid w:val="00E55CFE"/>
    <w:rsid w:val="00E56091"/>
    <w:rsid w:val="00E560B3"/>
    <w:rsid w:val="00E56147"/>
    <w:rsid w:val="00E5615C"/>
    <w:rsid w:val="00E564C1"/>
    <w:rsid w:val="00E564C4"/>
    <w:rsid w:val="00E5658A"/>
    <w:rsid w:val="00E567C9"/>
    <w:rsid w:val="00E568DA"/>
    <w:rsid w:val="00E568E8"/>
    <w:rsid w:val="00E56AA6"/>
    <w:rsid w:val="00E56B0B"/>
    <w:rsid w:val="00E56C24"/>
    <w:rsid w:val="00E56C33"/>
    <w:rsid w:val="00E56CC6"/>
    <w:rsid w:val="00E56DAA"/>
    <w:rsid w:val="00E56F7D"/>
    <w:rsid w:val="00E577BA"/>
    <w:rsid w:val="00E5787C"/>
    <w:rsid w:val="00E57E1A"/>
    <w:rsid w:val="00E57FC2"/>
    <w:rsid w:val="00E60059"/>
    <w:rsid w:val="00E600BB"/>
    <w:rsid w:val="00E60188"/>
    <w:rsid w:val="00E601E1"/>
    <w:rsid w:val="00E601E5"/>
    <w:rsid w:val="00E60264"/>
    <w:rsid w:val="00E602D1"/>
    <w:rsid w:val="00E603BA"/>
    <w:rsid w:val="00E603EA"/>
    <w:rsid w:val="00E604C4"/>
    <w:rsid w:val="00E6053F"/>
    <w:rsid w:val="00E607DC"/>
    <w:rsid w:val="00E607F4"/>
    <w:rsid w:val="00E60809"/>
    <w:rsid w:val="00E6099C"/>
    <w:rsid w:val="00E60A7F"/>
    <w:rsid w:val="00E60A91"/>
    <w:rsid w:val="00E60C9E"/>
    <w:rsid w:val="00E610C1"/>
    <w:rsid w:val="00E61300"/>
    <w:rsid w:val="00E61616"/>
    <w:rsid w:val="00E618BA"/>
    <w:rsid w:val="00E619CC"/>
    <w:rsid w:val="00E61B10"/>
    <w:rsid w:val="00E61BAE"/>
    <w:rsid w:val="00E61D4D"/>
    <w:rsid w:val="00E61DC6"/>
    <w:rsid w:val="00E61F5C"/>
    <w:rsid w:val="00E623DF"/>
    <w:rsid w:val="00E62685"/>
    <w:rsid w:val="00E626CD"/>
    <w:rsid w:val="00E627A8"/>
    <w:rsid w:val="00E629E6"/>
    <w:rsid w:val="00E62A6A"/>
    <w:rsid w:val="00E62B5F"/>
    <w:rsid w:val="00E62B6A"/>
    <w:rsid w:val="00E62CAE"/>
    <w:rsid w:val="00E63019"/>
    <w:rsid w:val="00E635B9"/>
    <w:rsid w:val="00E63A33"/>
    <w:rsid w:val="00E63B2D"/>
    <w:rsid w:val="00E63CA6"/>
    <w:rsid w:val="00E63F48"/>
    <w:rsid w:val="00E640E2"/>
    <w:rsid w:val="00E64474"/>
    <w:rsid w:val="00E649C4"/>
    <w:rsid w:val="00E64A21"/>
    <w:rsid w:val="00E64AC5"/>
    <w:rsid w:val="00E64B16"/>
    <w:rsid w:val="00E64FD8"/>
    <w:rsid w:val="00E6519A"/>
    <w:rsid w:val="00E65764"/>
    <w:rsid w:val="00E65883"/>
    <w:rsid w:val="00E65910"/>
    <w:rsid w:val="00E65CA2"/>
    <w:rsid w:val="00E65D15"/>
    <w:rsid w:val="00E65EA6"/>
    <w:rsid w:val="00E65EC2"/>
    <w:rsid w:val="00E660C2"/>
    <w:rsid w:val="00E66215"/>
    <w:rsid w:val="00E66719"/>
    <w:rsid w:val="00E66A7F"/>
    <w:rsid w:val="00E66C69"/>
    <w:rsid w:val="00E66CD8"/>
    <w:rsid w:val="00E66D8B"/>
    <w:rsid w:val="00E6718E"/>
    <w:rsid w:val="00E675C6"/>
    <w:rsid w:val="00E67624"/>
    <w:rsid w:val="00E67780"/>
    <w:rsid w:val="00E677B1"/>
    <w:rsid w:val="00E67802"/>
    <w:rsid w:val="00E67867"/>
    <w:rsid w:val="00E67AEC"/>
    <w:rsid w:val="00E67EE5"/>
    <w:rsid w:val="00E7013A"/>
    <w:rsid w:val="00E701AB"/>
    <w:rsid w:val="00E7024F"/>
    <w:rsid w:val="00E70443"/>
    <w:rsid w:val="00E704C0"/>
    <w:rsid w:val="00E706A5"/>
    <w:rsid w:val="00E70787"/>
    <w:rsid w:val="00E70871"/>
    <w:rsid w:val="00E70B41"/>
    <w:rsid w:val="00E70B53"/>
    <w:rsid w:val="00E70B98"/>
    <w:rsid w:val="00E70E03"/>
    <w:rsid w:val="00E70FAF"/>
    <w:rsid w:val="00E7126A"/>
    <w:rsid w:val="00E71495"/>
    <w:rsid w:val="00E714BB"/>
    <w:rsid w:val="00E71514"/>
    <w:rsid w:val="00E717C1"/>
    <w:rsid w:val="00E7187F"/>
    <w:rsid w:val="00E71C0F"/>
    <w:rsid w:val="00E71C95"/>
    <w:rsid w:val="00E71DA8"/>
    <w:rsid w:val="00E71EEB"/>
    <w:rsid w:val="00E71FB6"/>
    <w:rsid w:val="00E72060"/>
    <w:rsid w:val="00E724ED"/>
    <w:rsid w:val="00E72806"/>
    <w:rsid w:val="00E72861"/>
    <w:rsid w:val="00E72C6B"/>
    <w:rsid w:val="00E73366"/>
    <w:rsid w:val="00E73398"/>
    <w:rsid w:val="00E735B6"/>
    <w:rsid w:val="00E7371A"/>
    <w:rsid w:val="00E7389E"/>
    <w:rsid w:val="00E73AB7"/>
    <w:rsid w:val="00E73C30"/>
    <w:rsid w:val="00E740D4"/>
    <w:rsid w:val="00E74118"/>
    <w:rsid w:val="00E741C2"/>
    <w:rsid w:val="00E7425E"/>
    <w:rsid w:val="00E74272"/>
    <w:rsid w:val="00E7447D"/>
    <w:rsid w:val="00E74630"/>
    <w:rsid w:val="00E7485F"/>
    <w:rsid w:val="00E74A78"/>
    <w:rsid w:val="00E74BAB"/>
    <w:rsid w:val="00E74CA2"/>
    <w:rsid w:val="00E74F5D"/>
    <w:rsid w:val="00E7501D"/>
    <w:rsid w:val="00E752D7"/>
    <w:rsid w:val="00E754A2"/>
    <w:rsid w:val="00E7576C"/>
    <w:rsid w:val="00E75809"/>
    <w:rsid w:val="00E75B79"/>
    <w:rsid w:val="00E75DAC"/>
    <w:rsid w:val="00E75DD5"/>
    <w:rsid w:val="00E75DF4"/>
    <w:rsid w:val="00E76034"/>
    <w:rsid w:val="00E7605B"/>
    <w:rsid w:val="00E761C8"/>
    <w:rsid w:val="00E76609"/>
    <w:rsid w:val="00E76707"/>
    <w:rsid w:val="00E76A3D"/>
    <w:rsid w:val="00E76B08"/>
    <w:rsid w:val="00E76CD1"/>
    <w:rsid w:val="00E76CF9"/>
    <w:rsid w:val="00E77041"/>
    <w:rsid w:val="00E771F5"/>
    <w:rsid w:val="00E7729F"/>
    <w:rsid w:val="00E776C8"/>
    <w:rsid w:val="00E776DC"/>
    <w:rsid w:val="00E777B1"/>
    <w:rsid w:val="00E7793F"/>
    <w:rsid w:val="00E77A76"/>
    <w:rsid w:val="00E77D5C"/>
    <w:rsid w:val="00E800DB"/>
    <w:rsid w:val="00E80106"/>
    <w:rsid w:val="00E80440"/>
    <w:rsid w:val="00E8057B"/>
    <w:rsid w:val="00E805DA"/>
    <w:rsid w:val="00E80873"/>
    <w:rsid w:val="00E80B14"/>
    <w:rsid w:val="00E80C95"/>
    <w:rsid w:val="00E80E54"/>
    <w:rsid w:val="00E80FC0"/>
    <w:rsid w:val="00E8116D"/>
    <w:rsid w:val="00E8157F"/>
    <w:rsid w:val="00E816F9"/>
    <w:rsid w:val="00E817E0"/>
    <w:rsid w:val="00E81984"/>
    <w:rsid w:val="00E8205D"/>
    <w:rsid w:val="00E824B7"/>
    <w:rsid w:val="00E824D6"/>
    <w:rsid w:val="00E82868"/>
    <w:rsid w:val="00E8297F"/>
    <w:rsid w:val="00E82BF6"/>
    <w:rsid w:val="00E82BF7"/>
    <w:rsid w:val="00E82EE4"/>
    <w:rsid w:val="00E82F0C"/>
    <w:rsid w:val="00E82FA5"/>
    <w:rsid w:val="00E830B0"/>
    <w:rsid w:val="00E8317E"/>
    <w:rsid w:val="00E831E7"/>
    <w:rsid w:val="00E833BE"/>
    <w:rsid w:val="00E83E0D"/>
    <w:rsid w:val="00E843B5"/>
    <w:rsid w:val="00E84488"/>
    <w:rsid w:val="00E847D9"/>
    <w:rsid w:val="00E84927"/>
    <w:rsid w:val="00E8497E"/>
    <w:rsid w:val="00E84A3B"/>
    <w:rsid w:val="00E84AD4"/>
    <w:rsid w:val="00E84FB0"/>
    <w:rsid w:val="00E8514E"/>
    <w:rsid w:val="00E851B5"/>
    <w:rsid w:val="00E8528A"/>
    <w:rsid w:val="00E85302"/>
    <w:rsid w:val="00E85307"/>
    <w:rsid w:val="00E85318"/>
    <w:rsid w:val="00E8548C"/>
    <w:rsid w:val="00E85B0A"/>
    <w:rsid w:val="00E85E2C"/>
    <w:rsid w:val="00E85E82"/>
    <w:rsid w:val="00E86075"/>
    <w:rsid w:val="00E863A1"/>
    <w:rsid w:val="00E86A52"/>
    <w:rsid w:val="00E86D9F"/>
    <w:rsid w:val="00E86DDB"/>
    <w:rsid w:val="00E86E51"/>
    <w:rsid w:val="00E86EC6"/>
    <w:rsid w:val="00E86EEE"/>
    <w:rsid w:val="00E86F70"/>
    <w:rsid w:val="00E8703D"/>
    <w:rsid w:val="00E870B7"/>
    <w:rsid w:val="00E87135"/>
    <w:rsid w:val="00E871AE"/>
    <w:rsid w:val="00E872DC"/>
    <w:rsid w:val="00E87336"/>
    <w:rsid w:val="00E8738E"/>
    <w:rsid w:val="00E873CB"/>
    <w:rsid w:val="00E8761C"/>
    <w:rsid w:val="00E87620"/>
    <w:rsid w:val="00E87742"/>
    <w:rsid w:val="00E87912"/>
    <w:rsid w:val="00E8791C"/>
    <w:rsid w:val="00E87A2C"/>
    <w:rsid w:val="00E87CB9"/>
    <w:rsid w:val="00E87F48"/>
    <w:rsid w:val="00E901E7"/>
    <w:rsid w:val="00E902EA"/>
    <w:rsid w:val="00E90482"/>
    <w:rsid w:val="00E905CA"/>
    <w:rsid w:val="00E907E4"/>
    <w:rsid w:val="00E9084F"/>
    <w:rsid w:val="00E909B2"/>
    <w:rsid w:val="00E90A24"/>
    <w:rsid w:val="00E90A54"/>
    <w:rsid w:val="00E90AE1"/>
    <w:rsid w:val="00E90C34"/>
    <w:rsid w:val="00E90C5A"/>
    <w:rsid w:val="00E90CCB"/>
    <w:rsid w:val="00E90D42"/>
    <w:rsid w:val="00E90E6C"/>
    <w:rsid w:val="00E90FC2"/>
    <w:rsid w:val="00E91176"/>
    <w:rsid w:val="00E911ED"/>
    <w:rsid w:val="00E91241"/>
    <w:rsid w:val="00E91539"/>
    <w:rsid w:val="00E918ED"/>
    <w:rsid w:val="00E919AC"/>
    <w:rsid w:val="00E91AD5"/>
    <w:rsid w:val="00E91CAC"/>
    <w:rsid w:val="00E91DC8"/>
    <w:rsid w:val="00E92B07"/>
    <w:rsid w:val="00E92B63"/>
    <w:rsid w:val="00E92DB1"/>
    <w:rsid w:val="00E92E6F"/>
    <w:rsid w:val="00E92E96"/>
    <w:rsid w:val="00E93086"/>
    <w:rsid w:val="00E9321C"/>
    <w:rsid w:val="00E93499"/>
    <w:rsid w:val="00E938D6"/>
    <w:rsid w:val="00E93924"/>
    <w:rsid w:val="00E93CB3"/>
    <w:rsid w:val="00E93DCF"/>
    <w:rsid w:val="00E93E64"/>
    <w:rsid w:val="00E93ECF"/>
    <w:rsid w:val="00E93EED"/>
    <w:rsid w:val="00E94059"/>
    <w:rsid w:val="00E94085"/>
    <w:rsid w:val="00E946A6"/>
    <w:rsid w:val="00E94757"/>
    <w:rsid w:val="00E947E4"/>
    <w:rsid w:val="00E9480A"/>
    <w:rsid w:val="00E9497F"/>
    <w:rsid w:val="00E94B45"/>
    <w:rsid w:val="00E94CBA"/>
    <w:rsid w:val="00E94EEA"/>
    <w:rsid w:val="00E94FDC"/>
    <w:rsid w:val="00E95272"/>
    <w:rsid w:val="00E952A0"/>
    <w:rsid w:val="00E953F8"/>
    <w:rsid w:val="00E954DB"/>
    <w:rsid w:val="00E95553"/>
    <w:rsid w:val="00E95627"/>
    <w:rsid w:val="00E9571F"/>
    <w:rsid w:val="00E95C15"/>
    <w:rsid w:val="00E95FDA"/>
    <w:rsid w:val="00E9616B"/>
    <w:rsid w:val="00E962E3"/>
    <w:rsid w:val="00E96403"/>
    <w:rsid w:val="00E964B7"/>
    <w:rsid w:val="00E9660A"/>
    <w:rsid w:val="00E9691D"/>
    <w:rsid w:val="00E96987"/>
    <w:rsid w:val="00E96A29"/>
    <w:rsid w:val="00E96A4F"/>
    <w:rsid w:val="00E96B28"/>
    <w:rsid w:val="00E96F32"/>
    <w:rsid w:val="00E96FE6"/>
    <w:rsid w:val="00E97040"/>
    <w:rsid w:val="00E973A1"/>
    <w:rsid w:val="00E974D2"/>
    <w:rsid w:val="00E97709"/>
    <w:rsid w:val="00E9780E"/>
    <w:rsid w:val="00E97A9E"/>
    <w:rsid w:val="00E97B66"/>
    <w:rsid w:val="00E97E96"/>
    <w:rsid w:val="00E97EA3"/>
    <w:rsid w:val="00EA00B6"/>
    <w:rsid w:val="00EA026A"/>
    <w:rsid w:val="00EA04F5"/>
    <w:rsid w:val="00EA0688"/>
    <w:rsid w:val="00EA0934"/>
    <w:rsid w:val="00EA0B0B"/>
    <w:rsid w:val="00EA0CE2"/>
    <w:rsid w:val="00EA0F54"/>
    <w:rsid w:val="00EA1059"/>
    <w:rsid w:val="00EA133D"/>
    <w:rsid w:val="00EA13C1"/>
    <w:rsid w:val="00EA157D"/>
    <w:rsid w:val="00EA16C1"/>
    <w:rsid w:val="00EA1752"/>
    <w:rsid w:val="00EA186E"/>
    <w:rsid w:val="00EA19CB"/>
    <w:rsid w:val="00EA1D43"/>
    <w:rsid w:val="00EA1E5D"/>
    <w:rsid w:val="00EA205B"/>
    <w:rsid w:val="00EA22F2"/>
    <w:rsid w:val="00EA25DB"/>
    <w:rsid w:val="00EA288B"/>
    <w:rsid w:val="00EA2A65"/>
    <w:rsid w:val="00EA2AE3"/>
    <w:rsid w:val="00EA2D74"/>
    <w:rsid w:val="00EA2E98"/>
    <w:rsid w:val="00EA2FAF"/>
    <w:rsid w:val="00EA343D"/>
    <w:rsid w:val="00EA3588"/>
    <w:rsid w:val="00EA3908"/>
    <w:rsid w:val="00EA39C8"/>
    <w:rsid w:val="00EA39CF"/>
    <w:rsid w:val="00EA3B08"/>
    <w:rsid w:val="00EA3DCD"/>
    <w:rsid w:val="00EA40AF"/>
    <w:rsid w:val="00EA41F9"/>
    <w:rsid w:val="00EA4221"/>
    <w:rsid w:val="00EA424A"/>
    <w:rsid w:val="00EA4353"/>
    <w:rsid w:val="00EA43F7"/>
    <w:rsid w:val="00EA46B2"/>
    <w:rsid w:val="00EA47F5"/>
    <w:rsid w:val="00EA49D6"/>
    <w:rsid w:val="00EA4AF5"/>
    <w:rsid w:val="00EA4C04"/>
    <w:rsid w:val="00EA4EC9"/>
    <w:rsid w:val="00EA5387"/>
    <w:rsid w:val="00EA54F4"/>
    <w:rsid w:val="00EA568E"/>
    <w:rsid w:val="00EA5A42"/>
    <w:rsid w:val="00EA5E0F"/>
    <w:rsid w:val="00EA603B"/>
    <w:rsid w:val="00EA61B1"/>
    <w:rsid w:val="00EA622C"/>
    <w:rsid w:val="00EA6264"/>
    <w:rsid w:val="00EA62D6"/>
    <w:rsid w:val="00EA675E"/>
    <w:rsid w:val="00EA6B39"/>
    <w:rsid w:val="00EA6BE2"/>
    <w:rsid w:val="00EA6C67"/>
    <w:rsid w:val="00EA6FE4"/>
    <w:rsid w:val="00EA7173"/>
    <w:rsid w:val="00EA71DB"/>
    <w:rsid w:val="00EA72B2"/>
    <w:rsid w:val="00EA7716"/>
    <w:rsid w:val="00EA77A0"/>
    <w:rsid w:val="00EA7921"/>
    <w:rsid w:val="00EA798D"/>
    <w:rsid w:val="00EA7C87"/>
    <w:rsid w:val="00EA7EBD"/>
    <w:rsid w:val="00EA7EC4"/>
    <w:rsid w:val="00EA7F4C"/>
    <w:rsid w:val="00EB0048"/>
    <w:rsid w:val="00EB0075"/>
    <w:rsid w:val="00EB0084"/>
    <w:rsid w:val="00EB0260"/>
    <w:rsid w:val="00EB0609"/>
    <w:rsid w:val="00EB0669"/>
    <w:rsid w:val="00EB0708"/>
    <w:rsid w:val="00EB0A42"/>
    <w:rsid w:val="00EB0F25"/>
    <w:rsid w:val="00EB106F"/>
    <w:rsid w:val="00EB12F7"/>
    <w:rsid w:val="00EB13D7"/>
    <w:rsid w:val="00EB15F3"/>
    <w:rsid w:val="00EB179D"/>
    <w:rsid w:val="00EB17EE"/>
    <w:rsid w:val="00EB1A8D"/>
    <w:rsid w:val="00EB1D47"/>
    <w:rsid w:val="00EB20A7"/>
    <w:rsid w:val="00EB2146"/>
    <w:rsid w:val="00EB214A"/>
    <w:rsid w:val="00EB2317"/>
    <w:rsid w:val="00EB245C"/>
    <w:rsid w:val="00EB2498"/>
    <w:rsid w:val="00EB259E"/>
    <w:rsid w:val="00EB26C6"/>
    <w:rsid w:val="00EB279B"/>
    <w:rsid w:val="00EB296E"/>
    <w:rsid w:val="00EB2ABB"/>
    <w:rsid w:val="00EB2B18"/>
    <w:rsid w:val="00EB2D31"/>
    <w:rsid w:val="00EB2D4C"/>
    <w:rsid w:val="00EB2E53"/>
    <w:rsid w:val="00EB32BB"/>
    <w:rsid w:val="00EB32CA"/>
    <w:rsid w:val="00EB33A3"/>
    <w:rsid w:val="00EB340A"/>
    <w:rsid w:val="00EB3439"/>
    <w:rsid w:val="00EB347E"/>
    <w:rsid w:val="00EB3571"/>
    <w:rsid w:val="00EB3587"/>
    <w:rsid w:val="00EB35A5"/>
    <w:rsid w:val="00EB3639"/>
    <w:rsid w:val="00EB3711"/>
    <w:rsid w:val="00EB37E0"/>
    <w:rsid w:val="00EB38B0"/>
    <w:rsid w:val="00EB39B2"/>
    <w:rsid w:val="00EB3ADC"/>
    <w:rsid w:val="00EB3B44"/>
    <w:rsid w:val="00EB3CB7"/>
    <w:rsid w:val="00EB3D03"/>
    <w:rsid w:val="00EB3EDC"/>
    <w:rsid w:val="00EB41E5"/>
    <w:rsid w:val="00EB4454"/>
    <w:rsid w:val="00EB476A"/>
    <w:rsid w:val="00EB490E"/>
    <w:rsid w:val="00EB4ACC"/>
    <w:rsid w:val="00EB4F83"/>
    <w:rsid w:val="00EB503B"/>
    <w:rsid w:val="00EB513E"/>
    <w:rsid w:val="00EB51A9"/>
    <w:rsid w:val="00EB5460"/>
    <w:rsid w:val="00EB584C"/>
    <w:rsid w:val="00EB5863"/>
    <w:rsid w:val="00EB598A"/>
    <w:rsid w:val="00EB5A8A"/>
    <w:rsid w:val="00EB5ABA"/>
    <w:rsid w:val="00EB5D88"/>
    <w:rsid w:val="00EB5E84"/>
    <w:rsid w:val="00EB6040"/>
    <w:rsid w:val="00EB6553"/>
    <w:rsid w:val="00EB684F"/>
    <w:rsid w:val="00EB6CAC"/>
    <w:rsid w:val="00EB6CF1"/>
    <w:rsid w:val="00EB6D14"/>
    <w:rsid w:val="00EB7307"/>
    <w:rsid w:val="00EB731B"/>
    <w:rsid w:val="00EB76FF"/>
    <w:rsid w:val="00EB772D"/>
    <w:rsid w:val="00EB7798"/>
    <w:rsid w:val="00EB7871"/>
    <w:rsid w:val="00EB79AA"/>
    <w:rsid w:val="00EB79E0"/>
    <w:rsid w:val="00EB7B14"/>
    <w:rsid w:val="00EB7FEC"/>
    <w:rsid w:val="00EC01B5"/>
    <w:rsid w:val="00EC02E8"/>
    <w:rsid w:val="00EC0573"/>
    <w:rsid w:val="00EC077C"/>
    <w:rsid w:val="00EC0A10"/>
    <w:rsid w:val="00EC0A64"/>
    <w:rsid w:val="00EC0AD7"/>
    <w:rsid w:val="00EC0B9C"/>
    <w:rsid w:val="00EC0D54"/>
    <w:rsid w:val="00EC0E09"/>
    <w:rsid w:val="00EC101E"/>
    <w:rsid w:val="00EC110F"/>
    <w:rsid w:val="00EC1191"/>
    <w:rsid w:val="00EC1408"/>
    <w:rsid w:val="00EC14B0"/>
    <w:rsid w:val="00EC17A8"/>
    <w:rsid w:val="00EC17D9"/>
    <w:rsid w:val="00EC1866"/>
    <w:rsid w:val="00EC18FC"/>
    <w:rsid w:val="00EC1B85"/>
    <w:rsid w:val="00EC1D60"/>
    <w:rsid w:val="00EC204E"/>
    <w:rsid w:val="00EC21A1"/>
    <w:rsid w:val="00EC249E"/>
    <w:rsid w:val="00EC254E"/>
    <w:rsid w:val="00EC2698"/>
    <w:rsid w:val="00EC2777"/>
    <w:rsid w:val="00EC2B0D"/>
    <w:rsid w:val="00EC2BDE"/>
    <w:rsid w:val="00EC2CFF"/>
    <w:rsid w:val="00EC2DFB"/>
    <w:rsid w:val="00EC3370"/>
    <w:rsid w:val="00EC33AC"/>
    <w:rsid w:val="00EC34A2"/>
    <w:rsid w:val="00EC37EE"/>
    <w:rsid w:val="00EC39E1"/>
    <w:rsid w:val="00EC3A6E"/>
    <w:rsid w:val="00EC4335"/>
    <w:rsid w:val="00EC435D"/>
    <w:rsid w:val="00EC450B"/>
    <w:rsid w:val="00EC4904"/>
    <w:rsid w:val="00EC497D"/>
    <w:rsid w:val="00EC4AEC"/>
    <w:rsid w:val="00EC4D69"/>
    <w:rsid w:val="00EC4DF6"/>
    <w:rsid w:val="00EC4E88"/>
    <w:rsid w:val="00EC4F90"/>
    <w:rsid w:val="00EC4FA6"/>
    <w:rsid w:val="00EC501C"/>
    <w:rsid w:val="00EC5099"/>
    <w:rsid w:val="00EC51CE"/>
    <w:rsid w:val="00EC52AA"/>
    <w:rsid w:val="00EC5770"/>
    <w:rsid w:val="00EC5855"/>
    <w:rsid w:val="00EC58DF"/>
    <w:rsid w:val="00EC5B35"/>
    <w:rsid w:val="00EC5F2F"/>
    <w:rsid w:val="00EC5F5E"/>
    <w:rsid w:val="00EC610D"/>
    <w:rsid w:val="00EC617C"/>
    <w:rsid w:val="00EC6483"/>
    <w:rsid w:val="00EC651E"/>
    <w:rsid w:val="00EC65E2"/>
    <w:rsid w:val="00EC65E5"/>
    <w:rsid w:val="00EC692E"/>
    <w:rsid w:val="00EC69DC"/>
    <w:rsid w:val="00EC6C05"/>
    <w:rsid w:val="00EC6C37"/>
    <w:rsid w:val="00EC6CB5"/>
    <w:rsid w:val="00EC6DDC"/>
    <w:rsid w:val="00EC6E7A"/>
    <w:rsid w:val="00EC705C"/>
    <w:rsid w:val="00EC72E1"/>
    <w:rsid w:val="00EC745E"/>
    <w:rsid w:val="00EC775C"/>
    <w:rsid w:val="00EC7987"/>
    <w:rsid w:val="00EC79BC"/>
    <w:rsid w:val="00EC7A9C"/>
    <w:rsid w:val="00EC7B5F"/>
    <w:rsid w:val="00EC7C2E"/>
    <w:rsid w:val="00EC7C66"/>
    <w:rsid w:val="00EC7EAF"/>
    <w:rsid w:val="00ECDEB6"/>
    <w:rsid w:val="00ED012C"/>
    <w:rsid w:val="00ED0213"/>
    <w:rsid w:val="00ED021B"/>
    <w:rsid w:val="00ED04A8"/>
    <w:rsid w:val="00ED0631"/>
    <w:rsid w:val="00ED063F"/>
    <w:rsid w:val="00ED0CCC"/>
    <w:rsid w:val="00ED1327"/>
    <w:rsid w:val="00ED15B9"/>
    <w:rsid w:val="00ED15E0"/>
    <w:rsid w:val="00ED1877"/>
    <w:rsid w:val="00ED1C73"/>
    <w:rsid w:val="00ED1CEC"/>
    <w:rsid w:val="00ED1D55"/>
    <w:rsid w:val="00ED1E3F"/>
    <w:rsid w:val="00ED218B"/>
    <w:rsid w:val="00ED220E"/>
    <w:rsid w:val="00ED23B0"/>
    <w:rsid w:val="00ED27C3"/>
    <w:rsid w:val="00ED2ADD"/>
    <w:rsid w:val="00ED2AE2"/>
    <w:rsid w:val="00ED2C5A"/>
    <w:rsid w:val="00ED2F3D"/>
    <w:rsid w:val="00ED2F7F"/>
    <w:rsid w:val="00ED308E"/>
    <w:rsid w:val="00ED3382"/>
    <w:rsid w:val="00ED33AE"/>
    <w:rsid w:val="00ED35A0"/>
    <w:rsid w:val="00ED3731"/>
    <w:rsid w:val="00ED3775"/>
    <w:rsid w:val="00ED3A57"/>
    <w:rsid w:val="00ED3B30"/>
    <w:rsid w:val="00ED3B5F"/>
    <w:rsid w:val="00ED3BA0"/>
    <w:rsid w:val="00ED3CFE"/>
    <w:rsid w:val="00ED4361"/>
    <w:rsid w:val="00ED455D"/>
    <w:rsid w:val="00ED4672"/>
    <w:rsid w:val="00ED46F1"/>
    <w:rsid w:val="00ED4804"/>
    <w:rsid w:val="00ED4852"/>
    <w:rsid w:val="00ED4983"/>
    <w:rsid w:val="00ED4A6D"/>
    <w:rsid w:val="00ED4E4D"/>
    <w:rsid w:val="00ED5030"/>
    <w:rsid w:val="00ED51E2"/>
    <w:rsid w:val="00ED52F1"/>
    <w:rsid w:val="00ED55C7"/>
    <w:rsid w:val="00ED568D"/>
    <w:rsid w:val="00ED577A"/>
    <w:rsid w:val="00ED5AB4"/>
    <w:rsid w:val="00ED5ACA"/>
    <w:rsid w:val="00ED5C8B"/>
    <w:rsid w:val="00ED5C8E"/>
    <w:rsid w:val="00ED600A"/>
    <w:rsid w:val="00ED60FD"/>
    <w:rsid w:val="00ED62BF"/>
    <w:rsid w:val="00ED65F2"/>
    <w:rsid w:val="00ED664F"/>
    <w:rsid w:val="00ED68CC"/>
    <w:rsid w:val="00ED6B22"/>
    <w:rsid w:val="00ED6B5B"/>
    <w:rsid w:val="00ED6D4A"/>
    <w:rsid w:val="00ED6DA2"/>
    <w:rsid w:val="00ED6EF2"/>
    <w:rsid w:val="00ED7181"/>
    <w:rsid w:val="00ED721A"/>
    <w:rsid w:val="00ED738C"/>
    <w:rsid w:val="00ED739D"/>
    <w:rsid w:val="00ED74EC"/>
    <w:rsid w:val="00ED7593"/>
    <w:rsid w:val="00ED77D7"/>
    <w:rsid w:val="00ED7918"/>
    <w:rsid w:val="00ED7CCA"/>
    <w:rsid w:val="00ED7E4A"/>
    <w:rsid w:val="00ED7FD3"/>
    <w:rsid w:val="00EE0096"/>
    <w:rsid w:val="00EE029F"/>
    <w:rsid w:val="00EE0390"/>
    <w:rsid w:val="00EE0393"/>
    <w:rsid w:val="00EE047B"/>
    <w:rsid w:val="00EE05A3"/>
    <w:rsid w:val="00EE0807"/>
    <w:rsid w:val="00EE08AB"/>
    <w:rsid w:val="00EE0993"/>
    <w:rsid w:val="00EE09C5"/>
    <w:rsid w:val="00EE0B76"/>
    <w:rsid w:val="00EE0B9F"/>
    <w:rsid w:val="00EE0E29"/>
    <w:rsid w:val="00EE0E5D"/>
    <w:rsid w:val="00EE0FB5"/>
    <w:rsid w:val="00EE0FF8"/>
    <w:rsid w:val="00EE11C2"/>
    <w:rsid w:val="00EE11F7"/>
    <w:rsid w:val="00EE15C2"/>
    <w:rsid w:val="00EE1738"/>
    <w:rsid w:val="00EE17CE"/>
    <w:rsid w:val="00EE1DFC"/>
    <w:rsid w:val="00EE2009"/>
    <w:rsid w:val="00EE223B"/>
    <w:rsid w:val="00EE22F1"/>
    <w:rsid w:val="00EE22F7"/>
    <w:rsid w:val="00EE2582"/>
    <w:rsid w:val="00EE262E"/>
    <w:rsid w:val="00EE2736"/>
    <w:rsid w:val="00EE2A61"/>
    <w:rsid w:val="00EE2C92"/>
    <w:rsid w:val="00EE2CAD"/>
    <w:rsid w:val="00EE2CC8"/>
    <w:rsid w:val="00EE2E03"/>
    <w:rsid w:val="00EE2E0B"/>
    <w:rsid w:val="00EE2F65"/>
    <w:rsid w:val="00EE326F"/>
    <w:rsid w:val="00EE3663"/>
    <w:rsid w:val="00EE368D"/>
    <w:rsid w:val="00EE387C"/>
    <w:rsid w:val="00EE3C06"/>
    <w:rsid w:val="00EE3D14"/>
    <w:rsid w:val="00EE3D2F"/>
    <w:rsid w:val="00EE41C4"/>
    <w:rsid w:val="00EE41C9"/>
    <w:rsid w:val="00EE464B"/>
    <w:rsid w:val="00EE47C2"/>
    <w:rsid w:val="00EE487D"/>
    <w:rsid w:val="00EE488F"/>
    <w:rsid w:val="00EE4A6D"/>
    <w:rsid w:val="00EE4AC0"/>
    <w:rsid w:val="00EE4AE4"/>
    <w:rsid w:val="00EE4BD9"/>
    <w:rsid w:val="00EE4CAC"/>
    <w:rsid w:val="00EE4D98"/>
    <w:rsid w:val="00EE5387"/>
    <w:rsid w:val="00EE5393"/>
    <w:rsid w:val="00EE5409"/>
    <w:rsid w:val="00EE54B8"/>
    <w:rsid w:val="00EE56CC"/>
    <w:rsid w:val="00EE56CD"/>
    <w:rsid w:val="00EE5840"/>
    <w:rsid w:val="00EE588C"/>
    <w:rsid w:val="00EE5912"/>
    <w:rsid w:val="00EE5A27"/>
    <w:rsid w:val="00EE5A53"/>
    <w:rsid w:val="00EE5CD3"/>
    <w:rsid w:val="00EE5D31"/>
    <w:rsid w:val="00EE6089"/>
    <w:rsid w:val="00EE6358"/>
    <w:rsid w:val="00EE635A"/>
    <w:rsid w:val="00EE66EC"/>
    <w:rsid w:val="00EE6723"/>
    <w:rsid w:val="00EE6A9B"/>
    <w:rsid w:val="00EE6D9E"/>
    <w:rsid w:val="00EE6E77"/>
    <w:rsid w:val="00EE6FF1"/>
    <w:rsid w:val="00EE709C"/>
    <w:rsid w:val="00EE70FE"/>
    <w:rsid w:val="00EE7214"/>
    <w:rsid w:val="00EE7290"/>
    <w:rsid w:val="00EE73B7"/>
    <w:rsid w:val="00EE76A9"/>
    <w:rsid w:val="00EE799E"/>
    <w:rsid w:val="00EE7CA8"/>
    <w:rsid w:val="00EE7E50"/>
    <w:rsid w:val="00EE7F47"/>
    <w:rsid w:val="00EE7FA7"/>
    <w:rsid w:val="00EF002D"/>
    <w:rsid w:val="00EF02D2"/>
    <w:rsid w:val="00EF0322"/>
    <w:rsid w:val="00EF0379"/>
    <w:rsid w:val="00EF044A"/>
    <w:rsid w:val="00EF046A"/>
    <w:rsid w:val="00EF063E"/>
    <w:rsid w:val="00EF06DF"/>
    <w:rsid w:val="00EF094D"/>
    <w:rsid w:val="00EF0D27"/>
    <w:rsid w:val="00EF0F97"/>
    <w:rsid w:val="00EF1093"/>
    <w:rsid w:val="00EF11AF"/>
    <w:rsid w:val="00EF146E"/>
    <w:rsid w:val="00EF1AD4"/>
    <w:rsid w:val="00EF1FCB"/>
    <w:rsid w:val="00EF21C3"/>
    <w:rsid w:val="00EF2266"/>
    <w:rsid w:val="00EF2758"/>
    <w:rsid w:val="00EF27FB"/>
    <w:rsid w:val="00EF2B6B"/>
    <w:rsid w:val="00EF2BB0"/>
    <w:rsid w:val="00EF2C14"/>
    <w:rsid w:val="00EF2C54"/>
    <w:rsid w:val="00EF2D5D"/>
    <w:rsid w:val="00EF2D70"/>
    <w:rsid w:val="00EF2DB1"/>
    <w:rsid w:val="00EF2E6B"/>
    <w:rsid w:val="00EF2F94"/>
    <w:rsid w:val="00EF33F4"/>
    <w:rsid w:val="00EF349E"/>
    <w:rsid w:val="00EF34BE"/>
    <w:rsid w:val="00EF36F3"/>
    <w:rsid w:val="00EF385A"/>
    <w:rsid w:val="00EF38D9"/>
    <w:rsid w:val="00EF3DA8"/>
    <w:rsid w:val="00EF3F54"/>
    <w:rsid w:val="00EF3FC0"/>
    <w:rsid w:val="00EF41F7"/>
    <w:rsid w:val="00EF4355"/>
    <w:rsid w:val="00EF4497"/>
    <w:rsid w:val="00EF4971"/>
    <w:rsid w:val="00EF4980"/>
    <w:rsid w:val="00EF4D7E"/>
    <w:rsid w:val="00EF5187"/>
    <w:rsid w:val="00EF522B"/>
    <w:rsid w:val="00EF54D1"/>
    <w:rsid w:val="00EF56CC"/>
    <w:rsid w:val="00EF578F"/>
    <w:rsid w:val="00EF581C"/>
    <w:rsid w:val="00EF5902"/>
    <w:rsid w:val="00EF5ACC"/>
    <w:rsid w:val="00EF5C01"/>
    <w:rsid w:val="00EF5C0D"/>
    <w:rsid w:val="00EF5C2B"/>
    <w:rsid w:val="00EF5D5D"/>
    <w:rsid w:val="00EF5EA3"/>
    <w:rsid w:val="00EF5F2A"/>
    <w:rsid w:val="00EF6020"/>
    <w:rsid w:val="00EF623E"/>
    <w:rsid w:val="00EF6326"/>
    <w:rsid w:val="00EF657E"/>
    <w:rsid w:val="00EF6630"/>
    <w:rsid w:val="00EF6726"/>
    <w:rsid w:val="00EF677C"/>
    <w:rsid w:val="00EF67BB"/>
    <w:rsid w:val="00EF6BBC"/>
    <w:rsid w:val="00EF71C6"/>
    <w:rsid w:val="00EF7238"/>
    <w:rsid w:val="00EF72F9"/>
    <w:rsid w:val="00EF753C"/>
    <w:rsid w:val="00EF7786"/>
    <w:rsid w:val="00EF7793"/>
    <w:rsid w:val="00EF7794"/>
    <w:rsid w:val="00EF7965"/>
    <w:rsid w:val="00EF7BD4"/>
    <w:rsid w:val="00EF7C81"/>
    <w:rsid w:val="00EF7D65"/>
    <w:rsid w:val="00F00171"/>
    <w:rsid w:val="00F0021E"/>
    <w:rsid w:val="00F0030E"/>
    <w:rsid w:val="00F00568"/>
    <w:rsid w:val="00F00616"/>
    <w:rsid w:val="00F00B12"/>
    <w:rsid w:val="00F00C69"/>
    <w:rsid w:val="00F00CD1"/>
    <w:rsid w:val="00F01207"/>
    <w:rsid w:val="00F0144E"/>
    <w:rsid w:val="00F0145A"/>
    <w:rsid w:val="00F01525"/>
    <w:rsid w:val="00F01632"/>
    <w:rsid w:val="00F01670"/>
    <w:rsid w:val="00F01ADD"/>
    <w:rsid w:val="00F01D16"/>
    <w:rsid w:val="00F01E6B"/>
    <w:rsid w:val="00F0208A"/>
    <w:rsid w:val="00F0215F"/>
    <w:rsid w:val="00F0220B"/>
    <w:rsid w:val="00F0241C"/>
    <w:rsid w:val="00F02545"/>
    <w:rsid w:val="00F02832"/>
    <w:rsid w:val="00F028BF"/>
    <w:rsid w:val="00F0292B"/>
    <w:rsid w:val="00F02947"/>
    <w:rsid w:val="00F0306C"/>
    <w:rsid w:val="00F031EE"/>
    <w:rsid w:val="00F033B7"/>
    <w:rsid w:val="00F033B8"/>
    <w:rsid w:val="00F03988"/>
    <w:rsid w:val="00F03CB2"/>
    <w:rsid w:val="00F03EB9"/>
    <w:rsid w:val="00F042E3"/>
    <w:rsid w:val="00F04A55"/>
    <w:rsid w:val="00F056AB"/>
    <w:rsid w:val="00F05759"/>
    <w:rsid w:val="00F0589C"/>
    <w:rsid w:val="00F05F2A"/>
    <w:rsid w:val="00F06249"/>
    <w:rsid w:val="00F0624F"/>
    <w:rsid w:val="00F062B2"/>
    <w:rsid w:val="00F063E0"/>
    <w:rsid w:val="00F064EC"/>
    <w:rsid w:val="00F064FD"/>
    <w:rsid w:val="00F0685F"/>
    <w:rsid w:val="00F069A9"/>
    <w:rsid w:val="00F06C31"/>
    <w:rsid w:val="00F06CE8"/>
    <w:rsid w:val="00F071AC"/>
    <w:rsid w:val="00F07494"/>
    <w:rsid w:val="00F0752F"/>
    <w:rsid w:val="00F079A4"/>
    <w:rsid w:val="00F07A61"/>
    <w:rsid w:val="00F07AEC"/>
    <w:rsid w:val="00F07BAE"/>
    <w:rsid w:val="00F07C44"/>
    <w:rsid w:val="00F07F39"/>
    <w:rsid w:val="00F100FE"/>
    <w:rsid w:val="00F1024C"/>
    <w:rsid w:val="00F1031C"/>
    <w:rsid w:val="00F103A8"/>
    <w:rsid w:val="00F104B1"/>
    <w:rsid w:val="00F10978"/>
    <w:rsid w:val="00F10A40"/>
    <w:rsid w:val="00F10BFD"/>
    <w:rsid w:val="00F10CB9"/>
    <w:rsid w:val="00F10CFA"/>
    <w:rsid w:val="00F10F18"/>
    <w:rsid w:val="00F110CD"/>
    <w:rsid w:val="00F110D5"/>
    <w:rsid w:val="00F1150C"/>
    <w:rsid w:val="00F1150D"/>
    <w:rsid w:val="00F1163D"/>
    <w:rsid w:val="00F1164F"/>
    <w:rsid w:val="00F11845"/>
    <w:rsid w:val="00F11B6E"/>
    <w:rsid w:val="00F11F69"/>
    <w:rsid w:val="00F1208D"/>
    <w:rsid w:val="00F120D3"/>
    <w:rsid w:val="00F1232F"/>
    <w:rsid w:val="00F12351"/>
    <w:rsid w:val="00F124E4"/>
    <w:rsid w:val="00F12680"/>
    <w:rsid w:val="00F12691"/>
    <w:rsid w:val="00F127D4"/>
    <w:rsid w:val="00F12B12"/>
    <w:rsid w:val="00F12D94"/>
    <w:rsid w:val="00F12F5D"/>
    <w:rsid w:val="00F12FAE"/>
    <w:rsid w:val="00F12FD3"/>
    <w:rsid w:val="00F1307F"/>
    <w:rsid w:val="00F1366A"/>
    <w:rsid w:val="00F1368B"/>
    <w:rsid w:val="00F138F9"/>
    <w:rsid w:val="00F13A1A"/>
    <w:rsid w:val="00F14139"/>
    <w:rsid w:val="00F14160"/>
    <w:rsid w:val="00F141BC"/>
    <w:rsid w:val="00F14386"/>
    <w:rsid w:val="00F1449C"/>
    <w:rsid w:val="00F14582"/>
    <w:rsid w:val="00F1490F"/>
    <w:rsid w:val="00F15193"/>
    <w:rsid w:val="00F15396"/>
    <w:rsid w:val="00F154A4"/>
    <w:rsid w:val="00F15567"/>
    <w:rsid w:val="00F15706"/>
    <w:rsid w:val="00F1583B"/>
    <w:rsid w:val="00F158C4"/>
    <w:rsid w:val="00F15A41"/>
    <w:rsid w:val="00F15C3C"/>
    <w:rsid w:val="00F15E87"/>
    <w:rsid w:val="00F15EDC"/>
    <w:rsid w:val="00F16153"/>
    <w:rsid w:val="00F1644C"/>
    <w:rsid w:val="00F164F4"/>
    <w:rsid w:val="00F1653C"/>
    <w:rsid w:val="00F16739"/>
    <w:rsid w:val="00F169F5"/>
    <w:rsid w:val="00F16D18"/>
    <w:rsid w:val="00F16DE2"/>
    <w:rsid w:val="00F170AC"/>
    <w:rsid w:val="00F17309"/>
    <w:rsid w:val="00F173E9"/>
    <w:rsid w:val="00F176E6"/>
    <w:rsid w:val="00F179D9"/>
    <w:rsid w:val="00F17C4E"/>
    <w:rsid w:val="00F2052B"/>
    <w:rsid w:val="00F205D1"/>
    <w:rsid w:val="00F20671"/>
    <w:rsid w:val="00F206D5"/>
    <w:rsid w:val="00F206F3"/>
    <w:rsid w:val="00F20DEF"/>
    <w:rsid w:val="00F20F28"/>
    <w:rsid w:val="00F216C6"/>
    <w:rsid w:val="00F21725"/>
    <w:rsid w:val="00F2186F"/>
    <w:rsid w:val="00F218CE"/>
    <w:rsid w:val="00F218F3"/>
    <w:rsid w:val="00F21A44"/>
    <w:rsid w:val="00F21B10"/>
    <w:rsid w:val="00F21FB1"/>
    <w:rsid w:val="00F22183"/>
    <w:rsid w:val="00F2227A"/>
    <w:rsid w:val="00F22456"/>
    <w:rsid w:val="00F22457"/>
    <w:rsid w:val="00F2260F"/>
    <w:rsid w:val="00F22611"/>
    <w:rsid w:val="00F22896"/>
    <w:rsid w:val="00F22B37"/>
    <w:rsid w:val="00F22C55"/>
    <w:rsid w:val="00F22DD3"/>
    <w:rsid w:val="00F2313B"/>
    <w:rsid w:val="00F234FA"/>
    <w:rsid w:val="00F23689"/>
    <w:rsid w:val="00F236D6"/>
    <w:rsid w:val="00F23983"/>
    <w:rsid w:val="00F23C35"/>
    <w:rsid w:val="00F23C96"/>
    <w:rsid w:val="00F23E50"/>
    <w:rsid w:val="00F23F18"/>
    <w:rsid w:val="00F2413A"/>
    <w:rsid w:val="00F242AD"/>
    <w:rsid w:val="00F24670"/>
    <w:rsid w:val="00F246CD"/>
    <w:rsid w:val="00F247F2"/>
    <w:rsid w:val="00F2489F"/>
    <w:rsid w:val="00F24C1D"/>
    <w:rsid w:val="00F24CBD"/>
    <w:rsid w:val="00F25005"/>
    <w:rsid w:val="00F25049"/>
    <w:rsid w:val="00F2505F"/>
    <w:rsid w:val="00F2518F"/>
    <w:rsid w:val="00F2526E"/>
    <w:rsid w:val="00F252A8"/>
    <w:rsid w:val="00F252FE"/>
    <w:rsid w:val="00F2547C"/>
    <w:rsid w:val="00F25568"/>
    <w:rsid w:val="00F25590"/>
    <w:rsid w:val="00F255D9"/>
    <w:rsid w:val="00F257C3"/>
    <w:rsid w:val="00F2581D"/>
    <w:rsid w:val="00F25844"/>
    <w:rsid w:val="00F25987"/>
    <w:rsid w:val="00F2614F"/>
    <w:rsid w:val="00F262D2"/>
    <w:rsid w:val="00F265F7"/>
    <w:rsid w:val="00F26853"/>
    <w:rsid w:val="00F269D3"/>
    <w:rsid w:val="00F26AA8"/>
    <w:rsid w:val="00F26B63"/>
    <w:rsid w:val="00F26C89"/>
    <w:rsid w:val="00F26D02"/>
    <w:rsid w:val="00F26F37"/>
    <w:rsid w:val="00F26FC4"/>
    <w:rsid w:val="00F26FDA"/>
    <w:rsid w:val="00F2730A"/>
    <w:rsid w:val="00F276BA"/>
    <w:rsid w:val="00F276C7"/>
    <w:rsid w:val="00F276EC"/>
    <w:rsid w:val="00F27836"/>
    <w:rsid w:val="00F27B48"/>
    <w:rsid w:val="00F27B9D"/>
    <w:rsid w:val="00F27BE5"/>
    <w:rsid w:val="00F27C9A"/>
    <w:rsid w:val="00F27CBB"/>
    <w:rsid w:val="00F27F1E"/>
    <w:rsid w:val="00F27F3D"/>
    <w:rsid w:val="00F27FA6"/>
    <w:rsid w:val="00F27FFB"/>
    <w:rsid w:val="00F30383"/>
    <w:rsid w:val="00F30538"/>
    <w:rsid w:val="00F30607"/>
    <w:rsid w:val="00F3093B"/>
    <w:rsid w:val="00F30968"/>
    <w:rsid w:val="00F30B84"/>
    <w:rsid w:val="00F30B89"/>
    <w:rsid w:val="00F31203"/>
    <w:rsid w:val="00F312A1"/>
    <w:rsid w:val="00F313B6"/>
    <w:rsid w:val="00F31538"/>
    <w:rsid w:val="00F3159C"/>
    <w:rsid w:val="00F31724"/>
    <w:rsid w:val="00F317CB"/>
    <w:rsid w:val="00F317DA"/>
    <w:rsid w:val="00F31B58"/>
    <w:rsid w:val="00F31D7E"/>
    <w:rsid w:val="00F31DB5"/>
    <w:rsid w:val="00F31FE7"/>
    <w:rsid w:val="00F32129"/>
    <w:rsid w:val="00F32453"/>
    <w:rsid w:val="00F324AF"/>
    <w:rsid w:val="00F32505"/>
    <w:rsid w:val="00F3270B"/>
    <w:rsid w:val="00F32A01"/>
    <w:rsid w:val="00F32A88"/>
    <w:rsid w:val="00F32BB1"/>
    <w:rsid w:val="00F32FDA"/>
    <w:rsid w:val="00F33190"/>
    <w:rsid w:val="00F332F2"/>
    <w:rsid w:val="00F33574"/>
    <w:rsid w:val="00F33862"/>
    <w:rsid w:val="00F33A2B"/>
    <w:rsid w:val="00F33DC8"/>
    <w:rsid w:val="00F340EF"/>
    <w:rsid w:val="00F34129"/>
    <w:rsid w:val="00F341DC"/>
    <w:rsid w:val="00F34218"/>
    <w:rsid w:val="00F34444"/>
    <w:rsid w:val="00F344A2"/>
    <w:rsid w:val="00F344FE"/>
    <w:rsid w:val="00F3456A"/>
    <w:rsid w:val="00F34623"/>
    <w:rsid w:val="00F3469E"/>
    <w:rsid w:val="00F346BA"/>
    <w:rsid w:val="00F34720"/>
    <w:rsid w:val="00F34792"/>
    <w:rsid w:val="00F34849"/>
    <w:rsid w:val="00F34915"/>
    <w:rsid w:val="00F34A92"/>
    <w:rsid w:val="00F34B6A"/>
    <w:rsid w:val="00F34E29"/>
    <w:rsid w:val="00F34F6B"/>
    <w:rsid w:val="00F35032"/>
    <w:rsid w:val="00F358AD"/>
    <w:rsid w:val="00F35C06"/>
    <w:rsid w:val="00F35CD3"/>
    <w:rsid w:val="00F35E90"/>
    <w:rsid w:val="00F36483"/>
    <w:rsid w:val="00F36555"/>
    <w:rsid w:val="00F36A36"/>
    <w:rsid w:val="00F36DD6"/>
    <w:rsid w:val="00F37027"/>
    <w:rsid w:val="00F370D3"/>
    <w:rsid w:val="00F37247"/>
    <w:rsid w:val="00F372BB"/>
    <w:rsid w:val="00F376EB"/>
    <w:rsid w:val="00F37863"/>
    <w:rsid w:val="00F378F1"/>
    <w:rsid w:val="00F37A56"/>
    <w:rsid w:val="00F37D22"/>
    <w:rsid w:val="00F37DF0"/>
    <w:rsid w:val="00F37ED2"/>
    <w:rsid w:val="00F4011B"/>
    <w:rsid w:val="00F403A1"/>
    <w:rsid w:val="00F403DB"/>
    <w:rsid w:val="00F40544"/>
    <w:rsid w:val="00F4065A"/>
    <w:rsid w:val="00F4070F"/>
    <w:rsid w:val="00F4074B"/>
    <w:rsid w:val="00F40AD2"/>
    <w:rsid w:val="00F40ADA"/>
    <w:rsid w:val="00F40C95"/>
    <w:rsid w:val="00F4115A"/>
    <w:rsid w:val="00F4119F"/>
    <w:rsid w:val="00F41293"/>
    <w:rsid w:val="00F41312"/>
    <w:rsid w:val="00F41326"/>
    <w:rsid w:val="00F418BC"/>
    <w:rsid w:val="00F41CA8"/>
    <w:rsid w:val="00F41CD1"/>
    <w:rsid w:val="00F41E0C"/>
    <w:rsid w:val="00F421F0"/>
    <w:rsid w:val="00F4232E"/>
    <w:rsid w:val="00F4249D"/>
    <w:rsid w:val="00F42500"/>
    <w:rsid w:val="00F4275C"/>
    <w:rsid w:val="00F42950"/>
    <w:rsid w:val="00F42BA4"/>
    <w:rsid w:val="00F42F38"/>
    <w:rsid w:val="00F431BF"/>
    <w:rsid w:val="00F43412"/>
    <w:rsid w:val="00F434B2"/>
    <w:rsid w:val="00F4366E"/>
    <w:rsid w:val="00F43671"/>
    <w:rsid w:val="00F436CB"/>
    <w:rsid w:val="00F43ABC"/>
    <w:rsid w:val="00F43BA9"/>
    <w:rsid w:val="00F4415D"/>
    <w:rsid w:val="00F4436D"/>
    <w:rsid w:val="00F443C1"/>
    <w:rsid w:val="00F443C7"/>
    <w:rsid w:val="00F444EF"/>
    <w:rsid w:val="00F44D15"/>
    <w:rsid w:val="00F44DA8"/>
    <w:rsid w:val="00F44E48"/>
    <w:rsid w:val="00F4504A"/>
    <w:rsid w:val="00F45192"/>
    <w:rsid w:val="00F45236"/>
    <w:rsid w:val="00F452DB"/>
    <w:rsid w:val="00F455E7"/>
    <w:rsid w:val="00F4560D"/>
    <w:rsid w:val="00F45693"/>
    <w:rsid w:val="00F457E9"/>
    <w:rsid w:val="00F4583E"/>
    <w:rsid w:val="00F459D9"/>
    <w:rsid w:val="00F45CB7"/>
    <w:rsid w:val="00F45E4A"/>
    <w:rsid w:val="00F45EE9"/>
    <w:rsid w:val="00F45FDC"/>
    <w:rsid w:val="00F4638B"/>
    <w:rsid w:val="00F4644B"/>
    <w:rsid w:val="00F46576"/>
    <w:rsid w:val="00F4657F"/>
    <w:rsid w:val="00F465D6"/>
    <w:rsid w:val="00F46F8E"/>
    <w:rsid w:val="00F47A64"/>
    <w:rsid w:val="00F47D6D"/>
    <w:rsid w:val="00F47D86"/>
    <w:rsid w:val="00F47FA8"/>
    <w:rsid w:val="00F5003D"/>
    <w:rsid w:val="00F50237"/>
    <w:rsid w:val="00F50544"/>
    <w:rsid w:val="00F50585"/>
    <w:rsid w:val="00F50587"/>
    <w:rsid w:val="00F50B4B"/>
    <w:rsid w:val="00F50D2D"/>
    <w:rsid w:val="00F50D5B"/>
    <w:rsid w:val="00F50DAB"/>
    <w:rsid w:val="00F51016"/>
    <w:rsid w:val="00F510EB"/>
    <w:rsid w:val="00F515D8"/>
    <w:rsid w:val="00F5177C"/>
    <w:rsid w:val="00F517DA"/>
    <w:rsid w:val="00F51847"/>
    <w:rsid w:val="00F519D3"/>
    <w:rsid w:val="00F51A8D"/>
    <w:rsid w:val="00F51D1D"/>
    <w:rsid w:val="00F51E07"/>
    <w:rsid w:val="00F52038"/>
    <w:rsid w:val="00F52100"/>
    <w:rsid w:val="00F5219B"/>
    <w:rsid w:val="00F52339"/>
    <w:rsid w:val="00F52776"/>
    <w:rsid w:val="00F5277A"/>
    <w:rsid w:val="00F52943"/>
    <w:rsid w:val="00F52988"/>
    <w:rsid w:val="00F52A00"/>
    <w:rsid w:val="00F52B95"/>
    <w:rsid w:val="00F531EA"/>
    <w:rsid w:val="00F532A4"/>
    <w:rsid w:val="00F532E8"/>
    <w:rsid w:val="00F532ED"/>
    <w:rsid w:val="00F53399"/>
    <w:rsid w:val="00F5341A"/>
    <w:rsid w:val="00F5345B"/>
    <w:rsid w:val="00F534C7"/>
    <w:rsid w:val="00F53720"/>
    <w:rsid w:val="00F53751"/>
    <w:rsid w:val="00F537FF"/>
    <w:rsid w:val="00F53828"/>
    <w:rsid w:val="00F53A61"/>
    <w:rsid w:val="00F53B0D"/>
    <w:rsid w:val="00F53D39"/>
    <w:rsid w:val="00F53E47"/>
    <w:rsid w:val="00F544CD"/>
    <w:rsid w:val="00F54605"/>
    <w:rsid w:val="00F5478C"/>
    <w:rsid w:val="00F547A3"/>
    <w:rsid w:val="00F5482F"/>
    <w:rsid w:val="00F54882"/>
    <w:rsid w:val="00F54D99"/>
    <w:rsid w:val="00F54E36"/>
    <w:rsid w:val="00F54E57"/>
    <w:rsid w:val="00F54F6D"/>
    <w:rsid w:val="00F55106"/>
    <w:rsid w:val="00F55192"/>
    <w:rsid w:val="00F5542D"/>
    <w:rsid w:val="00F555F2"/>
    <w:rsid w:val="00F55764"/>
    <w:rsid w:val="00F55769"/>
    <w:rsid w:val="00F55920"/>
    <w:rsid w:val="00F559EF"/>
    <w:rsid w:val="00F55BC8"/>
    <w:rsid w:val="00F55C8A"/>
    <w:rsid w:val="00F55E04"/>
    <w:rsid w:val="00F55E8F"/>
    <w:rsid w:val="00F55EDD"/>
    <w:rsid w:val="00F560FE"/>
    <w:rsid w:val="00F56384"/>
    <w:rsid w:val="00F564F0"/>
    <w:rsid w:val="00F5651F"/>
    <w:rsid w:val="00F56868"/>
    <w:rsid w:val="00F569B4"/>
    <w:rsid w:val="00F56CCB"/>
    <w:rsid w:val="00F5705D"/>
    <w:rsid w:val="00F5709A"/>
    <w:rsid w:val="00F570A3"/>
    <w:rsid w:val="00F570A7"/>
    <w:rsid w:val="00F573B6"/>
    <w:rsid w:val="00F577FA"/>
    <w:rsid w:val="00F57903"/>
    <w:rsid w:val="00F57CB9"/>
    <w:rsid w:val="00F57E97"/>
    <w:rsid w:val="00F60056"/>
    <w:rsid w:val="00F600D6"/>
    <w:rsid w:val="00F603B8"/>
    <w:rsid w:val="00F606B3"/>
    <w:rsid w:val="00F60751"/>
    <w:rsid w:val="00F608D2"/>
    <w:rsid w:val="00F60B45"/>
    <w:rsid w:val="00F60C74"/>
    <w:rsid w:val="00F60CD6"/>
    <w:rsid w:val="00F60D2B"/>
    <w:rsid w:val="00F610CB"/>
    <w:rsid w:val="00F610D1"/>
    <w:rsid w:val="00F6111C"/>
    <w:rsid w:val="00F6123C"/>
    <w:rsid w:val="00F612DE"/>
    <w:rsid w:val="00F614C0"/>
    <w:rsid w:val="00F61647"/>
    <w:rsid w:val="00F6167D"/>
    <w:rsid w:val="00F61847"/>
    <w:rsid w:val="00F618DD"/>
    <w:rsid w:val="00F61928"/>
    <w:rsid w:val="00F623F8"/>
    <w:rsid w:val="00F62407"/>
    <w:rsid w:val="00F62723"/>
    <w:rsid w:val="00F629B6"/>
    <w:rsid w:val="00F62B56"/>
    <w:rsid w:val="00F62D8E"/>
    <w:rsid w:val="00F62EB3"/>
    <w:rsid w:val="00F63102"/>
    <w:rsid w:val="00F631F4"/>
    <w:rsid w:val="00F63471"/>
    <w:rsid w:val="00F636CA"/>
    <w:rsid w:val="00F636D2"/>
    <w:rsid w:val="00F639EA"/>
    <w:rsid w:val="00F63BAA"/>
    <w:rsid w:val="00F63BB8"/>
    <w:rsid w:val="00F64191"/>
    <w:rsid w:val="00F641DF"/>
    <w:rsid w:val="00F64279"/>
    <w:rsid w:val="00F64288"/>
    <w:rsid w:val="00F643E5"/>
    <w:rsid w:val="00F64999"/>
    <w:rsid w:val="00F64B40"/>
    <w:rsid w:val="00F64C94"/>
    <w:rsid w:val="00F64E3F"/>
    <w:rsid w:val="00F64FD4"/>
    <w:rsid w:val="00F65052"/>
    <w:rsid w:val="00F65184"/>
    <w:rsid w:val="00F652E2"/>
    <w:rsid w:val="00F6534E"/>
    <w:rsid w:val="00F654EB"/>
    <w:rsid w:val="00F6555A"/>
    <w:rsid w:val="00F657C6"/>
    <w:rsid w:val="00F657CF"/>
    <w:rsid w:val="00F65808"/>
    <w:rsid w:val="00F6587D"/>
    <w:rsid w:val="00F65A0F"/>
    <w:rsid w:val="00F65E93"/>
    <w:rsid w:val="00F6608F"/>
    <w:rsid w:val="00F664FD"/>
    <w:rsid w:val="00F66518"/>
    <w:rsid w:val="00F667EF"/>
    <w:rsid w:val="00F66A00"/>
    <w:rsid w:val="00F66CFB"/>
    <w:rsid w:val="00F66E51"/>
    <w:rsid w:val="00F67122"/>
    <w:rsid w:val="00F67166"/>
    <w:rsid w:val="00F673A2"/>
    <w:rsid w:val="00F6751A"/>
    <w:rsid w:val="00F679CF"/>
    <w:rsid w:val="00F67AC4"/>
    <w:rsid w:val="00F67EF9"/>
    <w:rsid w:val="00F704E0"/>
    <w:rsid w:val="00F704E5"/>
    <w:rsid w:val="00F70590"/>
    <w:rsid w:val="00F70852"/>
    <w:rsid w:val="00F70BB6"/>
    <w:rsid w:val="00F70BC9"/>
    <w:rsid w:val="00F70C73"/>
    <w:rsid w:val="00F70F29"/>
    <w:rsid w:val="00F70FF4"/>
    <w:rsid w:val="00F71169"/>
    <w:rsid w:val="00F71265"/>
    <w:rsid w:val="00F713A3"/>
    <w:rsid w:val="00F713E0"/>
    <w:rsid w:val="00F71418"/>
    <w:rsid w:val="00F71527"/>
    <w:rsid w:val="00F7157A"/>
    <w:rsid w:val="00F71A8F"/>
    <w:rsid w:val="00F71EC1"/>
    <w:rsid w:val="00F71EF7"/>
    <w:rsid w:val="00F720FF"/>
    <w:rsid w:val="00F7225B"/>
    <w:rsid w:val="00F72380"/>
    <w:rsid w:val="00F724DC"/>
    <w:rsid w:val="00F72698"/>
    <w:rsid w:val="00F72745"/>
    <w:rsid w:val="00F7289D"/>
    <w:rsid w:val="00F7300C"/>
    <w:rsid w:val="00F7301B"/>
    <w:rsid w:val="00F73034"/>
    <w:rsid w:val="00F73310"/>
    <w:rsid w:val="00F73744"/>
    <w:rsid w:val="00F73750"/>
    <w:rsid w:val="00F737C0"/>
    <w:rsid w:val="00F738F2"/>
    <w:rsid w:val="00F739B0"/>
    <w:rsid w:val="00F73F9F"/>
    <w:rsid w:val="00F7418B"/>
    <w:rsid w:val="00F74209"/>
    <w:rsid w:val="00F74297"/>
    <w:rsid w:val="00F7443A"/>
    <w:rsid w:val="00F74800"/>
    <w:rsid w:val="00F74A79"/>
    <w:rsid w:val="00F74DD5"/>
    <w:rsid w:val="00F74DF0"/>
    <w:rsid w:val="00F74F0C"/>
    <w:rsid w:val="00F7518F"/>
    <w:rsid w:val="00F75330"/>
    <w:rsid w:val="00F759A7"/>
    <w:rsid w:val="00F75B66"/>
    <w:rsid w:val="00F75BA1"/>
    <w:rsid w:val="00F75E4A"/>
    <w:rsid w:val="00F75FB4"/>
    <w:rsid w:val="00F76038"/>
    <w:rsid w:val="00F761D9"/>
    <w:rsid w:val="00F76571"/>
    <w:rsid w:val="00F76752"/>
    <w:rsid w:val="00F7683C"/>
    <w:rsid w:val="00F768D0"/>
    <w:rsid w:val="00F768EE"/>
    <w:rsid w:val="00F76BD9"/>
    <w:rsid w:val="00F76D34"/>
    <w:rsid w:val="00F76D51"/>
    <w:rsid w:val="00F77256"/>
    <w:rsid w:val="00F77385"/>
    <w:rsid w:val="00F773FB"/>
    <w:rsid w:val="00F77401"/>
    <w:rsid w:val="00F77516"/>
    <w:rsid w:val="00F77844"/>
    <w:rsid w:val="00F7796B"/>
    <w:rsid w:val="00F77AFA"/>
    <w:rsid w:val="00F77B82"/>
    <w:rsid w:val="00F77B97"/>
    <w:rsid w:val="00F77E83"/>
    <w:rsid w:val="00F77FB4"/>
    <w:rsid w:val="00F80082"/>
    <w:rsid w:val="00F802EE"/>
    <w:rsid w:val="00F80318"/>
    <w:rsid w:val="00F803D0"/>
    <w:rsid w:val="00F8041F"/>
    <w:rsid w:val="00F80659"/>
    <w:rsid w:val="00F806A2"/>
    <w:rsid w:val="00F80703"/>
    <w:rsid w:val="00F807E3"/>
    <w:rsid w:val="00F80948"/>
    <w:rsid w:val="00F80EC0"/>
    <w:rsid w:val="00F80EC6"/>
    <w:rsid w:val="00F81186"/>
    <w:rsid w:val="00F81263"/>
    <w:rsid w:val="00F81284"/>
    <w:rsid w:val="00F81387"/>
    <w:rsid w:val="00F815CD"/>
    <w:rsid w:val="00F81654"/>
    <w:rsid w:val="00F816D7"/>
    <w:rsid w:val="00F81951"/>
    <w:rsid w:val="00F8199B"/>
    <w:rsid w:val="00F81A7F"/>
    <w:rsid w:val="00F81CD8"/>
    <w:rsid w:val="00F81F4E"/>
    <w:rsid w:val="00F8209B"/>
    <w:rsid w:val="00F82134"/>
    <w:rsid w:val="00F822E3"/>
    <w:rsid w:val="00F823A2"/>
    <w:rsid w:val="00F82417"/>
    <w:rsid w:val="00F82866"/>
    <w:rsid w:val="00F82A91"/>
    <w:rsid w:val="00F82ABE"/>
    <w:rsid w:val="00F82B7D"/>
    <w:rsid w:val="00F82CA8"/>
    <w:rsid w:val="00F82E9D"/>
    <w:rsid w:val="00F83152"/>
    <w:rsid w:val="00F83231"/>
    <w:rsid w:val="00F83519"/>
    <w:rsid w:val="00F83552"/>
    <w:rsid w:val="00F839F8"/>
    <w:rsid w:val="00F83BFF"/>
    <w:rsid w:val="00F83C47"/>
    <w:rsid w:val="00F83C70"/>
    <w:rsid w:val="00F83EC8"/>
    <w:rsid w:val="00F84177"/>
    <w:rsid w:val="00F841FB"/>
    <w:rsid w:val="00F84421"/>
    <w:rsid w:val="00F8449B"/>
    <w:rsid w:val="00F845F6"/>
    <w:rsid w:val="00F84611"/>
    <w:rsid w:val="00F84A59"/>
    <w:rsid w:val="00F84B24"/>
    <w:rsid w:val="00F84B44"/>
    <w:rsid w:val="00F84D10"/>
    <w:rsid w:val="00F85032"/>
    <w:rsid w:val="00F85669"/>
    <w:rsid w:val="00F85691"/>
    <w:rsid w:val="00F85B0B"/>
    <w:rsid w:val="00F85BC3"/>
    <w:rsid w:val="00F85CDF"/>
    <w:rsid w:val="00F85DC1"/>
    <w:rsid w:val="00F86161"/>
    <w:rsid w:val="00F86348"/>
    <w:rsid w:val="00F863F2"/>
    <w:rsid w:val="00F86919"/>
    <w:rsid w:val="00F86939"/>
    <w:rsid w:val="00F86C65"/>
    <w:rsid w:val="00F86E18"/>
    <w:rsid w:val="00F86FFE"/>
    <w:rsid w:val="00F87032"/>
    <w:rsid w:val="00F87094"/>
    <w:rsid w:val="00F870EC"/>
    <w:rsid w:val="00F87648"/>
    <w:rsid w:val="00F876AA"/>
    <w:rsid w:val="00F876B4"/>
    <w:rsid w:val="00F878F2"/>
    <w:rsid w:val="00F8790A"/>
    <w:rsid w:val="00F87A34"/>
    <w:rsid w:val="00F87AB3"/>
    <w:rsid w:val="00F87D90"/>
    <w:rsid w:val="00F87EC8"/>
    <w:rsid w:val="00F900DA"/>
    <w:rsid w:val="00F9016E"/>
    <w:rsid w:val="00F90238"/>
    <w:rsid w:val="00F90284"/>
    <w:rsid w:val="00F904B6"/>
    <w:rsid w:val="00F90762"/>
    <w:rsid w:val="00F90A36"/>
    <w:rsid w:val="00F90C83"/>
    <w:rsid w:val="00F90E20"/>
    <w:rsid w:val="00F910D8"/>
    <w:rsid w:val="00F9110E"/>
    <w:rsid w:val="00F912B5"/>
    <w:rsid w:val="00F913DC"/>
    <w:rsid w:val="00F91635"/>
    <w:rsid w:val="00F91643"/>
    <w:rsid w:val="00F916E9"/>
    <w:rsid w:val="00F91769"/>
    <w:rsid w:val="00F91862"/>
    <w:rsid w:val="00F91D5E"/>
    <w:rsid w:val="00F91D86"/>
    <w:rsid w:val="00F91DDA"/>
    <w:rsid w:val="00F91E37"/>
    <w:rsid w:val="00F92246"/>
    <w:rsid w:val="00F9238D"/>
    <w:rsid w:val="00F9251D"/>
    <w:rsid w:val="00F9252D"/>
    <w:rsid w:val="00F92611"/>
    <w:rsid w:val="00F930C0"/>
    <w:rsid w:val="00F9397A"/>
    <w:rsid w:val="00F93A37"/>
    <w:rsid w:val="00F93D75"/>
    <w:rsid w:val="00F93E2A"/>
    <w:rsid w:val="00F93F20"/>
    <w:rsid w:val="00F94128"/>
    <w:rsid w:val="00F94182"/>
    <w:rsid w:val="00F941A3"/>
    <w:rsid w:val="00F941BC"/>
    <w:rsid w:val="00F9431F"/>
    <w:rsid w:val="00F94497"/>
    <w:rsid w:val="00F944D9"/>
    <w:rsid w:val="00F94723"/>
    <w:rsid w:val="00F94794"/>
    <w:rsid w:val="00F9482F"/>
    <w:rsid w:val="00F948C5"/>
    <w:rsid w:val="00F94B14"/>
    <w:rsid w:val="00F94DB3"/>
    <w:rsid w:val="00F94EA3"/>
    <w:rsid w:val="00F94F19"/>
    <w:rsid w:val="00F94F84"/>
    <w:rsid w:val="00F95160"/>
    <w:rsid w:val="00F954AF"/>
    <w:rsid w:val="00F95519"/>
    <w:rsid w:val="00F958D1"/>
    <w:rsid w:val="00F958F2"/>
    <w:rsid w:val="00F95A19"/>
    <w:rsid w:val="00F95C2B"/>
    <w:rsid w:val="00F95E53"/>
    <w:rsid w:val="00F96143"/>
    <w:rsid w:val="00F96500"/>
    <w:rsid w:val="00F967F5"/>
    <w:rsid w:val="00F96B97"/>
    <w:rsid w:val="00F96DB9"/>
    <w:rsid w:val="00F975FB"/>
    <w:rsid w:val="00F9792B"/>
    <w:rsid w:val="00F979D9"/>
    <w:rsid w:val="00F97B38"/>
    <w:rsid w:val="00F97CF8"/>
    <w:rsid w:val="00F97DA8"/>
    <w:rsid w:val="00F97DC4"/>
    <w:rsid w:val="00F97F04"/>
    <w:rsid w:val="00F97F12"/>
    <w:rsid w:val="00FA0119"/>
    <w:rsid w:val="00FA0440"/>
    <w:rsid w:val="00FA0732"/>
    <w:rsid w:val="00FA0C2D"/>
    <w:rsid w:val="00FA1112"/>
    <w:rsid w:val="00FA1230"/>
    <w:rsid w:val="00FA159C"/>
    <w:rsid w:val="00FA17F4"/>
    <w:rsid w:val="00FA1C23"/>
    <w:rsid w:val="00FA20E0"/>
    <w:rsid w:val="00FA22D6"/>
    <w:rsid w:val="00FA23F4"/>
    <w:rsid w:val="00FA24F0"/>
    <w:rsid w:val="00FA271F"/>
    <w:rsid w:val="00FA28F6"/>
    <w:rsid w:val="00FA29C5"/>
    <w:rsid w:val="00FA2B3F"/>
    <w:rsid w:val="00FA2B79"/>
    <w:rsid w:val="00FA2C35"/>
    <w:rsid w:val="00FA31E7"/>
    <w:rsid w:val="00FA3390"/>
    <w:rsid w:val="00FA3432"/>
    <w:rsid w:val="00FA352F"/>
    <w:rsid w:val="00FA35A5"/>
    <w:rsid w:val="00FA360C"/>
    <w:rsid w:val="00FA385A"/>
    <w:rsid w:val="00FA3A19"/>
    <w:rsid w:val="00FA3B12"/>
    <w:rsid w:val="00FA3D58"/>
    <w:rsid w:val="00FA3F27"/>
    <w:rsid w:val="00FA40CE"/>
    <w:rsid w:val="00FA413A"/>
    <w:rsid w:val="00FA4144"/>
    <w:rsid w:val="00FA4210"/>
    <w:rsid w:val="00FA4245"/>
    <w:rsid w:val="00FA43C9"/>
    <w:rsid w:val="00FA461F"/>
    <w:rsid w:val="00FA48A4"/>
    <w:rsid w:val="00FA493C"/>
    <w:rsid w:val="00FA4DDF"/>
    <w:rsid w:val="00FA4E9F"/>
    <w:rsid w:val="00FA501A"/>
    <w:rsid w:val="00FA5229"/>
    <w:rsid w:val="00FA53B2"/>
    <w:rsid w:val="00FA56A2"/>
    <w:rsid w:val="00FA57A6"/>
    <w:rsid w:val="00FA5A85"/>
    <w:rsid w:val="00FA5B5C"/>
    <w:rsid w:val="00FA5C71"/>
    <w:rsid w:val="00FA5CD5"/>
    <w:rsid w:val="00FA5D0B"/>
    <w:rsid w:val="00FA5E33"/>
    <w:rsid w:val="00FA5ECB"/>
    <w:rsid w:val="00FA6253"/>
    <w:rsid w:val="00FA63E3"/>
    <w:rsid w:val="00FA645E"/>
    <w:rsid w:val="00FA64A0"/>
    <w:rsid w:val="00FA6640"/>
    <w:rsid w:val="00FA678A"/>
    <w:rsid w:val="00FA6A01"/>
    <w:rsid w:val="00FA6A19"/>
    <w:rsid w:val="00FA6BFC"/>
    <w:rsid w:val="00FA6C5A"/>
    <w:rsid w:val="00FA6D8C"/>
    <w:rsid w:val="00FA6E7F"/>
    <w:rsid w:val="00FA7114"/>
    <w:rsid w:val="00FA7390"/>
    <w:rsid w:val="00FA7476"/>
    <w:rsid w:val="00FA76A5"/>
    <w:rsid w:val="00FA7AC3"/>
    <w:rsid w:val="00FA7BB9"/>
    <w:rsid w:val="00FA7D74"/>
    <w:rsid w:val="00FA7DD1"/>
    <w:rsid w:val="00FA7F29"/>
    <w:rsid w:val="00FA7F7A"/>
    <w:rsid w:val="00FB0372"/>
    <w:rsid w:val="00FB03F9"/>
    <w:rsid w:val="00FB052D"/>
    <w:rsid w:val="00FB0588"/>
    <w:rsid w:val="00FB05EA"/>
    <w:rsid w:val="00FB0AA4"/>
    <w:rsid w:val="00FB0ABD"/>
    <w:rsid w:val="00FB1153"/>
    <w:rsid w:val="00FB11CB"/>
    <w:rsid w:val="00FB12AA"/>
    <w:rsid w:val="00FB12F8"/>
    <w:rsid w:val="00FB152F"/>
    <w:rsid w:val="00FB1688"/>
    <w:rsid w:val="00FB17BD"/>
    <w:rsid w:val="00FB191B"/>
    <w:rsid w:val="00FB1ACB"/>
    <w:rsid w:val="00FB1C69"/>
    <w:rsid w:val="00FB1D4B"/>
    <w:rsid w:val="00FB1F63"/>
    <w:rsid w:val="00FB1FF6"/>
    <w:rsid w:val="00FB2054"/>
    <w:rsid w:val="00FB22D7"/>
    <w:rsid w:val="00FB2379"/>
    <w:rsid w:val="00FB27FE"/>
    <w:rsid w:val="00FB2A6D"/>
    <w:rsid w:val="00FB2B48"/>
    <w:rsid w:val="00FB2B86"/>
    <w:rsid w:val="00FB2DC3"/>
    <w:rsid w:val="00FB2FB5"/>
    <w:rsid w:val="00FB30E6"/>
    <w:rsid w:val="00FB31FD"/>
    <w:rsid w:val="00FB3208"/>
    <w:rsid w:val="00FB32FF"/>
    <w:rsid w:val="00FB34F6"/>
    <w:rsid w:val="00FB37A8"/>
    <w:rsid w:val="00FB3955"/>
    <w:rsid w:val="00FB398D"/>
    <w:rsid w:val="00FB3AA0"/>
    <w:rsid w:val="00FB3BB4"/>
    <w:rsid w:val="00FB3CB7"/>
    <w:rsid w:val="00FB3F16"/>
    <w:rsid w:val="00FB3F3C"/>
    <w:rsid w:val="00FB4374"/>
    <w:rsid w:val="00FB4538"/>
    <w:rsid w:val="00FB485F"/>
    <w:rsid w:val="00FB4B8A"/>
    <w:rsid w:val="00FB4D0D"/>
    <w:rsid w:val="00FB4D96"/>
    <w:rsid w:val="00FB4DFF"/>
    <w:rsid w:val="00FB4E8F"/>
    <w:rsid w:val="00FB5148"/>
    <w:rsid w:val="00FB5152"/>
    <w:rsid w:val="00FB51EA"/>
    <w:rsid w:val="00FB5234"/>
    <w:rsid w:val="00FB55A5"/>
    <w:rsid w:val="00FB55B3"/>
    <w:rsid w:val="00FB5A99"/>
    <w:rsid w:val="00FB5B34"/>
    <w:rsid w:val="00FB5E91"/>
    <w:rsid w:val="00FB5F8F"/>
    <w:rsid w:val="00FB60BF"/>
    <w:rsid w:val="00FB6620"/>
    <w:rsid w:val="00FB67E0"/>
    <w:rsid w:val="00FB680E"/>
    <w:rsid w:val="00FB6A31"/>
    <w:rsid w:val="00FB6A41"/>
    <w:rsid w:val="00FB6B73"/>
    <w:rsid w:val="00FB6D62"/>
    <w:rsid w:val="00FB6F57"/>
    <w:rsid w:val="00FB7916"/>
    <w:rsid w:val="00FB7A0B"/>
    <w:rsid w:val="00FB7E17"/>
    <w:rsid w:val="00FB7E3D"/>
    <w:rsid w:val="00FB7F3D"/>
    <w:rsid w:val="00FB7F4F"/>
    <w:rsid w:val="00FC0065"/>
    <w:rsid w:val="00FC00A0"/>
    <w:rsid w:val="00FC04BB"/>
    <w:rsid w:val="00FC04D3"/>
    <w:rsid w:val="00FC05C7"/>
    <w:rsid w:val="00FC062F"/>
    <w:rsid w:val="00FC0754"/>
    <w:rsid w:val="00FC07E7"/>
    <w:rsid w:val="00FC0851"/>
    <w:rsid w:val="00FC09DE"/>
    <w:rsid w:val="00FC0C21"/>
    <w:rsid w:val="00FC0C42"/>
    <w:rsid w:val="00FC0F27"/>
    <w:rsid w:val="00FC0F51"/>
    <w:rsid w:val="00FC1010"/>
    <w:rsid w:val="00FC138E"/>
    <w:rsid w:val="00FC1612"/>
    <w:rsid w:val="00FC173C"/>
    <w:rsid w:val="00FC1D7A"/>
    <w:rsid w:val="00FC1E05"/>
    <w:rsid w:val="00FC1E68"/>
    <w:rsid w:val="00FC1F22"/>
    <w:rsid w:val="00FC1FE9"/>
    <w:rsid w:val="00FC27CF"/>
    <w:rsid w:val="00FC2884"/>
    <w:rsid w:val="00FC28B2"/>
    <w:rsid w:val="00FC2B92"/>
    <w:rsid w:val="00FC2B93"/>
    <w:rsid w:val="00FC2BC1"/>
    <w:rsid w:val="00FC2D41"/>
    <w:rsid w:val="00FC2E0D"/>
    <w:rsid w:val="00FC2EF1"/>
    <w:rsid w:val="00FC30F3"/>
    <w:rsid w:val="00FC3104"/>
    <w:rsid w:val="00FC3401"/>
    <w:rsid w:val="00FC3539"/>
    <w:rsid w:val="00FC35A5"/>
    <w:rsid w:val="00FC3799"/>
    <w:rsid w:val="00FC385B"/>
    <w:rsid w:val="00FC396C"/>
    <w:rsid w:val="00FC3AEE"/>
    <w:rsid w:val="00FC3BAB"/>
    <w:rsid w:val="00FC3EC8"/>
    <w:rsid w:val="00FC3F68"/>
    <w:rsid w:val="00FC3F8E"/>
    <w:rsid w:val="00FC3FDD"/>
    <w:rsid w:val="00FC42F0"/>
    <w:rsid w:val="00FC4338"/>
    <w:rsid w:val="00FC449E"/>
    <w:rsid w:val="00FC47A9"/>
    <w:rsid w:val="00FC4976"/>
    <w:rsid w:val="00FC4C0C"/>
    <w:rsid w:val="00FC4D09"/>
    <w:rsid w:val="00FC5211"/>
    <w:rsid w:val="00FC5505"/>
    <w:rsid w:val="00FC5A03"/>
    <w:rsid w:val="00FC5E3F"/>
    <w:rsid w:val="00FC613D"/>
    <w:rsid w:val="00FC6145"/>
    <w:rsid w:val="00FC6238"/>
    <w:rsid w:val="00FC6517"/>
    <w:rsid w:val="00FC66FB"/>
    <w:rsid w:val="00FC6922"/>
    <w:rsid w:val="00FC69BE"/>
    <w:rsid w:val="00FC6E40"/>
    <w:rsid w:val="00FC7091"/>
    <w:rsid w:val="00FC7099"/>
    <w:rsid w:val="00FC724C"/>
    <w:rsid w:val="00FC76D4"/>
    <w:rsid w:val="00FC7911"/>
    <w:rsid w:val="00FC7951"/>
    <w:rsid w:val="00FC79A0"/>
    <w:rsid w:val="00FC7E9F"/>
    <w:rsid w:val="00FC7EAE"/>
    <w:rsid w:val="00FD0016"/>
    <w:rsid w:val="00FD061B"/>
    <w:rsid w:val="00FD0D8A"/>
    <w:rsid w:val="00FD141C"/>
    <w:rsid w:val="00FD1767"/>
    <w:rsid w:val="00FD1BAD"/>
    <w:rsid w:val="00FD1C16"/>
    <w:rsid w:val="00FD236B"/>
    <w:rsid w:val="00FD24EE"/>
    <w:rsid w:val="00FD2511"/>
    <w:rsid w:val="00FD2711"/>
    <w:rsid w:val="00FD2785"/>
    <w:rsid w:val="00FD2B73"/>
    <w:rsid w:val="00FD2E4D"/>
    <w:rsid w:val="00FD318B"/>
    <w:rsid w:val="00FD33FC"/>
    <w:rsid w:val="00FD3599"/>
    <w:rsid w:val="00FD36C8"/>
    <w:rsid w:val="00FD36F6"/>
    <w:rsid w:val="00FD3730"/>
    <w:rsid w:val="00FD3A36"/>
    <w:rsid w:val="00FD3ADE"/>
    <w:rsid w:val="00FD3B08"/>
    <w:rsid w:val="00FD3CBF"/>
    <w:rsid w:val="00FD405E"/>
    <w:rsid w:val="00FD40E8"/>
    <w:rsid w:val="00FD421F"/>
    <w:rsid w:val="00FD441A"/>
    <w:rsid w:val="00FD4421"/>
    <w:rsid w:val="00FD4806"/>
    <w:rsid w:val="00FD4B4F"/>
    <w:rsid w:val="00FD4BA4"/>
    <w:rsid w:val="00FD4CAC"/>
    <w:rsid w:val="00FD4CF7"/>
    <w:rsid w:val="00FD4D6B"/>
    <w:rsid w:val="00FD5099"/>
    <w:rsid w:val="00FD534E"/>
    <w:rsid w:val="00FD56C7"/>
    <w:rsid w:val="00FD57FE"/>
    <w:rsid w:val="00FD59BB"/>
    <w:rsid w:val="00FD5B42"/>
    <w:rsid w:val="00FD5CBB"/>
    <w:rsid w:val="00FD5F04"/>
    <w:rsid w:val="00FD6010"/>
    <w:rsid w:val="00FD6564"/>
    <w:rsid w:val="00FD6927"/>
    <w:rsid w:val="00FD6B52"/>
    <w:rsid w:val="00FD6B6A"/>
    <w:rsid w:val="00FD6B74"/>
    <w:rsid w:val="00FD6B9B"/>
    <w:rsid w:val="00FD6BC9"/>
    <w:rsid w:val="00FD6ED3"/>
    <w:rsid w:val="00FD6F4E"/>
    <w:rsid w:val="00FD70AE"/>
    <w:rsid w:val="00FD79BB"/>
    <w:rsid w:val="00FE002E"/>
    <w:rsid w:val="00FE0120"/>
    <w:rsid w:val="00FE043B"/>
    <w:rsid w:val="00FE0587"/>
    <w:rsid w:val="00FE0AA7"/>
    <w:rsid w:val="00FE0C5E"/>
    <w:rsid w:val="00FE0D40"/>
    <w:rsid w:val="00FE0FF0"/>
    <w:rsid w:val="00FE106D"/>
    <w:rsid w:val="00FE1083"/>
    <w:rsid w:val="00FE1298"/>
    <w:rsid w:val="00FE1412"/>
    <w:rsid w:val="00FE1517"/>
    <w:rsid w:val="00FE15BC"/>
    <w:rsid w:val="00FE1641"/>
    <w:rsid w:val="00FE18F8"/>
    <w:rsid w:val="00FE1973"/>
    <w:rsid w:val="00FE1F40"/>
    <w:rsid w:val="00FE1F89"/>
    <w:rsid w:val="00FE1FD2"/>
    <w:rsid w:val="00FE20DB"/>
    <w:rsid w:val="00FE2175"/>
    <w:rsid w:val="00FE21FF"/>
    <w:rsid w:val="00FE22E2"/>
    <w:rsid w:val="00FE2398"/>
    <w:rsid w:val="00FE23C1"/>
    <w:rsid w:val="00FE2534"/>
    <w:rsid w:val="00FE26BC"/>
    <w:rsid w:val="00FE26E7"/>
    <w:rsid w:val="00FE2745"/>
    <w:rsid w:val="00FE28C9"/>
    <w:rsid w:val="00FE28F3"/>
    <w:rsid w:val="00FE2911"/>
    <w:rsid w:val="00FE29F4"/>
    <w:rsid w:val="00FE2B13"/>
    <w:rsid w:val="00FE2B4E"/>
    <w:rsid w:val="00FE2FA1"/>
    <w:rsid w:val="00FE3179"/>
    <w:rsid w:val="00FE3555"/>
    <w:rsid w:val="00FE3678"/>
    <w:rsid w:val="00FE39C7"/>
    <w:rsid w:val="00FE39D3"/>
    <w:rsid w:val="00FE3B53"/>
    <w:rsid w:val="00FE449A"/>
    <w:rsid w:val="00FE4686"/>
    <w:rsid w:val="00FE469A"/>
    <w:rsid w:val="00FE49ED"/>
    <w:rsid w:val="00FE4A2D"/>
    <w:rsid w:val="00FE4FB6"/>
    <w:rsid w:val="00FE5082"/>
    <w:rsid w:val="00FE50D0"/>
    <w:rsid w:val="00FE515A"/>
    <w:rsid w:val="00FE5226"/>
    <w:rsid w:val="00FE5421"/>
    <w:rsid w:val="00FE54E3"/>
    <w:rsid w:val="00FE5624"/>
    <w:rsid w:val="00FE5706"/>
    <w:rsid w:val="00FE588E"/>
    <w:rsid w:val="00FE5D2C"/>
    <w:rsid w:val="00FE5DAA"/>
    <w:rsid w:val="00FE5FBE"/>
    <w:rsid w:val="00FE5FBF"/>
    <w:rsid w:val="00FE60F3"/>
    <w:rsid w:val="00FE6281"/>
    <w:rsid w:val="00FE65B5"/>
    <w:rsid w:val="00FE665E"/>
    <w:rsid w:val="00FE679B"/>
    <w:rsid w:val="00FE6C25"/>
    <w:rsid w:val="00FE6D48"/>
    <w:rsid w:val="00FE7300"/>
    <w:rsid w:val="00FE76ED"/>
    <w:rsid w:val="00FE7F34"/>
    <w:rsid w:val="00FE7F77"/>
    <w:rsid w:val="00FF0223"/>
    <w:rsid w:val="00FF033A"/>
    <w:rsid w:val="00FF0426"/>
    <w:rsid w:val="00FF044B"/>
    <w:rsid w:val="00FF0964"/>
    <w:rsid w:val="00FF0F67"/>
    <w:rsid w:val="00FF102F"/>
    <w:rsid w:val="00FF10D5"/>
    <w:rsid w:val="00FF113E"/>
    <w:rsid w:val="00FF12EA"/>
    <w:rsid w:val="00FF1304"/>
    <w:rsid w:val="00FF16F2"/>
    <w:rsid w:val="00FF1921"/>
    <w:rsid w:val="00FF19B1"/>
    <w:rsid w:val="00FF1CDE"/>
    <w:rsid w:val="00FF1E61"/>
    <w:rsid w:val="00FF1F9B"/>
    <w:rsid w:val="00FF215F"/>
    <w:rsid w:val="00FF21B8"/>
    <w:rsid w:val="00FF22A7"/>
    <w:rsid w:val="00FF22DE"/>
    <w:rsid w:val="00FF25EC"/>
    <w:rsid w:val="00FF272E"/>
    <w:rsid w:val="00FF276D"/>
    <w:rsid w:val="00FF2854"/>
    <w:rsid w:val="00FF2B42"/>
    <w:rsid w:val="00FF2D40"/>
    <w:rsid w:val="00FF2D5B"/>
    <w:rsid w:val="00FF3012"/>
    <w:rsid w:val="00FF3575"/>
    <w:rsid w:val="00FF3902"/>
    <w:rsid w:val="00FF3972"/>
    <w:rsid w:val="00FF3A49"/>
    <w:rsid w:val="00FF3A57"/>
    <w:rsid w:val="00FF3B7F"/>
    <w:rsid w:val="00FF3CEC"/>
    <w:rsid w:val="00FF45AF"/>
    <w:rsid w:val="00FF45D1"/>
    <w:rsid w:val="00FF4766"/>
    <w:rsid w:val="00FF4952"/>
    <w:rsid w:val="00FF4AE7"/>
    <w:rsid w:val="00FF4B31"/>
    <w:rsid w:val="00FF4C6E"/>
    <w:rsid w:val="00FF4D9F"/>
    <w:rsid w:val="00FF4EC1"/>
    <w:rsid w:val="00FF4F92"/>
    <w:rsid w:val="00FF4FCA"/>
    <w:rsid w:val="00FF5060"/>
    <w:rsid w:val="00FF5145"/>
    <w:rsid w:val="00FF51AE"/>
    <w:rsid w:val="00FF527C"/>
    <w:rsid w:val="00FF533C"/>
    <w:rsid w:val="00FF5375"/>
    <w:rsid w:val="00FF54EB"/>
    <w:rsid w:val="00FF56C9"/>
    <w:rsid w:val="00FF5EA4"/>
    <w:rsid w:val="00FF5F5D"/>
    <w:rsid w:val="00FF603D"/>
    <w:rsid w:val="00FF6170"/>
    <w:rsid w:val="00FF62FE"/>
    <w:rsid w:val="00FF6505"/>
    <w:rsid w:val="00FF65D5"/>
    <w:rsid w:val="00FF66CD"/>
    <w:rsid w:val="00FF6808"/>
    <w:rsid w:val="00FF6822"/>
    <w:rsid w:val="00FF6963"/>
    <w:rsid w:val="00FF6BA7"/>
    <w:rsid w:val="00FF6BCE"/>
    <w:rsid w:val="00FF6E79"/>
    <w:rsid w:val="00FF6EB3"/>
    <w:rsid w:val="00FF6F35"/>
    <w:rsid w:val="00FF6FA2"/>
    <w:rsid w:val="00FF7109"/>
    <w:rsid w:val="00FF7202"/>
    <w:rsid w:val="00FF73D0"/>
    <w:rsid w:val="00FF747A"/>
    <w:rsid w:val="00FF77C4"/>
    <w:rsid w:val="00FF7D23"/>
    <w:rsid w:val="00FF7D46"/>
    <w:rsid w:val="00FF7DDB"/>
    <w:rsid w:val="00FF7F46"/>
    <w:rsid w:val="01055940"/>
    <w:rsid w:val="01338417"/>
    <w:rsid w:val="01385385"/>
    <w:rsid w:val="0175FA61"/>
    <w:rsid w:val="017C8BF1"/>
    <w:rsid w:val="018513CE"/>
    <w:rsid w:val="0189D081"/>
    <w:rsid w:val="01941AEC"/>
    <w:rsid w:val="0195C90E"/>
    <w:rsid w:val="01A8EC30"/>
    <w:rsid w:val="01B1DAA5"/>
    <w:rsid w:val="01B52386"/>
    <w:rsid w:val="01DD92BF"/>
    <w:rsid w:val="01EB4BC9"/>
    <w:rsid w:val="01ED99D1"/>
    <w:rsid w:val="020018A3"/>
    <w:rsid w:val="020F2AD8"/>
    <w:rsid w:val="024B3C15"/>
    <w:rsid w:val="025498A6"/>
    <w:rsid w:val="026A7A8E"/>
    <w:rsid w:val="02827947"/>
    <w:rsid w:val="028B247E"/>
    <w:rsid w:val="02A50448"/>
    <w:rsid w:val="02B094F8"/>
    <w:rsid w:val="02D42182"/>
    <w:rsid w:val="02DE7D9A"/>
    <w:rsid w:val="02F0DA60"/>
    <w:rsid w:val="02F2D98D"/>
    <w:rsid w:val="031419D1"/>
    <w:rsid w:val="032E25F3"/>
    <w:rsid w:val="0341589B"/>
    <w:rsid w:val="03547D09"/>
    <w:rsid w:val="035BA02D"/>
    <w:rsid w:val="036ABC98"/>
    <w:rsid w:val="03764A3E"/>
    <w:rsid w:val="0387A5B9"/>
    <w:rsid w:val="0398F194"/>
    <w:rsid w:val="039C6B13"/>
    <w:rsid w:val="03A43CA3"/>
    <w:rsid w:val="03CD16B5"/>
    <w:rsid w:val="03D0AF79"/>
    <w:rsid w:val="03D22303"/>
    <w:rsid w:val="03D41008"/>
    <w:rsid w:val="03D52DA7"/>
    <w:rsid w:val="03EF4120"/>
    <w:rsid w:val="042EA0EA"/>
    <w:rsid w:val="042F4BC3"/>
    <w:rsid w:val="0443A8E2"/>
    <w:rsid w:val="045B909D"/>
    <w:rsid w:val="0466EC00"/>
    <w:rsid w:val="047262BA"/>
    <w:rsid w:val="04738BE2"/>
    <w:rsid w:val="0489C076"/>
    <w:rsid w:val="049CE558"/>
    <w:rsid w:val="049D651A"/>
    <w:rsid w:val="04B880F9"/>
    <w:rsid w:val="04DD7D14"/>
    <w:rsid w:val="04F47402"/>
    <w:rsid w:val="04F4A911"/>
    <w:rsid w:val="05016097"/>
    <w:rsid w:val="050BDF2B"/>
    <w:rsid w:val="05207B97"/>
    <w:rsid w:val="053180A4"/>
    <w:rsid w:val="05348EE9"/>
    <w:rsid w:val="054D860E"/>
    <w:rsid w:val="05501EB6"/>
    <w:rsid w:val="055DB21E"/>
    <w:rsid w:val="056728B1"/>
    <w:rsid w:val="0582BCE8"/>
    <w:rsid w:val="0592BDE1"/>
    <w:rsid w:val="059EE63C"/>
    <w:rsid w:val="05C3DE5C"/>
    <w:rsid w:val="05C79D02"/>
    <w:rsid w:val="05C7A154"/>
    <w:rsid w:val="05CBA64A"/>
    <w:rsid w:val="05D17ED3"/>
    <w:rsid w:val="05D3A6F5"/>
    <w:rsid w:val="05D3B1C8"/>
    <w:rsid w:val="05D868C4"/>
    <w:rsid w:val="05F30AE0"/>
    <w:rsid w:val="05FCBD3B"/>
    <w:rsid w:val="06007C79"/>
    <w:rsid w:val="0609081C"/>
    <w:rsid w:val="061664AF"/>
    <w:rsid w:val="061A3577"/>
    <w:rsid w:val="06478D7B"/>
    <w:rsid w:val="064A9696"/>
    <w:rsid w:val="06750840"/>
    <w:rsid w:val="068FC904"/>
    <w:rsid w:val="0690737D"/>
    <w:rsid w:val="0697E860"/>
    <w:rsid w:val="06A2105A"/>
    <w:rsid w:val="06A9F818"/>
    <w:rsid w:val="06C8EAA1"/>
    <w:rsid w:val="06D28048"/>
    <w:rsid w:val="06EFB67D"/>
    <w:rsid w:val="06F0786D"/>
    <w:rsid w:val="06F3D58F"/>
    <w:rsid w:val="070BE28B"/>
    <w:rsid w:val="073630F6"/>
    <w:rsid w:val="073AA391"/>
    <w:rsid w:val="0747EAC6"/>
    <w:rsid w:val="0750227B"/>
    <w:rsid w:val="07541BF9"/>
    <w:rsid w:val="0757E52E"/>
    <w:rsid w:val="0758FE5B"/>
    <w:rsid w:val="07618EE7"/>
    <w:rsid w:val="0792FB96"/>
    <w:rsid w:val="07A3E1E0"/>
    <w:rsid w:val="07B8B8AF"/>
    <w:rsid w:val="07F4AF5B"/>
    <w:rsid w:val="080C1814"/>
    <w:rsid w:val="081892F4"/>
    <w:rsid w:val="082F60CB"/>
    <w:rsid w:val="084F14ED"/>
    <w:rsid w:val="0873614D"/>
    <w:rsid w:val="0895D149"/>
    <w:rsid w:val="08ABBA75"/>
    <w:rsid w:val="08B4355C"/>
    <w:rsid w:val="08C5C423"/>
    <w:rsid w:val="08C9EA12"/>
    <w:rsid w:val="08CC839C"/>
    <w:rsid w:val="08D041F3"/>
    <w:rsid w:val="08E393E5"/>
    <w:rsid w:val="08E9F853"/>
    <w:rsid w:val="091CCCA2"/>
    <w:rsid w:val="091EEEBF"/>
    <w:rsid w:val="09207FA0"/>
    <w:rsid w:val="09344BD1"/>
    <w:rsid w:val="0936A1A7"/>
    <w:rsid w:val="093AC701"/>
    <w:rsid w:val="0947D73D"/>
    <w:rsid w:val="094CEB87"/>
    <w:rsid w:val="09569E83"/>
    <w:rsid w:val="096F3CFA"/>
    <w:rsid w:val="098BB4F8"/>
    <w:rsid w:val="098EABDB"/>
    <w:rsid w:val="09CD7709"/>
    <w:rsid w:val="09FCBB04"/>
    <w:rsid w:val="0A17C22B"/>
    <w:rsid w:val="0A2117C0"/>
    <w:rsid w:val="0A469BA3"/>
    <w:rsid w:val="0A52E963"/>
    <w:rsid w:val="0A7CD758"/>
    <w:rsid w:val="0A8130A3"/>
    <w:rsid w:val="0A8B6AD8"/>
    <w:rsid w:val="0A95B150"/>
    <w:rsid w:val="0AA4A133"/>
    <w:rsid w:val="0AD7DB0F"/>
    <w:rsid w:val="0AF47FE5"/>
    <w:rsid w:val="0B24CA5C"/>
    <w:rsid w:val="0B46CD5F"/>
    <w:rsid w:val="0B563B23"/>
    <w:rsid w:val="0B747F96"/>
    <w:rsid w:val="0B86EE9E"/>
    <w:rsid w:val="0B90D758"/>
    <w:rsid w:val="0BA55B46"/>
    <w:rsid w:val="0BA74DED"/>
    <w:rsid w:val="0BAFD1F0"/>
    <w:rsid w:val="0BC3882F"/>
    <w:rsid w:val="0BD37852"/>
    <w:rsid w:val="0BF8336B"/>
    <w:rsid w:val="0C079755"/>
    <w:rsid w:val="0C0CF3B2"/>
    <w:rsid w:val="0C267641"/>
    <w:rsid w:val="0C38672D"/>
    <w:rsid w:val="0C3B46E1"/>
    <w:rsid w:val="0C3F1CA3"/>
    <w:rsid w:val="0C4B774F"/>
    <w:rsid w:val="0C52A131"/>
    <w:rsid w:val="0C533204"/>
    <w:rsid w:val="0C58FFF0"/>
    <w:rsid w:val="0C59195C"/>
    <w:rsid w:val="0C6558C4"/>
    <w:rsid w:val="0C7F0ED5"/>
    <w:rsid w:val="0C9E5B86"/>
    <w:rsid w:val="0CB009F0"/>
    <w:rsid w:val="0CBB40B1"/>
    <w:rsid w:val="0CC5C357"/>
    <w:rsid w:val="0CD313BD"/>
    <w:rsid w:val="0CE57ECB"/>
    <w:rsid w:val="0CE8B59F"/>
    <w:rsid w:val="0CFEA450"/>
    <w:rsid w:val="0D0B1DE0"/>
    <w:rsid w:val="0D2352C5"/>
    <w:rsid w:val="0D33584D"/>
    <w:rsid w:val="0D343D91"/>
    <w:rsid w:val="0D49C11B"/>
    <w:rsid w:val="0D4B4F8C"/>
    <w:rsid w:val="0D59C06F"/>
    <w:rsid w:val="0D5BC92E"/>
    <w:rsid w:val="0D6B1FDD"/>
    <w:rsid w:val="0D70D0B0"/>
    <w:rsid w:val="0D7477BD"/>
    <w:rsid w:val="0D7E503B"/>
    <w:rsid w:val="0D9F2B6B"/>
    <w:rsid w:val="0DA820B9"/>
    <w:rsid w:val="0DAC87CC"/>
    <w:rsid w:val="0DDC02FE"/>
    <w:rsid w:val="0DDE9A12"/>
    <w:rsid w:val="0E0076B2"/>
    <w:rsid w:val="0E0475E1"/>
    <w:rsid w:val="0E0F2A5F"/>
    <w:rsid w:val="0E220C48"/>
    <w:rsid w:val="0E461084"/>
    <w:rsid w:val="0E56E636"/>
    <w:rsid w:val="0E682BE7"/>
    <w:rsid w:val="0E6F79BE"/>
    <w:rsid w:val="0E7984A0"/>
    <w:rsid w:val="0E827CD5"/>
    <w:rsid w:val="0E88EEBF"/>
    <w:rsid w:val="0E8B9B34"/>
    <w:rsid w:val="0E8BC556"/>
    <w:rsid w:val="0E932034"/>
    <w:rsid w:val="0E951795"/>
    <w:rsid w:val="0E98E0D3"/>
    <w:rsid w:val="0EA09B88"/>
    <w:rsid w:val="0EA368CF"/>
    <w:rsid w:val="0EC6520B"/>
    <w:rsid w:val="0ECE6258"/>
    <w:rsid w:val="0EDAFAB9"/>
    <w:rsid w:val="0EEAA2B1"/>
    <w:rsid w:val="0F13AA93"/>
    <w:rsid w:val="0F149088"/>
    <w:rsid w:val="0F1A756A"/>
    <w:rsid w:val="0F1F29D7"/>
    <w:rsid w:val="0F2FE248"/>
    <w:rsid w:val="0F35C444"/>
    <w:rsid w:val="0F45370C"/>
    <w:rsid w:val="0F47E085"/>
    <w:rsid w:val="0F548A8F"/>
    <w:rsid w:val="0F594E2D"/>
    <w:rsid w:val="0F951505"/>
    <w:rsid w:val="0FB5288F"/>
    <w:rsid w:val="0FC71986"/>
    <w:rsid w:val="0FDAF1DC"/>
    <w:rsid w:val="1026E7FD"/>
    <w:rsid w:val="102B8E64"/>
    <w:rsid w:val="10380A36"/>
    <w:rsid w:val="10456FCD"/>
    <w:rsid w:val="1056BD32"/>
    <w:rsid w:val="105E8395"/>
    <w:rsid w:val="10602C98"/>
    <w:rsid w:val="107C0508"/>
    <w:rsid w:val="10848960"/>
    <w:rsid w:val="1099198E"/>
    <w:rsid w:val="109F25A7"/>
    <w:rsid w:val="10A78E62"/>
    <w:rsid w:val="10ABCFA9"/>
    <w:rsid w:val="10E4FBF3"/>
    <w:rsid w:val="10E807B4"/>
    <w:rsid w:val="10E9FCDD"/>
    <w:rsid w:val="10ECA97C"/>
    <w:rsid w:val="11003C18"/>
    <w:rsid w:val="113B9573"/>
    <w:rsid w:val="1171AA25"/>
    <w:rsid w:val="117490BF"/>
    <w:rsid w:val="1176B248"/>
    <w:rsid w:val="119221FC"/>
    <w:rsid w:val="1194E6E5"/>
    <w:rsid w:val="11A132A3"/>
    <w:rsid w:val="11A932CB"/>
    <w:rsid w:val="11B40E79"/>
    <w:rsid w:val="11BE46AC"/>
    <w:rsid w:val="11C074B3"/>
    <w:rsid w:val="11CC7725"/>
    <w:rsid w:val="11D11AE5"/>
    <w:rsid w:val="11D5FC5F"/>
    <w:rsid w:val="11E58D4A"/>
    <w:rsid w:val="11F401B6"/>
    <w:rsid w:val="120F078D"/>
    <w:rsid w:val="12126A33"/>
    <w:rsid w:val="12186525"/>
    <w:rsid w:val="122DEFFB"/>
    <w:rsid w:val="12483182"/>
    <w:rsid w:val="125C14B9"/>
    <w:rsid w:val="125C5BEC"/>
    <w:rsid w:val="125D96A1"/>
    <w:rsid w:val="125E1735"/>
    <w:rsid w:val="128FFAF8"/>
    <w:rsid w:val="129C4482"/>
    <w:rsid w:val="129DD8EA"/>
    <w:rsid w:val="12ABFD12"/>
    <w:rsid w:val="12BA3398"/>
    <w:rsid w:val="12CA471A"/>
    <w:rsid w:val="12CCCA63"/>
    <w:rsid w:val="12D2ECEF"/>
    <w:rsid w:val="12E86005"/>
    <w:rsid w:val="12E9FCE2"/>
    <w:rsid w:val="12F43B8B"/>
    <w:rsid w:val="12FFBAB8"/>
    <w:rsid w:val="13082FDA"/>
    <w:rsid w:val="130BEF9D"/>
    <w:rsid w:val="130C9C1B"/>
    <w:rsid w:val="1317391A"/>
    <w:rsid w:val="1332232C"/>
    <w:rsid w:val="13324D9D"/>
    <w:rsid w:val="133705AE"/>
    <w:rsid w:val="1338E37D"/>
    <w:rsid w:val="133F26C0"/>
    <w:rsid w:val="133FC6FE"/>
    <w:rsid w:val="13479F87"/>
    <w:rsid w:val="1349F0A9"/>
    <w:rsid w:val="13558951"/>
    <w:rsid w:val="135DD8AB"/>
    <w:rsid w:val="135E68C7"/>
    <w:rsid w:val="1375ECE6"/>
    <w:rsid w:val="1392C760"/>
    <w:rsid w:val="13985706"/>
    <w:rsid w:val="13AAE85F"/>
    <w:rsid w:val="13B18F94"/>
    <w:rsid w:val="13B2AB83"/>
    <w:rsid w:val="13E95BE0"/>
    <w:rsid w:val="13FE1191"/>
    <w:rsid w:val="13FE145C"/>
    <w:rsid w:val="1402C605"/>
    <w:rsid w:val="1405A7CA"/>
    <w:rsid w:val="141204DA"/>
    <w:rsid w:val="1434455C"/>
    <w:rsid w:val="1438FA45"/>
    <w:rsid w:val="1452CF4A"/>
    <w:rsid w:val="1464A94D"/>
    <w:rsid w:val="148673E2"/>
    <w:rsid w:val="14992EB3"/>
    <w:rsid w:val="14A47460"/>
    <w:rsid w:val="14ACC8F9"/>
    <w:rsid w:val="14B2CE77"/>
    <w:rsid w:val="14B474BA"/>
    <w:rsid w:val="14C1C653"/>
    <w:rsid w:val="14C9C1C8"/>
    <w:rsid w:val="14E2300F"/>
    <w:rsid w:val="14E9D8CF"/>
    <w:rsid w:val="14EC985F"/>
    <w:rsid w:val="1506B78D"/>
    <w:rsid w:val="1514290E"/>
    <w:rsid w:val="155C0176"/>
    <w:rsid w:val="15634858"/>
    <w:rsid w:val="1567E6ED"/>
    <w:rsid w:val="1576DD5F"/>
    <w:rsid w:val="1577DA4A"/>
    <w:rsid w:val="158ED12D"/>
    <w:rsid w:val="159EAA96"/>
    <w:rsid w:val="15A6BD8B"/>
    <w:rsid w:val="15A789D7"/>
    <w:rsid w:val="15B1A44F"/>
    <w:rsid w:val="15B9196A"/>
    <w:rsid w:val="15BC5975"/>
    <w:rsid w:val="15BD731F"/>
    <w:rsid w:val="15C62363"/>
    <w:rsid w:val="15CDEAAE"/>
    <w:rsid w:val="15D685BE"/>
    <w:rsid w:val="1603F3E5"/>
    <w:rsid w:val="1604526C"/>
    <w:rsid w:val="160E1C40"/>
    <w:rsid w:val="16127B65"/>
    <w:rsid w:val="1612E93D"/>
    <w:rsid w:val="1648DA76"/>
    <w:rsid w:val="16512788"/>
    <w:rsid w:val="1678F82D"/>
    <w:rsid w:val="16A01176"/>
    <w:rsid w:val="16B593C8"/>
    <w:rsid w:val="16D4998B"/>
    <w:rsid w:val="16D588C9"/>
    <w:rsid w:val="16DCD4E1"/>
    <w:rsid w:val="17268C60"/>
    <w:rsid w:val="1729098F"/>
    <w:rsid w:val="174B4B35"/>
    <w:rsid w:val="1759285B"/>
    <w:rsid w:val="176236EC"/>
    <w:rsid w:val="1763002C"/>
    <w:rsid w:val="17631CAB"/>
    <w:rsid w:val="1769C975"/>
    <w:rsid w:val="176BA888"/>
    <w:rsid w:val="1779010F"/>
    <w:rsid w:val="17875DDE"/>
    <w:rsid w:val="17A33C6E"/>
    <w:rsid w:val="17AE3A93"/>
    <w:rsid w:val="17BB988F"/>
    <w:rsid w:val="17F5FFF6"/>
    <w:rsid w:val="17F7CF84"/>
    <w:rsid w:val="17FC6199"/>
    <w:rsid w:val="1813C520"/>
    <w:rsid w:val="1829C1EA"/>
    <w:rsid w:val="1838341B"/>
    <w:rsid w:val="1842A971"/>
    <w:rsid w:val="1849AF82"/>
    <w:rsid w:val="184DA79E"/>
    <w:rsid w:val="184F4F8B"/>
    <w:rsid w:val="1897CFB6"/>
    <w:rsid w:val="18988CFE"/>
    <w:rsid w:val="189A4E7B"/>
    <w:rsid w:val="18A372E8"/>
    <w:rsid w:val="18B25D47"/>
    <w:rsid w:val="18B37CF7"/>
    <w:rsid w:val="18C4261E"/>
    <w:rsid w:val="18C6DACB"/>
    <w:rsid w:val="18CF8DF8"/>
    <w:rsid w:val="18CFF727"/>
    <w:rsid w:val="19002E9B"/>
    <w:rsid w:val="19084014"/>
    <w:rsid w:val="190BFBF7"/>
    <w:rsid w:val="190D4232"/>
    <w:rsid w:val="1927F051"/>
    <w:rsid w:val="192D5EEE"/>
    <w:rsid w:val="194FE10C"/>
    <w:rsid w:val="195D1EF7"/>
    <w:rsid w:val="1969D2C8"/>
    <w:rsid w:val="197FEB43"/>
    <w:rsid w:val="1980E8FB"/>
    <w:rsid w:val="198CC35E"/>
    <w:rsid w:val="199BE1A3"/>
    <w:rsid w:val="19C82645"/>
    <w:rsid w:val="19CB061A"/>
    <w:rsid w:val="19CCEBC0"/>
    <w:rsid w:val="19CDB89D"/>
    <w:rsid w:val="19D1B7A9"/>
    <w:rsid w:val="19D82513"/>
    <w:rsid w:val="1A17C091"/>
    <w:rsid w:val="1A219784"/>
    <w:rsid w:val="1A312F68"/>
    <w:rsid w:val="1A5F7145"/>
    <w:rsid w:val="1A6533B9"/>
    <w:rsid w:val="1A7150F9"/>
    <w:rsid w:val="1A883647"/>
    <w:rsid w:val="1AAC4D08"/>
    <w:rsid w:val="1AB56E08"/>
    <w:rsid w:val="1AC36016"/>
    <w:rsid w:val="1AE400F9"/>
    <w:rsid w:val="1B042E15"/>
    <w:rsid w:val="1B1CD804"/>
    <w:rsid w:val="1B3B3DA6"/>
    <w:rsid w:val="1B542466"/>
    <w:rsid w:val="1B57B759"/>
    <w:rsid w:val="1B5E7EEC"/>
    <w:rsid w:val="1B62BD1F"/>
    <w:rsid w:val="1B7BBC87"/>
    <w:rsid w:val="1B9DD8FF"/>
    <w:rsid w:val="1BB11A17"/>
    <w:rsid w:val="1BBB7788"/>
    <w:rsid w:val="1BC33883"/>
    <w:rsid w:val="1BC67629"/>
    <w:rsid w:val="1BCC8553"/>
    <w:rsid w:val="1BCCF70C"/>
    <w:rsid w:val="1BDD6FB2"/>
    <w:rsid w:val="1BF77865"/>
    <w:rsid w:val="1C05570E"/>
    <w:rsid w:val="1C24BE17"/>
    <w:rsid w:val="1C55406D"/>
    <w:rsid w:val="1C5C62B4"/>
    <w:rsid w:val="1C6E279B"/>
    <w:rsid w:val="1C8290BA"/>
    <w:rsid w:val="1C8CB20F"/>
    <w:rsid w:val="1C925F01"/>
    <w:rsid w:val="1CA3042E"/>
    <w:rsid w:val="1CB0E70B"/>
    <w:rsid w:val="1CBCE5DE"/>
    <w:rsid w:val="1CC6F0BA"/>
    <w:rsid w:val="1CCED82C"/>
    <w:rsid w:val="1CD52415"/>
    <w:rsid w:val="1CD7A45E"/>
    <w:rsid w:val="1CE0ADB9"/>
    <w:rsid w:val="1CEC9A41"/>
    <w:rsid w:val="1CF4C9D8"/>
    <w:rsid w:val="1CF5AB29"/>
    <w:rsid w:val="1CF97467"/>
    <w:rsid w:val="1CFC989D"/>
    <w:rsid w:val="1D10738D"/>
    <w:rsid w:val="1D10C3F7"/>
    <w:rsid w:val="1D149017"/>
    <w:rsid w:val="1D1FA01A"/>
    <w:rsid w:val="1D2543E6"/>
    <w:rsid w:val="1D2577A2"/>
    <w:rsid w:val="1D4115DA"/>
    <w:rsid w:val="1D506B2E"/>
    <w:rsid w:val="1D526517"/>
    <w:rsid w:val="1D5601F4"/>
    <w:rsid w:val="1D56AE9C"/>
    <w:rsid w:val="1D5E449E"/>
    <w:rsid w:val="1D7F4DB1"/>
    <w:rsid w:val="1D80822A"/>
    <w:rsid w:val="1D82B8C8"/>
    <w:rsid w:val="1D8AD4E0"/>
    <w:rsid w:val="1D8CF83E"/>
    <w:rsid w:val="1D909D8F"/>
    <w:rsid w:val="1D9F5797"/>
    <w:rsid w:val="1DA44164"/>
    <w:rsid w:val="1DE09950"/>
    <w:rsid w:val="1DE41147"/>
    <w:rsid w:val="1E0250A4"/>
    <w:rsid w:val="1E110EC9"/>
    <w:rsid w:val="1E142B46"/>
    <w:rsid w:val="1E19FE71"/>
    <w:rsid w:val="1E2287C2"/>
    <w:rsid w:val="1E23F8B5"/>
    <w:rsid w:val="1E2C4774"/>
    <w:rsid w:val="1E5C3B1B"/>
    <w:rsid w:val="1E78D648"/>
    <w:rsid w:val="1E8ABDEF"/>
    <w:rsid w:val="1E8EFC85"/>
    <w:rsid w:val="1E9C650D"/>
    <w:rsid w:val="1E9D541D"/>
    <w:rsid w:val="1EAC3792"/>
    <w:rsid w:val="1EB2C309"/>
    <w:rsid w:val="1ECA3E15"/>
    <w:rsid w:val="1ED75D17"/>
    <w:rsid w:val="1EDF19A7"/>
    <w:rsid w:val="1EED719F"/>
    <w:rsid w:val="1EF1CE6D"/>
    <w:rsid w:val="1EFCFE47"/>
    <w:rsid w:val="1F05BCE8"/>
    <w:rsid w:val="1F06A122"/>
    <w:rsid w:val="1F1134B6"/>
    <w:rsid w:val="1F387838"/>
    <w:rsid w:val="1F4DA636"/>
    <w:rsid w:val="1F74645A"/>
    <w:rsid w:val="1F773249"/>
    <w:rsid w:val="1FA0B7E1"/>
    <w:rsid w:val="1FA0BE50"/>
    <w:rsid w:val="1FAAB41B"/>
    <w:rsid w:val="1FE316D3"/>
    <w:rsid w:val="1FF56818"/>
    <w:rsid w:val="1FF69D4E"/>
    <w:rsid w:val="200018A0"/>
    <w:rsid w:val="200FD7B1"/>
    <w:rsid w:val="2012F599"/>
    <w:rsid w:val="201391E8"/>
    <w:rsid w:val="201475B6"/>
    <w:rsid w:val="202C5488"/>
    <w:rsid w:val="20328DF2"/>
    <w:rsid w:val="2036D411"/>
    <w:rsid w:val="20390498"/>
    <w:rsid w:val="2054C167"/>
    <w:rsid w:val="2064EE00"/>
    <w:rsid w:val="2076806C"/>
    <w:rsid w:val="2077B22E"/>
    <w:rsid w:val="20885ED7"/>
    <w:rsid w:val="208BB4A2"/>
    <w:rsid w:val="208D7656"/>
    <w:rsid w:val="2094F958"/>
    <w:rsid w:val="209AA39D"/>
    <w:rsid w:val="20B67F49"/>
    <w:rsid w:val="20BC0E7E"/>
    <w:rsid w:val="20C43CB8"/>
    <w:rsid w:val="20D43A32"/>
    <w:rsid w:val="20D623A2"/>
    <w:rsid w:val="21017BCE"/>
    <w:rsid w:val="2112A5E2"/>
    <w:rsid w:val="2115BEC1"/>
    <w:rsid w:val="213005AD"/>
    <w:rsid w:val="214C5F51"/>
    <w:rsid w:val="215912B3"/>
    <w:rsid w:val="2161BC04"/>
    <w:rsid w:val="2162591C"/>
    <w:rsid w:val="2170FD73"/>
    <w:rsid w:val="217C9D79"/>
    <w:rsid w:val="217D55C1"/>
    <w:rsid w:val="21823F47"/>
    <w:rsid w:val="218254F1"/>
    <w:rsid w:val="219496E6"/>
    <w:rsid w:val="219C7681"/>
    <w:rsid w:val="21A69650"/>
    <w:rsid w:val="21A759B2"/>
    <w:rsid w:val="21A78FD2"/>
    <w:rsid w:val="21C7BBD2"/>
    <w:rsid w:val="21CF7764"/>
    <w:rsid w:val="21FEA565"/>
    <w:rsid w:val="22009AB7"/>
    <w:rsid w:val="220BB251"/>
    <w:rsid w:val="22342DA3"/>
    <w:rsid w:val="2240DADA"/>
    <w:rsid w:val="2256A14C"/>
    <w:rsid w:val="225CEFEE"/>
    <w:rsid w:val="2292E28A"/>
    <w:rsid w:val="2299324B"/>
    <w:rsid w:val="22A5C1CD"/>
    <w:rsid w:val="22A6BB75"/>
    <w:rsid w:val="22AABB31"/>
    <w:rsid w:val="22AC34C6"/>
    <w:rsid w:val="22AFAAAE"/>
    <w:rsid w:val="22C4FE9B"/>
    <w:rsid w:val="22D2EDB7"/>
    <w:rsid w:val="22E989D5"/>
    <w:rsid w:val="22EE70E9"/>
    <w:rsid w:val="22F3B385"/>
    <w:rsid w:val="23017187"/>
    <w:rsid w:val="231285FD"/>
    <w:rsid w:val="23238EFE"/>
    <w:rsid w:val="23302BB6"/>
    <w:rsid w:val="23411716"/>
    <w:rsid w:val="2342442E"/>
    <w:rsid w:val="23537F05"/>
    <w:rsid w:val="2366951D"/>
    <w:rsid w:val="236F40E8"/>
    <w:rsid w:val="2374859B"/>
    <w:rsid w:val="23767F10"/>
    <w:rsid w:val="2382F26A"/>
    <w:rsid w:val="2383A4B0"/>
    <w:rsid w:val="2386A0AD"/>
    <w:rsid w:val="2392C729"/>
    <w:rsid w:val="23AEC9D5"/>
    <w:rsid w:val="23B03C90"/>
    <w:rsid w:val="23C5C115"/>
    <w:rsid w:val="23E2B9B1"/>
    <w:rsid w:val="24242EFE"/>
    <w:rsid w:val="2430FEEE"/>
    <w:rsid w:val="2438530C"/>
    <w:rsid w:val="2440A82A"/>
    <w:rsid w:val="244B9DAE"/>
    <w:rsid w:val="246D1FA5"/>
    <w:rsid w:val="246EAFD4"/>
    <w:rsid w:val="24769EA8"/>
    <w:rsid w:val="2493A651"/>
    <w:rsid w:val="249E5E03"/>
    <w:rsid w:val="24A40723"/>
    <w:rsid w:val="24A4766E"/>
    <w:rsid w:val="24C0BD95"/>
    <w:rsid w:val="24D044F4"/>
    <w:rsid w:val="24D30FA1"/>
    <w:rsid w:val="24D80E4D"/>
    <w:rsid w:val="24DAA9A5"/>
    <w:rsid w:val="24E63986"/>
    <w:rsid w:val="24F01B87"/>
    <w:rsid w:val="24F20394"/>
    <w:rsid w:val="24FD6021"/>
    <w:rsid w:val="25123FE8"/>
    <w:rsid w:val="25148AA2"/>
    <w:rsid w:val="2516A045"/>
    <w:rsid w:val="2529FA51"/>
    <w:rsid w:val="252E2399"/>
    <w:rsid w:val="25312370"/>
    <w:rsid w:val="253D61D0"/>
    <w:rsid w:val="25402287"/>
    <w:rsid w:val="2546CA7A"/>
    <w:rsid w:val="25957D60"/>
    <w:rsid w:val="25961894"/>
    <w:rsid w:val="259BC7E8"/>
    <w:rsid w:val="25A0079E"/>
    <w:rsid w:val="25A43F09"/>
    <w:rsid w:val="25B7DD17"/>
    <w:rsid w:val="25CCCD90"/>
    <w:rsid w:val="25E0E086"/>
    <w:rsid w:val="25E703D0"/>
    <w:rsid w:val="25EAFEF6"/>
    <w:rsid w:val="25ECD54B"/>
    <w:rsid w:val="2610448F"/>
    <w:rsid w:val="2616F3C8"/>
    <w:rsid w:val="26214B49"/>
    <w:rsid w:val="264DFD65"/>
    <w:rsid w:val="264E5EED"/>
    <w:rsid w:val="2668870E"/>
    <w:rsid w:val="26758612"/>
    <w:rsid w:val="26788602"/>
    <w:rsid w:val="2692100C"/>
    <w:rsid w:val="26976871"/>
    <w:rsid w:val="26A23B0A"/>
    <w:rsid w:val="26AB3762"/>
    <w:rsid w:val="26C157B4"/>
    <w:rsid w:val="26C7C856"/>
    <w:rsid w:val="26EFE43B"/>
    <w:rsid w:val="27190F11"/>
    <w:rsid w:val="27232326"/>
    <w:rsid w:val="2763EA58"/>
    <w:rsid w:val="277A397D"/>
    <w:rsid w:val="277ABCF1"/>
    <w:rsid w:val="27867692"/>
    <w:rsid w:val="2787789E"/>
    <w:rsid w:val="278A64FB"/>
    <w:rsid w:val="279287E1"/>
    <w:rsid w:val="27A90340"/>
    <w:rsid w:val="27B74899"/>
    <w:rsid w:val="27C53628"/>
    <w:rsid w:val="27C777B6"/>
    <w:rsid w:val="28174C4F"/>
    <w:rsid w:val="28174EBC"/>
    <w:rsid w:val="2819DA24"/>
    <w:rsid w:val="281B2BFE"/>
    <w:rsid w:val="281EE692"/>
    <w:rsid w:val="282777EF"/>
    <w:rsid w:val="282EEC35"/>
    <w:rsid w:val="283797BD"/>
    <w:rsid w:val="284C65C6"/>
    <w:rsid w:val="285A3A44"/>
    <w:rsid w:val="285B30F4"/>
    <w:rsid w:val="28675B30"/>
    <w:rsid w:val="287422DE"/>
    <w:rsid w:val="287F0DA7"/>
    <w:rsid w:val="28865932"/>
    <w:rsid w:val="289A2862"/>
    <w:rsid w:val="289D4D77"/>
    <w:rsid w:val="28A40C6B"/>
    <w:rsid w:val="28A9CC7B"/>
    <w:rsid w:val="28B11FA2"/>
    <w:rsid w:val="28DEE80F"/>
    <w:rsid w:val="28F45098"/>
    <w:rsid w:val="2909ACED"/>
    <w:rsid w:val="290C8679"/>
    <w:rsid w:val="29319866"/>
    <w:rsid w:val="29345551"/>
    <w:rsid w:val="29458D2E"/>
    <w:rsid w:val="29462747"/>
    <w:rsid w:val="2946B08B"/>
    <w:rsid w:val="295DD13D"/>
    <w:rsid w:val="296BCEFD"/>
    <w:rsid w:val="298429E1"/>
    <w:rsid w:val="298C7B0C"/>
    <w:rsid w:val="2996B8A9"/>
    <w:rsid w:val="2996E2CB"/>
    <w:rsid w:val="29B4B34B"/>
    <w:rsid w:val="29CA7D16"/>
    <w:rsid w:val="29D9553D"/>
    <w:rsid w:val="29DAA0FD"/>
    <w:rsid w:val="29EF7985"/>
    <w:rsid w:val="29F01C93"/>
    <w:rsid w:val="2A520EA3"/>
    <w:rsid w:val="2A534BDE"/>
    <w:rsid w:val="2A585429"/>
    <w:rsid w:val="2A59AB23"/>
    <w:rsid w:val="2A606D4B"/>
    <w:rsid w:val="2A62FC3A"/>
    <w:rsid w:val="2A6414AB"/>
    <w:rsid w:val="2A6B3399"/>
    <w:rsid w:val="2A8FC420"/>
    <w:rsid w:val="2AC2076F"/>
    <w:rsid w:val="2ACB0FFF"/>
    <w:rsid w:val="2AE187EE"/>
    <w:rsid w:val="2AE9CA84"/>
    <w:rsid w:val="2B07ACAD"/>
    <w:rsid w:val="2B172CF7"/>
    <w:rsid w:val="2B2879C5"/>
    <w:rsid w:val="2B4AA8F2"/>
    <w:rsid w:val="2B5D00B6"/>
    <w:rsid w:val="2B63EEBA"/>
    <w:rsid w:val="2B697FDA"/>
    <w:rsid w:val="2B7D8A03"/>
    <w:rsid w:val="2B8176D2"/>
    <w:rsid w:val="2BA12AF4"/>
    <w:rsid w:val="2BA8A515"/>
    <w:rsid w:val="2BB1BD42"/>
    <w:rsid w:val="2BD90C31"/>
    <w:rsid w:val="2BE7E750"/>
    <w:rsid w:val="2BEC30BA"/>
    <w:rsid w:val="2C01AA8C"/>
    <w:rsid w:val="2C1D87C5"/>
    <w:rsid w:val="2C1F87FE"/>
    <w:rsid w:val="2C71A25D"/>
    <w:rsid w:val="2C8C74BD"/>
    <w:rsid w:val="2C95A471"/>
    <w:rsid w:val="2CB26127"/>
    <w:rsid w:val="2CD9B247"/>
    <w:rsid w:val="2CFF663B"/>
    <w:rsid w:val="2D01E01D"/>
    <w:rsid w:val="2D03F41A"/>
    <w:rsid w:val="2D0A6324"/>
    <w:rsid w:val="2D112DA0"/>
    <w:rsid w:val="2D184F05"/>
    <w:rsid w:val="2D2E8EB1"/>
    <w:rsid w:val="2D2FDAC2"/>
    <w:rsid w:val="2D4CAF05"/>
    <w:rsid w:val="2D6642D1"/>
    <w:rsid w:val="2D93A65B"/>
    <w:rsid w:val="2D952C63"/>
    <w:rsid w:val="2DAF08A3"/>
    <w:rsid w:val="2DC31449"/>
    <w:rsid w:val="2DCB7127"/>
    <w:rsid w:val="2DCBD5E6"/>
    <w:rsid w:val="2DE7D19E"/>
    <w:rsid w:val="2DEA6516"/>
    <w:rsid w:val="2DEEBBB6"/>
    <w:rsid w:val="2DF39B9D"/>
    <w:rsid w:val="2DFEE9E7"/>
    <w:rsid w:val="2E14EBF5"/>
    <w:rsid w:val="2E16111F"/>
    <w:rsid w:val="2E4BA20E"/>
    <w:rsid w:val="2E5449ED"/>
    <w:rsid w:val="2E6E43EF"/>
    <w:rsid w:val="2E87E9CC"/>
    <w:rsid w:val="2E8B4CD1"/>
    <w:rsid w:val="2EA039FC"/>
    <w:rsid w:val="2EAF1D9C"/>
    <w:rsid w:val="2ED9A874"/>
    <w:rsid w:val="2EE32466"/>
    <w:rsid w:val="2EF225E9"/>
    <w:rsid w:val="2EF369B2"/>
    <w:rsid w:val="2EFCD996"/>
    <w:rsid w:val="2F11E005"/>
    <w:rsid w:val="2F19E2AA"/>
    <w:rsid w:val="2F1A086B"/>
    <w:rsid w:val="2F1A34A3"/>
    <w:rsid w:val="2F304809"/>
    <w:rsid w:val="2F36EA07"/>
    <w:rsid w:val="2F42FA0F"/>
    <w:rsid w:val="2F7F4048"/>
    <w:rsid w:val="2F8A1CBA"/>
    <w:rsid w:val="2F8ACFE7"/>
    <w:rsid w:val="2F9D8D56"/>
    <w:rsid w:val="2FC407DD"/>
    <w:rsid w:val="2FD4CE3F"/>
    <w:rsid w:val="2FED9F9E"/>
    <w:rsid w:val="2FF079F6"/>
    <w:rsid w:val="2FF53394"/>
    <w:rsid w:val="302A1582"/>
    <w:rsid w:val="307637C3"/>
    <w:rsid w:val="309068F7"/>
    <w:rsid w:val="30A3152D"/>
    <w:rsid w:val="30BAD2AD"/>
    <w:rsid w:val="30C6B8DE"/>
    <w:rsid w:val="30CF933A"/>
    <w:rsid w:val="30DAB633"/>
    <w:rsid w:val="30DC228C"/>
    <w:rsid w:val="30E392AB"/>
    <w:rsid w:val="30FBFB1C"/>
    <w:rsid w:val="30FFEE22"/>
    <w:rsid w:val="3104EA89"/>
    <w:rsid w:val="31154747"/>
    <w:rsid w:val="3116DC38"/>
    <w:rsid w:val="312BBBF2"/>
    <w:rsid w:val="31494438"/>
    <w:rsid w:val="314C06BF"/>
    <w:rsid w:val="31503A6C"/>
    <w:rsid w:val="3162051B"/>
    <w:rsid w:val="317A4C27"/>
    <w:rsid w:val="317F7717"/>
    <w:rsid w:val="31881B8A"/>
    <w:rsid w:val="318DB7A6"/>
    <w:rsid w:val="319756A2"/>
    <w:rsid w:val="319FE164"/>
    <w:rsid w:val="31A17A86"/>
    <w:rsid w:val="31B52099"/>
    <w:rsid w:val="31B5AE45"/>
    <w:rsid w:val="31BA66B7"/>
    <w:rsid w:val="31F2ABD0"/>
    <w:rsid w:val="31FEFADD"/>
    <w:rsid w:val="3202E92D"/>
    <w:rsid w:val="32036FBC"/>
    <w:rsid w:val="320C7C7D"/>
    <w:rsid w:val="321ACD02"/>
    <w:rsid w:val="3222D85B"/>
    <w:rsid w:val="324F0B50"/>
    <w:rsid w:val="325D539F"/>
    <w:rsid w:val="325F59E2"/>
    <w:rsid w:val="3272C04E"/>
    <w:rsid w:val="327A1633"/>
    <w:rsid w:val="32975CEE"/>
    <w:rsid w:val="329BA223"/>
    <w:rsid w:val="329E9871"/>
    <w:rsid w:val="329F079B"/>
    <w:rsid w:val="32D26B91"/>
    <w:rsid w:val="32E7A277"/>
    <w:rsid w:val="32FC3DF2"/>
    <w:rsid w:val="333C6615"/>
    <w:rsid w:val="33645C78"/>
    <w:rsid w:val="33651E2D"/>
    <w:rsid w:val="33B33ADB"/>
    <w:rsid w:val="33B6754F"/>
    <w:rsid w:val="33B91023"/>
    <w:rsid w:val="33C77693"/>
    <w:rsid w:val="33E2909E"/>
    <w:rsid w:val="33F1E791"/>
    <w:rsid w:val="33FEBD25"/>
    <w:rsid w:val="3414B2BA"/>
    <w:rsid w:val="341AF503"/>
    <w:rsid w:val="341D2429"/>
    <w:rsid w:val="343B22FA"/>
    <w:rsid w:val="34479764"/>
    <w:rsid w:val="345BA6FA"/>
    <w:rsid w:val="3479F663"/>
    <w:rsid w:val="34927149"/>
    <w:rsid w:val="34947BD9"/>
    <w:rsid w:val="34D05033"/>
    <w:rsid w:val="34D318C1"/>
    <w:rsid w:val="34DFFA9A"/>
    <w:rsid w:val="34F43FF9"/>
    <w:rsid w:val="3510C9DC"/>
    <w:rsid w:val="3528495E"/>
    <w:rsid w:val="352A5C19"/>
    <w:rsid w:val="352B0921"/>
    <w:rsid w:val="353AC51C"/>
    <w:rsid w:val="353AF5B0"/>
    <w:rsid w:val="3544162C"/>
    <w:rsid w:val="35490566"/>
    <w:rsid w:val="35520BDB"/>
    <w:rsid w:val="3586FC19"/>
    <w:rsid w:val="359A3490"/>
    <w:rsid w:val="359DAECC"/>
    <w:rsid w:val="35B7F732"/>
    <w:rsid w:val="35D0CB72"/>
    <w:rsid w:val="36168F04"/>
    <w:rsid w:val="3635382C"/>
    <w:rsid w:val="364DA942"/>
    <w:rsid w:val="364DD1C3"/>
    <w:rsid w:val="364FC846"/>
    <w:rsid w:val="366B2A94"/>
    <w:rsid w:val="36A92D24"/>
    <w:rsid w:val="36AEBCCA"/>
    <w:rsid w:val="36AF273C"/>
    <w:rsid w:val="36B0D20A"/>
    <w:rsid w:val="36BC5AAD"/>
    <w:rsid w:val="36C8A968"/>
    <w:rsid w:val="36CEB867"/>
    <w:rsid w:val="36DBABC1"/>
    <w:rsid w:val="36E6319A"/>
    <w:rsid w:val="36EDACB1"/>
    <w:rsid w:val="370AB5D7"/>
    <w:rsid w:val="370ABACE"/>
    <w:rsid w:val="370C0346"/>
    <w:rsid w:val="371E2185"/>
    <w:rsid w:val="372FCC22"/>
    <w:rsid w:val="37363B62"/>
    <w:rsid w:val="37410020"/>
    <w:rsid w:val="375C953B"/>
    <w:rsid w:val="3770B49C"/>
    <w:rsid w:val="377A01CE"/>
    <w:rsid w:val="379BF3F8"/>
    <w:rsid w:val="37AD7108"/>
    <w:rsid w:val="37AE72EF"/>
    <w:rsid w:val="37D1616D"/>
    <w:rsid w:val="37DFF97F"/>
    <w:rsid w:val="37EB71C0"/>
    <w:rsid w:val="37F16140"/>
    <w:rsid w:val="380FBFB2"/>
    <w:rsid w:val="381C985A"/>
    <w:rsid w:val="38208CF8"/>
    <w:rsid w:val="382AD628"/>
    <w:rsid w:val="38347411"/>
    <w:rsid w:val="38483516"/>
    <w:rsid w:val="384F53A0"/>
    <w:rsid w:val="385630F8"/>
    <w:rsid w:val="3866ADD8"/>
    <w:rsid w:val="387ACAA7"/>
    <w:rsid w:val="38884355"/>
    <w:rsid w:val="38C991DC"/>
    <w:rsid w:val="38D9B0A0"/>
    <w:rsid w:val="38DB5D88"/>
    <w:rsid w:val="38E4D691"/>
    <w:rsid w:val="38EDC036"/>
    <w:rsid w:val="38F1D61B"/>
    <w:rsid w:val="392DE92D"/>
    <w:rsid w:val="393460CA"/>
    <w:rsid w:val="393DEC22"/>
    <w:rsid w:val="395044AE"/>
    <w:rsid w:val="3993061E"/>
    <w:rsid w:val="39B9FA7A"/>
    <w:rsid w:val="39CF60A4"/>
    <w:rsid w:val="39F5356D"/>
    <w:rsid w:val="39F6D3E5"/>
    <w:rsid w:val="39FF2612"/>
    <w:rsid w:val="3A01BE88"/>
    <w:rsid w:val="3A40AC4E"/>
    <w:rsid w:val="3A46BFB8"/>
    <w:rsid w:val="3A4BD5DE"/>
    <w:rsid w:val="3A4CE6D6"/>
    <w:rsid w:val="3A5667FE"/>
    <w:rsid w:val="3A60A722"/>
    <w:rsid w:val="3A783F4F"/>
    <w:rsid w:val="3A80480E"/>
    <w:rsid w:val="3A9CD548"/>
    <w:rsid w:val="3AC6C0D9"/>
    <w:rsid w:val="3B00923C"/>
    <w:rsid w:val="3B054E10"/>
    <w:rsid w:val="3B2369AD"/>
    <w:rsid w:val="3B324E76"/>
    <w:rsid w:val="3B455333"/>
    <w:rsid w:val="3B634029"/>
    <w:rsid w:val="3B643231"/>
    <w:rsid w:val="3B7AB9F9"/>
    <w:rsid w:val="3B907A02"/>
    <w:rsid w:val="3BC686B8"/>
    <w:rsid w:val="3BCCC1DE"/>
    <w:rsid w:val="3BCFC177"/>
    <w:rsid w:val="3BE65C81"/>
    <w:rsid w:val="3C159EC2"/>
    <w:rsid w:val="3C202BD8"/>
    <w:rsid w:val="3C2432FE"/>
    <w:rsid w:val="3C298FD3"/>
    <w:rsid w:val="3C3AAFAC"/>
    <w:rsid w:val="3C3F453B"/>
    <w:rsid w:val="3C4A18B4"/>
    <w:rsid w:val="3C53A273"/>
    <w:rsid w:val="3C5FC58F"/>
    <w:rsid w:val="3C60F0AB"/>
    <w:rsid w:val="3C613446"/>
    <w:rsid w:val="3C63E4EB"/>
    <w:rsid w:val="3C67A38C"/>
    <w:rsid w:val="3C680BA3"/>
    <w:rsid w:val="3C69B307"/>
    <w:rsid w:val="3C6B488D"/>
    <w:rsid w:val="3C776B3F"/>
    <w:rsid w:val="3C968812"/>
    <w:rsid w:val="3CA819A5"/>
    <w:rsid w:val="3CA89EF5"/>
    <w:rsid w:val="3CB107D6"/>
    <w:rsid w:val="3CD87BD2"/>
    <w:rsid w:val="3CE77161"/>
    <w:rsid w:val="3CFE3526"/>
    <w:rsid w:val="3CFE66BF"/>
    <w:rsid w:val="3D12BA06"/>
    <w:rsid w:val="3D276787"/>
    <w:rsid w:val="3D2ADC62"/>
    <w:rsid w:val="3D732333"/>
    <w:rsid w:val="3D88D92C"/>
    <w:rsid w:val="3DA2A63E"/>
    <w:rsid w:val="3DA414B6"/>
    <w:rsid w:val="3DB23106"/>
    <w:rsid w:val="3DD0A6A4"/>
    <w:rsid w:val="3DDC680B"/>
    <w:rsid w:val="3DE53D3F"/>
    <w:rsid w:val="3DE6C672"/>
    <w:rsid w:val="3DEB55E3"/>
    <w:rsid w:val="3DF7EBC1"/>
    <w:rsid w:val="3DFE20EA"/>
    <w:rsid w:val="3E1454EA"/>
    <w:rsid w:val="3E1CADBC"/>
    <w:rsid w:val="3E1F7513"/>
    <w:rsid w:val="3E4A24DC"/>
    <w:rsid w:val="3E4A46CA"/>
    <w:rsid w:val="3E591908"/>
    <w:rsid w:val="3E61DC49"/>
    <w:rsid w:val="3E6D44C7"/>
    <w:rsid w:val="3E74D499"/>
    <w:rsid w:val="3E80BB47"/>
    <w:rsid w:val="3E87799E"/>
    <w:rsid w:val="3ED4953B"/>
    <w:rsid w:val="3EE2EDED"/>
    <w:rsid w:val="3EF5169E"/>
    <w:rsid w:val="3EFDCE4F"/>
    <w:rsid w:val="3F033407"/>
    <w:rsid w:val="3F050DA9"/>
    <w:rsid w:val="3F14C59C"/>
    <w:rsid w:val="3F169394"/>
    <w:rsid w:val="3F23A6F0"/>
    <w:rsid w:val="3F2F85B9"/>
    <w:rsid w:val="3F4A8018"/>
    <w:rsid w:val="3F542599"/>
    <w:rsid w:val="3F579FE6"/>
    <w:rsid w:val="3F60F28F"/>
    <w:rsid w:val="3F6D1D40"/>
    <w:rsid w:val="3F7238A0"/>
    <w:rsid w:val="3F78928A"/>
    <w:rsid w:val="3F8C22AA"/>
    <w:rsid w:val="3F8ECB2D"/>
    <w:rsid w:val="3F9C6404"/>
    <w:rsid w:val="3FAF5BD2"/>
    <w:rsid w:val="3FCAE0BF"/>
    <w:rsid w:val="3FCD946A"/>
    <w:rsid w:val="3FD198C0"/>
    <w:rsid w:val="3FD97B2F"/>
    <w:rsid w:val="4002FD12"/>
    <w:rsid w:val="4009358D"/>
    <w:rsid w:val="4023BF05"/>
    <w:rsid w:val="402A9F97"/>
    <w:rsid w:val="402FD703"/>
    <w:rsid w:val="4034040A"/>
    <w:rsid w:val="404B8A6E"/>
    <w:rsid w:val="405BDB29"/>
    <w:rsid w:val="405EAB4C"/>
    <w:rsid w:val="4071615F"/>
    <w:rsid w:val="40808D0C"/>
    <w:rsid w:val="40809816"/>
    <w:rsid w:val="40A02122"/>
    <w:rsid w:val="40A3A4F7"/>
    <w:rsid w:val="40AA8DD6"/>
    <w:rsid w:val="40B7325B"/>
    <w:rsid w:val="40C2648C"/>
    <w:rsid w:val="40CBC559"/>
    <w:rsid w:val="40CC8BAF"/>
    <w:rsid w:val="40DD58BC"/>
    <w:rsid w:val="40E58787"/>
    <w:rsid w:val="41025EA7"/>
    <w:rsid w:val="4135C7D4"/>
    <w:rsid w:val="413AAEBD"/>
    <w:rsid w:val="414979D4"/>
    <w:rsid w:val="41690C92"/>
    <w:rsid w:val="41704007"/>
    <w:rsid w:val="418314B8"/>
    <w:rsid w:val="41997C42"/>
    <w:rsid w:val="4199AA14"/>
    <w:rsid w:val="41A7D07B"/>
    <w:rsid w:val="41BE509C"/>
    <w:rsid w:val="41C1E13F"/>
    <w:rsid w:val="41C80E27"/>
    <w:rsid w:val="41DCD3F6"/>
    <w:rsid w:val="41DEF4C1"/>
    <w:rsid w:val="41EB653C"/>
    <w:rsid w:val="41EE7B14"/>
    <w:rsid w:val="41F1426B"/>
    <w:rsid w:val="41F49A92"/>
    <w:rsid w:val="42206C8B"/>
    <w:rsid w:val="425F31B1"/>
    <w:rsid w:val="42691732"/>
    <w:rsid w:val="4272C086"/>
    <w:rsid w:val="428AACD6"/>
    <w:rsid w:val="428DFB72"/>
    <w:rsid w:val="429818E0"/>
    <w:rsid w:val="42AC1A3D"/>
    <w:rsid w:val="42ACB086"/>
    <w:rsid w:val="42AFB5AF"/>
    <w:rsid w:val="42B480D4"/>
    <w:rsid w:val="42B813F1"/>
    <w:rsid w:val="42BB0201"/>
    <w:rsid w:val="42D4D2E8"/>
    <w:rsid w:val="42E00FF5"/>
    <w:rsid w:val="42F3B69E"/>
    <w:rsid w:val="42F804C5"/>
    <w:rsid w:val="42FA9735"/>
    <w:rsid w:val="4318BBAB"/>
    <w:rsid w:val="43201EF2"/>
    <w:rsid w:val="4327997B"/>
    <w:rsid w:val="432942B5"/>
    <w:rsid w:val="435815CE"/>
    <w:rsid w:val="436C7491"/>
    <w:rsid w:val="436ED5A2"/>
    <w:rsid w:val="437D9D62"/>
    <w:rsid w:val="4398C9B9"/>
    <w:rsid w:val="439B8944"/>
    <w:rsid w:val="43A78B7A"/>
    <w:rsid w:val="43AACF3F"/>
    <w:rsid w:val="43B162A0"/>
    <w:rsid w:val="43BCBC37"/>
    <w:rsid w:val="43C26EE8"/>
    <w:rsid w:val="43D0DCA0"/>
    <w:rsid w:val="43D18B39"/>
    <w:rsid w:val="43D866C9"/>
    <w:rsid w:val="44160B8C"/>
    <w:rsid w:val="443F915A"/>
    <w:rsid w:val="44590A1D"/>
    <w:rsid w:val="446A8294"/>
    <w:rsid w:val="447DBB9E"/>
    <w:rsid w:val="447FA4E1"/>
    <w:rsid w:val="44836360"/>
    <w:rsid w:val="44A9FA63"/>
    <w:rsid w:val="44B830AD"/>
    <w:rsid w:val="44CFA3DB"/>
    <w:rsid w:val="44D45DF4"/>
    <w:rsid w:val="44D7A1F2"/>
    <w:rsid w:val="4508F53D"/>
    <w:rsid w:val="4513AA6F"/>
    <w:rsid w:val="45393810"/>
    <w:rsid w:val="454A8225"/>
    <w:rsid w:val="455CB6C5"/>
    <w:rsid w:val="456960C7"/>
    <w:rsid w:val="456A95F4"/>
    <w:rsid w:val="458AAFB5"/>
    <w:rsid w:val="4590D0A6"/>
    <w:rsid w:val="4590EED9"/>
    <w:rsid w:val="45D25084"/>
    <w:rsid w:val="45EA1720"/>
    <w:rsid w:val="45EB8B3F"/>
    <w:rsid w:val="45F8D17C"/>
    <w:rsid w:val="462536CF"/>
    <w:rsid w:val="4636102D"/>
    <w:rsid w:val="464820AA"/>
    <w:rsid w:val="464A3228"/>
    <w:rsid w:val="464E03B1"/>
    <w:rsid w:val="465BC8D8"/>
    <w:rsid w:val="465E7016"/>
    <w:rsid w:val="46641502"/>
    <w:rsid w:val="466C4670"/>
    <w:rsid w:val="4673D0DA"/>
    <w:rsid w:val="467FEAC6"/>
    <w:rsid w:val="4683440E"/>
    <w:rsid w:val="4693241C"/>
    <w:rsid w:val="46935E16"/>
    <w:rsid w:val="46A09DB3"/>
    <w:rsid w:val="46A5950C"/>
    <w:rsid w:val="46B4A0AF"/>
    <w:rsid w:val="46C07654"/>
    <w:rsid w:val="46D4ABD4"/>
    <w:rsid w:val="46F9CE05"/>
    <w:rsid w:val="4700A346"/>
    <w:rsid w:val="4705907E"/>
    <w:rsid w:val="47106A84"/>
    <w:rsid w:val="47117C37"/>
    <w:rsid w:val="4719DF08"/>
    <w:rsid w:val="47447B57"/>
    <w:rsid w:val="4744D2D0"/>
    <w:rsid w:val="4746E0EC"/>
    <w:rsid w:val="474CF304"/>
    <w:rsid w:val="475F75C4"/>
    <w:rsid w:val="4762254A"/>
    <w:rsid w:val="47711628"/>
    <w:rsid w:val="4772CC18"/>
    <w:rsid w:val="47752B29"/>
    <w:rsid w:val="47782E27"/>
    <w:rsid w:val="4783E215"/>
    <w:rsid w:val="478941B6"/>
    <w:rsid w:val="4797F05A"/>
    <w:rsid w:val="47AEAEDB"/>
    <w:rsid w:val="47C0C5DB"/>
    <w:rsid w:val="47C7CC82"/>
    <w:rsid w:val="47DC2B7F"/>
    <w:rsid w:val="47F4B4C4"/>
    <w:rsid w:val="47FBBC2A"/>
    <w:rsid w:val="4800CC1D"/>
    <w:rsid w:val="481549EA"/>
    <w:rsid w:val="4828B0D2"/>
    <w:rsid w:val="482ADC06"/>
    <w:rsid w:val="482BD934"/>
    <w:rsid w:val="48507B90"/>
    <w:rsid w:val="485F6B2A"/>
    <w:rsid w:val="4872AB21"/>
    <w:rsid w:val="488A47ED"/>
    <w:rsid w:val="488AECD2"/>
    <w:rsid w:val="488C3CC8"/>
    <w:rsid w:val="48981B9D"/>
    <w:rsid w:val="489F99DD"/>
    <w:rsid w:val="48A11850"/>
    <w:rsid w:val="48A43054"/>
    <w:rsid w:val="48BBA181"/>
    <w:rsid w:val="48CD293F"/>
    <w:rsid w:val="48E35E6A"/>
    <w:rsid w:val="48EEF11C"/>
    <w:rsid w:val="4916E95E"/>
    <w:rsid w:val="4926980D"/>
    <w:rsid w:val="492BA83E"/>
    <w:rsid w:val="492CA45D"/>
    <w:rsid w:val="49360B86"/>
    <w:rsid w:val="493D15E6"/>
    <w:rsid w:val="49493056"/>
    <w:rsid w:val="4953BE78"/>
    <w:rsid w:val="497F95FC"/>
    <w:rsid w:val="49A1D7FF"/>
    <w:rsid w:val="49A4187D"/>
    <w:rsid w:val="49B950CF"/>
    <w:rsid w:val="49CDB1E6"/>
    <w:rsid w:val="49E0A91A"/>
    <w:rsid w:val="49F51FE5"/>
    <w:rsid w:val="4A057A52"/>
    <w:rsid w:val="4A24643C"/>
    <w:rsid w:val="4A251B15"/>
    <w:rsid w:val="4A29B14A"/>
    <w:rsid w:val="4A43912A"/>
    <w:rsid w:val="4A52216F"/>
    <w:rsid w:val="4A77A43A"/>
    <w:rsid w:val="4A970D9D"/>
    <w:rsid w:val="4AA2B181"/>
    <w:rsid w:val="4AAAA336"/>
    <w:rsid w:val="4AAD31DF"/>
    <w:rsid w:val="4AB23A9F"/>
    <w:rsid w:val="4ABC35C2"/>
    <w:rsid w:val="4ABEA305"/>
    <w:rsid w:val="4AC12650"/>
    <w:rsid w:val="4ACB3745"/>
    <w:rsid w:val="4AD9F418"/>
    <w:rsid w:val="4AE02040"/>
    <w:rsid w:val="4B072C8C"/>
    <w:rsid w:val="4B08820A"/>
    <w:rsid w:val="4B234CC9"/>
    <w:rsid w:val="4B2A4C46"/>
    <w:rsid w:val="4B449AA4"/>
    <w:rsid w:val="4B493BFB"/>
    <w:rsid w:val="4B4F8930"/>
    <w:rsid w:val="4B620BB4"/>
    <w:rsid w:val="4B735E6E"/>
    <w:rsid w:val="4B7B6632"/>
    <w:rsid w:val="4B85D707"/>
    <w:rsid w:val="4B88E218"/>
    <w:rsid w:val="4B88FB0E"/>
    <w:rsid w:val="4B890621"/>
    <w:rsid w:val="4B98B65E"/>
    <w:rsid w:val="4B9DB240"/>
    <w:rsid w:val="4BA82FD1"/>
    <w:rsid w:val="4BAE74FC"/>
    <w:rsid w:val="4BEC3E69"/>
    <w:rsid w:val="4BF204FB"/>
    <w:rsid w:val="4C012EA0"/>
    <w:rsid w:val="4C0CB954"/>
    <w:rsid w:val="4C11FDB6"/>
    <w:rsid w:val="4C21BC33"/>
    <w:rsid w:val="4C25754E"/>
    <w:rsid w:val="4C275614"/>
    <w:rsid w:val="4C28ABAA"/>
    <w:rsid w:val="4C380DF3"/>
    <w:rsid w:val="4C458EE3"/>
    <w:rsid w:val="4C69D50E"/>
    <w:rsid w:val="4C726ABD"/>
    <w:rsid w:val="4C86D993"/>
    <w:rsid w:val="4C8AB8B4"/>
    <w:rsid w:val="4C901D72"/>
    <w:rsid w:val="4CA3D862"/>
    <w:rsid w:val="4CA4A887"/>
    <w:rsid w:val="4CB13A4B"/>
    <w:rsid w:val="4CB956C9"/>
    <w:rsid w:val="4CC09E03"/>
    <w:rsid w:val="4CD1A609"/>
    <w:rsid w:val="4CED288E"/>
    <w:rsid w:val="4CF18BA9"/>
    <w:rsid w:val="4D00201A"/>
    <w:rsid w:val="4D29FB11"/>
    <w:rsid w:val="4D2E5F53"/>
    <w:rsid w:val="4D3A778A"/>
    <w:rsid w:val="4D3D7649"/>
    <w:rsid w:val="4D41D50D"/>
    <w:rsid w:val="4D480773"/>
    <w:rsid w:val="4D51FBC2"/>
    <w:rsid w:val="4D55AA32"/>
    <w:rsid w:val="4D6921CA"/>
    <w:rsid w:val="4D6E0244"/>
    <w:rsid w:val="4D751052"/>
    <w:rsid w:val="4D7963A9"/>
    <w:rsid w:val="4DAC4277"/>
    <w:rsid w:val="4DAF1782"/>
    <w:rsid w:val="4DB61792"/>
    <w:rsid w:val="4DCC0DC9"/>
    <w:rsid w:val="4DCEFBE6"/>
    <w:rsid w:val="4DDDB7AA"/>
    <w:rsid w:val="4DDF0538"/>
    <w:rsid w:val="4DF90A59"/>
    <w:rsid w:val="4E2B74D3"/>
    <w:rsid w:val="4E2E14BC"/>
    <w:rsid w:val="4E3809BE"/>
    <w:rsid w:val="4E3D848B"/>
    <w:rsid w:val="4E42E75E"/>
    <w:rsid w:val="4E4F847D"/>
    <w:rsid w:val="4E4FFFC1"/>
    <w:rsid w:val="4E508EE9"/>
    <w:rsid w:val="4E599B53"/>
    <w:rsid w:val="4E6B4B5B"/>
    <w:rsid w:val="4E6FFB6F"/>
    <w:rsid w:val="4E737786"/>
    <w:rsid w:val="4E795932"/>
    <w:rsid w:val="4E8EF8BA"/>
    <w:rsid w:val="4EA69998"/>
    <w:rsid w:val="4EC46835"/>
    <w:rsid w:val="4EC94CAF"/>
    <w:rsid w:val="4ED02A1A"/>
    <w:rsid w:val="4ED272A2"/>
    <w:rsid w:val="4ED38CD9"/>
    <w:rsid w:val="4ED67E3E"/>
    <w:rsid w:val="4EDEBA6A"/>
    <w:rsid w:val="4EE8241F"/>
    <w:rsid w:val="4EF22C14"/>
    <w:rsid w:val="4F0CA5BD"/>
    <w:rsid w:val="4F11B4BE"/>
    <w:rsid w:val="4F467F41"/>
    <w:rsid w:val="4F4F3615"/>
    <w:rsid w:val="4F59A117"/>
    <w:rsid w:val="4F636816"/>
    <w:rsid w:val="4F67EEA8"/>
    <w:rsid w:val="4F6EE56F"/>
    <w:rsid w:val="4FA35E64"/>
    <w:rsid w:val="4FACD6DF"/>
    <w:rsid w:val="4FC2E5ED"/>
    <w:rsid w:val="4FCE4038"/>
    <w:rsid w:val="4FD7167D"/>
    <w:rsid w:val="503D678A"/>
    <w:rsid w:val="504ECF34"/>
    <w:rsid w:val="50519E5E"/>
    <w:rsid w:val="50686C18"/>
    <w:rsid w:val="508A192E"/>
    <w:rsid w:val="509541C0"/>
    <w:rsid w:val="50B29D87"/>
    <w:rsid w:val="50C66BF6"/>
    <w:rsid w:val="50D6B2CF"/>
    <w:rsid w:val="50F25AAC"/>
    <w:rsid w:val="50F9ACC7"/>
    <w:rsid w:val="510CD1DA"/>
    <w:rsid w:val="510E9CB7"/>
    <w:rsid w:val="51172A01"/>
    <w:rsid w:val="511D872E"/>
    <w:rsid w:val="5122C74B"/>
    <w:rsid w:val="512835A1"/>
    <w:rsid w:val="512A1A3A"/>
    <w:rsid w:val="5173F826"/>
    <w:rsid w:val="517D40B6"/>
    <w:rsid w:val="518595DB"/>
    <w:rsid w:val="5191FBAA"/>
    <w:rsid w:val="519A70BA"/>
    <w:rsid w:val="519A9305"/>
    <w:rsid w:val="51AD7BD3"/>
    <w:rsid w:val="51B19BFA"/>
    <w:rsid w:val="51B3E21A"/>
    <w:rsid w:val="51C6A0EE"/>
    <w:rsid w:val="51E6E399"/>
    <w:rsid w:val="52091E0C"/>
    <w:rsid w:val="522D70E7"/>
    <w:rsid w:val="523D1D6F"/>
    <w:rsid w:val="523FF62B"/>
    <w:rsid w:val="525293D7"/>
    <w:rsid w:val="525E9837"/>
    <w:rsid w:val="5261CCFA"/>
    <w:rsid w:val="5268FC9A"/>
    <w:rsid w:val="52757898"/>
    <w:rsid w:val="527C7F90"/>
    <w:rsid w:val="527F1544"/>
    <w:rsid w:val="52B4E7AF"/>
    <w:rsid w:val="52D353E9"/>
    <w:rsid w:val="52FEE22B"/>
    <w:rsid w:val="530B30F5"/>
    <w:rsid w:val="5326A437"/>
    <w:rsid w:val="532B2FF8"/>
    <w:rsid w:val="532F79E5"/>
    <w:rsid w:val="533091CD"/>
    <w:rsid w:val="533858EF"/>
    <w:rsid w:val="533C9347"/>
    <w:rsid w:val="5348C295"/>
    <w:rsid w:val="53798C73"/>
    <w:rsid w:val="537DF3C9"/>
    <w:rsid w:val="53870827"/>
    <w:rsid w:val="53906751"/>
    <w:rsid w:val="5390D93C"/>
    <w:rsid w:val="5393A4F5"/>
    <w:rsid w:val="5395DE0E"/>
    <w:rsid w:val="539CB4F7"/>
    <w:rsid w:val="53A46674"/>
    <w:rsid w:val="53ABA81B"/>
    <w:rsid w:val="53B682F6"/>
    <w:rsid w:val="53EDED29"/>
    <w:rsid w:val="53F85D79"/>
    <w:rsid w:val="540F9989"/>
    <w:rsid w:val="541E12D4"/>
    <w:rsid w:val="5423B658"/>
    <w:rsid w:val="542836DE"/>
    <w:rsid w:val="543FDA59"/>
    <w:rsid w:val="54505432"/>
    <w:rsid w:val="5462393B"/>
    <w:rsid w:val="54701D5A"/>
    <w:rsid w:val="54853540"/>
    <w:rsid w:val="549EDE1D"/>
    <w:rsid w:val="549F18E5"/>
    <w:rsid w:val="54ADA436"/>
    <w:rsid w:val="54B6B512"/>
    <w:rsid w:val="54BD1041"/>
    <w:rsid w:val="54C2CF52"/>
    <w:rsid w:val="54C3644F"/>
    <w:rsid w:val="54C69159"/>
    <w:rsid w:val="54D3D2F1"/>
    <w:rsid w:val="54DE84FB"/>
    <w:rsid w:val="54DF9478"/>
    <w:rsid w:val="54DFB9B6"/>
    <w:rsid w:val="5505CB99"/>
    <w:rsid w:val="550FB6DD"/>
    <w:rsid w:val="551E279E"/>
    <w:rsid w:val="552AAF92"/>
    <w:rsid w:val="5544C796"/>
    <w:rsid w:val="555D75E6"/>
    <w:rsid w:val="55796891"/>
    <w:rsid w:val="55809208"/>
    <w:rsid w:val="558E81CD"/>
    <w:rsid w:val="55D986AC"/>
    <w:rsid w:val="55EC88F4"/>
    <w:rsid w:val="55F2829F"/>
    <w:rsid w:val="560309E1"/>
    <w:rsid w:val="56135873"/>
    <w:rsid w:val="561475B1"/>
    <w:rsid w:val="562B63E4"/>
    <w:rsid w:val="562F0B44"/>
    <w:rsid w:val="56453D64"/>
    <w:rsid w:val="564FB75C"/>
    <w:rsid w:val="564FCD8B"/>
    <w:rsid w:val="5677C155"/>
    <w:rsid w:val="56A08B15"/>
    <w:rsid w:val="56BD2A71"/>
    <w:rsid w:val="56D47F84"/>
    <w:rsid w:val="56D9BB69"/>
    <w:rsid w:val="56EB2390"/>
    <w:rsid w:val="56F6DF7E"/>
    <w:rsid w:val="5701ABE4"/>
    <w:rsid w:val="570C3CC2"/>
    <w:rsid w:val="570EC546"/>
    <w:rsid w:val="5715690B"/>
    <w:rsid w:val="572C982F"/>
    <w:rsid w:val="5732739F"/>
    <w:rsid w:val="5748465F"/>
    <w:rsid w:val="57518C56"/>
    <w:rsid w:val="57545691"/>
    <w:rsid w:val="576A3D4C"/>
    <w:rsid w:val="576CAE4C"/>
    <w:rsid w:val="57864AFC"/>
    <w:rsid w:val="57891154"/>
    <w:rsid w:val="57C57ED0"/>
    <w:rsid w:val="57CEC1FC"/>
    <w:rsid w:val="57D63C47"/>
    <w:rsid w:val="57D94BA2"/>
    <w:rsid w:val="57E691E0"/>
    <w:rsid w:val="57E75055"/>
    <w:rsid w:val="57EEACC3"/>
    <w:rsid w:val="580BD685"/>
    <w:rsid w:val="582AC05E"/>
    <w:rsid w:val="583CD016"/>
    <w:rsid w:val="585CE5AB"/>
    <w:rsid w:val="588522EB"/>
    <w:rsid w:val="5889654D"/>
    <w:rsid w:val="58A516D6"/>
    <w:rsid w:val="58BC9C86"/>
    <w:rsid w:val="58BF9AB7"/>
    <w:rsid w:val="58D79EEC"/>
    <w:rsid w:val="58F35104"/>
    <w:rsid w:val="58FBDDB6"/>
    <w:rsid w:val="590C69DB"/>
    <w:rsid w:val="591F9271"/>
    <w:rsid w:val="592EC031"/>
    <w:rsid w:val="59439175"/>
    <w:rsid w:val="594406BA"/>
    <w:rsid w:val="594AB39D"/>
    <w:rsid w:val="5956DA5E"/>
    <w:rsid w:val="595E6C03"/>
    <w:rsid w:val="59699C0F"/>
    <w:rsid w:val="597D1110"/>
    <w:rsid w:val="599153A8"/>
    <w:rsid w:val="59BD409B"/>
    <w:rsid w:val="59BFC7F2"/>
    <w:rsid w:val="59D08C7E"/>
    <w:rsid w:val="59F309CA"/>
    <w:rsid w:val="5A034019"/>
    <w:rsid w:val="5A083FB4"/>
    <w:rsid w:val="5A198242"/>
    <w:rsid w:val="5A19FE26"/>
    <w:rsid w:val="5A2485FA"/>
    <w:rsid w:val="5A32C881"/>
    <w:rsid w:val="5A32FA99"/>
    <w:rsid w:val="5A389E26"/>
    <w:rsid w:val="5A408130"/>
    <w:rsid w:val="5A4FD3BE"/>
    <w:rsid w:val="5A813FAF"/>
    <w:rsid w:val="5A83DF64"/>
    <w:rsid w:val="5A860505"/>
    <w:rsid w:val="5A92C2DF"/>
    <w:rsid w:val="5A99113B"/>
    <w:rsid w:val="5AA8E60A"/>
    <w:rsid w:val="5AB04BA1"/>
    <w:rsid w:val="5ABB94A8"/>
    <w:rsid w:val="5AC48E7B"/>
    <w:rsid w:val="5AE36585"/>
    <w:rsid w:val="5AFD47B7"/>
    <w:rsid w:val="5B056EEC"/>
    <w:rsid w:val="5B29D5A7"/>
    <w:rsid w:val="5B457FE5"/>
    <w:rsid w:val="5B7ED6FD"/>
    <w:rsid w:val="5B82B187"/>
    <w:rsid w:val="5B9EF73A"/>
    <w:rsid w:val="5BB3DD63"/>
    <w:rsid w:val="5BBB7805"/>
    <w:rsid w:val="5BC019C6"/>
    <w:rsid w:val="5BC0DE03"/>
    <w:rsid w:val="5BEA46F4"/>
    <w:rsid w:val="5BEFFA3D"/>
    <w:rsid w:val="5BF07CE3"/>
    <w:rsid w:val="5BF14E2D"/>
    <w:rsid w:val="5BF4EB87"/>
    <w:rsid w:val="5BF81E69"/>
    <w:rsid w:val="5C03C2F9"/>
    <w:rsid w:val="5C0F9FBD"/>
    <w:rsid w:val="5C1AC053"/>
    <w:rsid w:val="5C1FB54E"/>
    <w:rsid w:val="5C22D73A"/>
    <w:rsid w:val="5C241BD3"/>
    <w:rsid w:val="5C320574"/>
    <w:rsid w:val="5C406116"/>
    <w:rsid w:val="5C4B10EE"/>
    <w:rsid w:val="5C569BBB"/>
    <w:rsid w:val="5C5D4578"/>
    <w:rsid w:val="5C62F666"/>
    <w:rsid w:val="5C69DC9E"/>
    <w:rsid w:val="5C69FEA9"/>
    <w:rsid w:val="5C6B0E4D"/>
    <w:rsid w:val="5C6CB2D5"/>
    <w:rsid w:val="5C7216BC"/>
    <w:rsid w:val="5CA60DFB"/>
    <w:rsid w:val="5CCA41BB"/>
    <w:rsid w:val="5CD4E8A1"/>
    <w:rsid w:val="5CE31B7E"/>
    <w:rsid w:val="5CFCADC1"/>
    <w:rsid w:val="5CFD9A09"/>
    <w:rsid w:val="5D0892B9"/>
    <w:rsid w:val="5D0935EA"/>
    <w:rsid w:val="5D0B2F59"/>
    <w:rsid w:val="5D0C2A59"/>
    <w:rsid w:val="5D16955D"/>
    <w:rsid w:val="5D1889C9"/>
    <w:rsid w:val="5D2409EE"/>
    <w:rsid w:val="5D261A54"/>
    <w:rsid w:val="5D392F9E"/>
    <w:rsid w:val="5D4C3762"/>
    <w:rsid w:val="5D581BE9"/>
    <w:rsid w:val="5D64DF68"/>
    <w:rsid w:val="5D6D503B"/>
    <w:rsid w:val="5D79DE26"/>
    <w:rsid w:val="5D7B4366"/>
    <w:rsid w:val="5D7E2F46"/>
    <w:rsid w:val="5D8018F9"/>
    <w:rsid w:val="5D9306A8"/>
    <w:rsid w:val="5DA1A047"/>
    <w:rsid w:val="5DA3AF39"/>
    <w:rsid w:val="5DA81FD6"/>
    <w:rsid w:val="5DA98FE2"/>
    <w:rsid w:val="5DC16F64"/>
    <w:rsid w:val="5DCF50C2"/>
    <w:rsid w:val="5DDD9CCA"/>
    <w:rsid w:val="5DE77738"/>
    <w:rsid w:val="5DE81194"/>
    <w:rsid w:val="5DEFAF8A"/>
    <w:rsid w:val="5DFA3C76"/>
    <w:rsid w:val="5DFD0DF5"/>
    <w:rsid w:val="5E0EE514"/>
    <w:rsid w:val="5E1442E4"/>
    <w:rsid w:val="5E2973FF"/>
    <w:rsid w:val="5E4E87EE"/>
    <w:rsid w:val="5E5238AB"/>
    <w:rsid w:val="5E6C1788"/>
    <w:rsid w:val="5E7EDB7C"/>
    <w:rsid w:val="5E906D24"/>
    <w:rsid w:val="5E951F00"/>
    <w:rsid w:val="5E9E4DFC"/>
    <w:rsid w:val="5EA9C80A"/>
    <w:rsid w:val="5EB4FBD3"/>
    <w:rsid w:val="5ED48211"/>
    <w:rsid w:val="5EE4851F"/>
    <w:rsid w:val="5EE97263"/>
    <w:rsid w:val="5EEAACC2"/>
    <w:rsid w:val="5EEBF08B"/>
    <w:rsid w:val="5EF6E325"/>
    <w:rsid w:val="5EFD8EF6"/>
    <w:rsid w:val="5F02781A"/>
    <w:rsid w:val="5F294E24"/>
    <w:rsid w:val="5F42D7C1"/>
    <w:rsid w:val="5F45D88E"/>
    <w:rsid w:val="5F4CE0FA"/>
    <w:rsid w:val="5F4DF825"/>
    <w:rsid w:val="5F4E1198"/>
    <w:rsid w:val="5F5E9679"/>
    <w:rsid w:val="5F6B1F3A"/>
    <w:rsid w:val="5F814F5B"/>
    <w:rsid w:val="5F89A08D"/>
    <w:rsid w:val="5FA6A016"/>
    <w:rsid w:val="5FCA19CF"/>
    <w:rsid w:val="5FD7E757"/>
    <w:rsid w:val="5FE72861"/>
    <w:rsid w:val="5FEC1EB7"/>
    <w:rsid w:val="5FF4D58B"/>
    <w:rsid w:val="5FF99FA4"/>
    <w:rsid w:val="5FFC8C4D"/>
    <w:rsid w:val="5FFF49B4"/>
    <w:rsid w:val="6014F02C"/>
    <w:rsid w:val="601D9C2E"/>
    <w:rsid w:val="603827E1"/>
    <w:rsid w:val="6038A501"/>
    <w:rsid w:val="6055D207"/>
    <w:rsid w:val="607BF7DC"/>
    <w:rsid w:val="607CF269"/>
    <w:rsid w:val="608B1492"/>
    <w:rsid w:val="608C2252"/>
    <w:rsid w:val="6095B7BD"/>
    <w:rsid w:val="60AA33A2"/>
    <w:rsid w:val="60C903CD"/>
    <w:rsid w:val="60DFAEB2"/>
    <w:rsid w:val="60E2107A"/>
    <w:rsid w:val="60FA52CA"/>
    <w:rsid w:val="61062E00"/>
    <w:rsid w:val="611B0AB7"/>
    <w:rsid w:val="613379F6"/>
    <w:rsid w:val="61468B42"/>
    <w:rsid w:val="6157F1A6"/>
    <w:rsid w:val="61666AF1"/>
    <w:rsid w:val="616F7507"/>
    <w:rsid w:val="61920B6E"/>
    <w:rsid w:val="61AA7E9E"/>
    <w:rsid w:val="61AB2F0F"/>
    <w:rsid w:val="61B2B1C7"/>
    <w:rsid w:val="61E0027C"/>
    <w:rsid w:val="61F3E581"/>
    <w:rsid w:val="621F4A13"/>
    <w:rsid w:val="6222B136"/>
    <w:rsid w:val="6241C1C0"/>
    <w:rsid w:val="625FBE67"/>
    <w:rsid w:val="626DFF16"/>
    <w:rsid w:val="6272DD3F"/>
    <w:rsid w:val="62966D04"/>
    <w:rsid w:val="62A0F4D8"/>
    <w:rsid w:val="62A3A49B"/>
    <w:rsid w:val="62B4DD6C"/>
    <w:rsid w:val="62BF9D55"/>
    <w:rsid w:val="62C9DB7D"/>
    <w:rsid w:val="62DA354E"/>
    <w:rsid w:val="63059FE9"/>
    <w:rsid w:val="630AD34D"/>
    <w:rsid w:val="6344442D"/>
    <w:rsid w:val="6348EC53"/>
    <w:rsid w:val="634C354E"/>
    <w:rsid w:val="635873BD"/>
    <w:rsid w:val="6362C8C0"/>
    <w:rsid w:val="6367A947"/>
    <w:rsid w:val="636CD9B5"/>
    <w:rsid w:val="6373B319"/>
    <w:rsid w:val="638C475D"/>
    <w:rsid w:val="6399D118"/>
    <w:rsid w:val="639DA075"/>
    <w:rsid w:val="63C2908E"/>
    <w:rsid w:val="63DBAA57"/>
    <w:rsid w:val="63EF3CC4"/>
    <w:rsid w:val="64024B86"/>
    <w:rsid w:val="641B2B9A"/>
    <w:rsid w:val="6435B645"/>
    <w:rsid w:val="643E5C10"/>
    <w:rsid w:val="645DE1BD"/>
    <w:rsid w:val="647C339C"/>
    <w:rsid w:val="6490CB3A"/>
    <w:rsid w:val="649D416A"/>
    <w:rsid w:val="64B3F2CE"/>
    <w:rsid w:val="64BB7003"/>
    <w:rsid w:val="64BD1582"/>
    <w:rsid w:val="64CFEA2A"/>
    <w:rsid w:val="64EE5DB1"/>
    <w:rsid w:val="651DA8D7"/>
    <w:rsid w:val="65214747"/>
    <w:rsid w:val="6537D4B7"/>
    <w:rsid w:val="6554AC3F"/>
    <w:rsid w:val="6573AE1B"/>
    <w:rsid w:val="659B9577"/>
    <w:rsid w:val="65A897FA"/>
    <w:rsid w:val="65AEE900"/>
    <w:rsid w:val="65E08C66"/>
    <w:rsid w:val="65E11B75"/>
    <w:rsid w:val="65E52317"/>
    <w:rsid w:val="660C33BA"/>
    <w:rsid w:val="660DE721"/>
    <w:rsid w:val="661932ED"/>
    <w:rsid w:val="6630252E"/>
    <w:rsid w:val="66384874"/>
    <w:rsid w:val="664A1ACC"/>
    <w:rsid w:val="665A3B8C"/>
    <w:rsid w:val="665F94C2"/>
    <w:rsid w:val="66658FD8"/>
    <w:rsid w:val="667234F9"/>
    <w:rsid w:val="668618E3"/>
    <w:rsid w:val="66A97AB7"/>
    <w:rsid w:val="66C1E592"/>
    <w:rsid w:val="66C84E1D"/>
    <w:rsid w:val="66CE9CBD"/>
    <w:rsid w:val="67008292"/>
    <w:rsid w:val="67064833"/>
    <w:rsid w:val="67266031"/>
    <w:rsid w:val="67559EF9"/>
    <w:rsid w:val="675D05DE"/>
    <w:rsid w:val="676353F0"/>
    <w:rsid w:val="677E9DA2"/>
    <w:rsid w:val="679C576E"/>
    <w:rsid w:val="67B1BB0E"/>
    <w:rsid w:val="67B9FC02"/>
    <w:rsid w:val="67D7E3F4"/>
    <w:rsid w:val="67EA0019"/>
    <w:rsid w:val="67F0E839"/>
    <w:rsid w:val="67F7698C"/>
    <w:rsid w:val="680F4111"/>
    <w:rsid w:val="68172FDE"/>
    <w:rsid w:val="6827B3D4"/>
    <w:rsid w:val="682A6572"/>
    <w:rsid w:val="6838B7BA"/>
    <w:rsid w:val="6838C2F4"/>
    <w:rsid w:val="683B4CDC"/>
    <w:rsid w:val="684F3DA3"/>
    <w:rsid w:val="6864E5D8"/>
    <w:rsid w:val="68749869"/>
    <w:rsid w:val="687BE2A6"/>
    <w:rsid w:val="6888F841"/>
    <w:rsid w:val="689675F6"/>
    <w:rsid w:val="68A58A7A"/>
    <w:rsid w:val="68B68940"/>
    <w:rsid w:val="68DB5CC8"/>
    <w:rsid w:val="68E55184"/>
    <w:rsid w:val="68F9737F"/>
    <w:rsid w:val="695A2FBA"/>
    <w:rsid w:val="6967791A"/>
    <w:rsid w:val="69692AA9"/>
    <w:rsid w:val="69863EBD"/>
    <w:rsid w:val="698754FD"/>
    <w:rsid w:val="698BABEA"/>
    <w:rsid w:val="6991531C"/>
    <w:rsid w:val="69A17D84"/>
    <w:rsid w:val="69AB5280"/>
    <w:rsid w:val="69C193EE"/>
    <w:rsid w:val="69CA8B98"/>
    <w:rsid w:val="69D46084"/>
    <w:rsid w:val="69D6B1F6"/>
    <w:rsid w:val="69D98EEA"/>
    <w:rsid w:val="69F2E5B6"/>
    <w:rsid w:val="69F844BB"/>
    <w:rsid w:val="6A081695"/>
    <w:rsid w:val="6A21F08E"/>
    <w:rsid w:val="6A3F21FC"/>
    <w:rsid w:val="6A4D465A"/>
    <w:rsid w:val="6A6E61E9"/>
    <w:rsid w:val="6A7185F0"/>
    <w:rsid w:val="6A994885"/>
    <w:rsid w:val="6AA691E5"/>
    <w:rsid w:val="6AA8CCE9"/>
    <w:rsid w:val="6AB5A4D4"/>
    <w:rsid w:val="6AB72F4F"/>
    <w:rsid w:val="6AC2E2D0"/>
    <w:rsid w:val="6ADC4237"/>
    <w:rsid w:val="6ADCB3AA"/>
    <w:rsid w:val="6AFF117C"/>
    <w:rsid w:val="6AFF7D9C"/>
    <w:rsid w:val="6B0C2359"/>
    <w:rsid w:val="6B3347E3"/>
    <w:rsid w:val="6B47545D"/>
    <w:rsid w:val="6B5F48EC"/>
    <w:rsid w:val="6B61D5B0"/>
    <w:rsid w:val="6B6C9B35"/>
    <w:rsid w:val="6B7AD038"/>
    <w:rsid w:val="6B870650"/>
    <w:rsid w:val="6B938117"/>
    <w:rsid w:val="6BB2E4CC"/>
    <w:rsid w:val="6BBA60FE"/>
    <w:rsid w:val="6BBFB336"/>
    <w:rsid w:val="6BD7F3F0"/>
    <w:rsid w:val="6BD93CAC"/>
    <w:rsid w:val="6BE8E8A8"/>
    <w:rsid w:val="6BEF3EB8"/>
    <w:rsid w:val="6C043F2C"/>
    <w:rsid w:val="6C12D9B1"/>
    <w:rsid w:val="6C1625F1"/>
    <w:rsid w:val="6C162F0D"/>
    <w:rsid w:val="6C1899B1"/>
    <w:rsid w:val="6C41B59B"/>
    <w:rsid w:val="6C56B482"/>
    <w:rsid w:val="6C74EF32"/>
    <w:rsid w:val="6C77D83D"/>
    <w:rsid w:val="6C804F9A"/>
    <w:rsid w:val="6C810580"/>
    <w:rsid w:val="6C8BD3C6"/>
    <w:rsid w:val="6C8EC9B2"/>
    <w:rsid w:val="6C8FA133"/>
    <w:rsid w:val="6C9B465D"/>
    <w:rsid w:val="6CAFFF44"/>
    <w:rsid w:val="6CB0AA49"/>
    <w:rsid w:val="6CC76F5A"/>
    <w:rsid w:val="6CD0232F"/>
    <w:rsid w:val="6CE17377"/>
    <w:rsid w:val="6CE1CDEB"/>
    <w:rsid w:val="6CE76A67"/>
    <w:rsid w:val="6CE7C929"/>
    <w:rsid w:val="6D01ED13"/>
    <w:rsid w:val="6D0AD9F6"/>
    <w:rsid w:val="6D212663"/>
    <w:rsid w:val="6D22CF2A"/>
    <w:rsid w:val="6D31A9B5"/>
    <w:rsid w:val="6D37FBBE"/>
    <w:rsid w:val="6D462400"/>
    <w:rsid w:val="6D4ACC2F"/>
    <w:rsid w:val="6D4BD813"/>
    <w:rsid w:val="6D505DA9"/>
    <w:rsid w:val="6D5D4102"/>
    <w:rsid w:val="6D60197E"/>
    <w:rsid w:val="6D6822B1"/>
    <w:rsid w:val="6D6ED0AE"/>
    <w:rsid w:val="6D9A89EF"/>
    <w:rsid w:val="6DAE6B2D"/>
    <w:rsid w:val="6DB084B7"/>
    <w:rsid w:val="6DC576ED"/>
    <w:rsid w:val="6DD0B3AB"/>
    <w:rsid w:val="6DDAAD66"/>
    <w:rsid w:val="6DEAF99A"/>
    <w:rsid w:val="6E05210E"/>
    <w:rsid w:val="6E3DD9F4"/>
    <w:rsid w:val="6E3ED913"/>
    <w:rsid w:val="6E46878A"/>
    <w:rsid w:val="6E57AE6C"/>
    <w:rsid w:val="6E60D25F"/>
    <w:rsid w:val="6E6B93C5"/>
    <w:rsid w:val="6E6D265C"/>
    <w:rsid w:val="6E855DD1"/>
    <w:rsid w:val="6EC1593C"/>
    <w:rsid w:val="6EC18109"/>
    <w:rsid w:val="6F06D9B2"/>
    <w:rsid w:val="6F0C05A7"/>
    <w:rsid w:val="6F20FF76"/>
    <w:rsid w:val="6F2D0E5D"/>
    <w:rsid w:val="6F3C999B"/>
    <w:rsid w:val="6F40EF1A"/>
    <w:rsid w:val="6F4C6611"/>
    <w:rsid w:val="6F54CC21"/>
    <w:rsid w:val="6F6B7AF0"/>
    <w:rsid w:val="6F6DE2E4"/>
    <w:rsid w:val="6F7FA070"/>
    <w:rsid w:val="6F832280"/>
    <w:rsid w:val="6F8DD73C"/>
    <w:rsid w:val="6FC677DC"/>
    <w:rsid w:val="6FFC680C"/>
    <w:rsid w:val="700BC2A3"/>
    <w:rsid w:val="70203213"/>
    <w:rsid w:val="7028D038"/>
    <w:rsid w:val="703AFF14"/>
    <w:rsid w:val="7047C9CE"/>
    <w:rsid w:val="7050BEFF"/>
    <w:rsid w:val="705B3B1A"/>
    <w:rsid w:val="70712C51"/>
    <w:rsid w:val="708B83D5"/>
    <w:rsid w:val="708E3A4F"/>
    <w:rsid w:val="7093EB14"/>
    <w:rsid w:val="70A7C039"/>
    <w:rsid w:val="70A7C55D"/>
    <w:rsid w:val="70B0814E"/>
    <w:rsid w:val="70C09234"/>
    <w:rsid w:val="70C1353A"/>
    <w:rsid w:val="70C81CD5"/>
    <w:rsid w:val="70EA1CDA"/>
    <w:rsid w:val="70EC9E2F"/>
    <w:rsid w:val="70FEAAD9"/>
    <w:rsid w:val="711B1C9C"/>
    <w:rsid w:val="712D4A83"/>
    <w:rsid w:val="71356DA8"/>
    <w:rsid w:val="71525E58"/>
    <w:rsid w:val="7166337D"/>
    <w:rsid w:val="716995C5"/>
    <w:rsid w:val="7171C370"/>
    <w:rsid w:val="717D8C72"/>
    <w:rsid w:val="717F0926"/>
    <w:rsid w:val="7187CD19"/>
    <w:rsid w:val="7187FF74"/>
    <w:rsid w:val="71A0D5F7"/>
    <w:rsid w:val="71DB2365"/>
    <w:rsid w:val="7202A1A9"/>
    <w:rsid w:val="7220BFD7"/>
    <w:rsid w:val="723A6C5F"/>
    <w:rsid w:val="725D0ADA"/>
    <w:rsid w:val="72693DCA"/>
    <w:rsid w:val="726D3241"/>
    <w:rsid w:val="7271716E"/>
    <w:rsid w:val="727919BF"/>
    <w:rsid w:val="729C9372"/>
    <w:rsid w:val="72A83C88"/>
    <w:rsid w:val="72BC0638"/>
    <w:rsid w:val="72BE5DAE"/>
    <w:rsid w:val="72C7C2A9"/>
    <w:rsid w:val="72CEAF40"/>
    <w:rsid w:val="72E36FC1"/>
    <w:rsid w:val="72E79F01"/>
    <w:rsid w:val="72E903BA"/>
    <w:rsid w:val="72E96F76"/>
    <w:rsid w:val="72EF92E6"/>
    <w:rsid w:val="72F9E08F"/>
    <w:rsid w:val="72FAA6A3"/>
    <w:rsid w:val="73007D32"/>
    <w:rsid w:val="731CD8AF"/>
    <w:rsid w:val="7323BC44"/>
    <w:rsid w:val="732F6DA7"/>
    <w:rsid w:val="7334FFD7"/>
    <w:rsid w:val="7341EFDB"/>
    <w:rsid w:val="73507891"/>
    <w:rsid w:val="7353169A"/>
    <w:rsid w:val="738F7D91"/>
    <w:rsid w:val="73937E5C"/>
    <w:rsid w:val="73985C20"/>
    <w:rsid w:val="739D0AA0"/>
    <w:rsid w:val="739D9394"/>
    <w:rsid w:val="73AC6C8F"/>
    <w:rsid w:val="73BC7B13"/>
    <w:rsid w:val="73E53A8B"/>
    <w:rsid w:val="73F8BB2E"/>
    <w:rsid w:val="740B5BCF"/>
    <w:rsid w:val="741F4FC0"/>
    <w:rsid w:val="742F21CA"/>
    <w:rsid w:val="744470B3"/>
    <w:rsid w:val="74541AB4"/>
    <w:rsid w:val="745F99F0"/>
    <w:rsid w:val="747864B3"/>
    <w:rsid w:val="748AEA66"/>
    <w:rsid w:val="748BAD7F"/>
    <w:rsid w:val="74901754"/>
    <w:rsid w:val="74A9FFE0"/>
    <w:rsid w:val="74BFE546"/>
    <w:rsid w:val="74D2C310"/>
    <w:rsid w:val="74E51767"/>
    <w:rsid w:val="7500F25E"/>
    <w:rsid w:val="7504C25D"/>
    <w:rsid w:val="7506A475"/>
    <w:rsid w:val="75079EBC"/>
    <w:rsid w:val="750DAB0C"/>
    <w:rsid w:val="752CF13C"/>
    <w:rsid w:val="7558FAEF"/>
    <w:rsid w:val="75730768"/>
    <w:rsid w:val="757571B8"/>
    <w:rsid w:val="757BCAAC"/>
    <w:rsid w:val="75AABB9C"/>
    <w:rsid w:val="75ABF524"/>
    <w:rsid w:val="75AC7C1F"/>
    <w:rsid w:val="75B9BCD9"/>
    <w:rsid w:val="75B9CEE6"/>
    <w:rsid w:val="75DB1615"/>
    <w:rsid w:val="75DEF4AA"/>
    <w:rsid w:val="75F45C01"/>
    <w:rsid w:val="7633D0E6"/>
    <w:rsid w:val="76340A22"/>
    <w:rsid w:val="763C362E"/>
    <w:rsid w:val="7665714D"/>
    <w:rsid w:val="76717141"/>
    <w:rsid w:val="7682D6DF"/>
    <w:rsid w:val="7688082F"/>
    <w:rsid w:val="769EB630"/>
    <w:rsid w:val="76D350A4"/>
    <w:rsid w:val="76F3997E"/>
    <w:rsid w:val="7702E1C4"/>
    <w:rsid w:val="7712245D"/>
    <w:rsid w:val="77131DB1"/>
    <w:rsid w:val="773510D2"/>
    <w:rsid w:val="77529681"/>
    <w:rsid w:val="77599F88"/>
    <w:rsid w:val="775E2F00"/>
    <w:rsid w:val="776E9724"/>
    <w:rsid w:val="777028DB"/>
    <w:rsid w:val="7773EE26"/>
    <w:rsid w:val="77854CFD"/>
    <w:rsid w:val="77876961"/>
    <w:rsid w:val="779B8EBE"/>
    <w:rsid w:val="77BAC34E"/>
    <w:rsid w:val="77EC3F7E"/>
    <w:rsid w:val="77F02324"/>
    <w:rsid w:val="77FE0E0B"/>
    <w:rsid w:val="780C5DE5"/>
    <w:rsid w:val="780D236D"/>
    <w:rsid w:val="78115970"/>
    <w:rsid w:val="7820F9EA"/>
    <w:rsid w:val="78291576"/>
    <w:rsid w:val="782C5E4C"/>
    <w:rsid w:val="785511C4"/>
    <w:rsid w:val="7862611F"/>
    <w:rsid w:val="786787C4"/>
    <w:rsid w:val="78863B1B"/>
    <w:rsid w:val="788B59AA"/>
    <w:rsid w:val="7896DD9D"/>
    <w:rsid w:val="78A02AEE"/>
    <w:rsid w:val="78A659AC"/>
    <w:rsid w:val="78AD5D01"/>
    <w:rsid w:val="78B95FBB"/>
    <w:rsid w:val="78CC7D8A"/>
    <w:rsid w:val="78CDAC6B"/>
    <w:rsid w:val="78D2B51E"/>
    <w:rsid w:val="78D841B3"/>
    <w:rsid w:val="7902D9CE"/>
    <w:rsid w:val="790ED39C"/>
    <w:rsid w:val="79371853"/>
    <w:rsid w:val="7948650E"/>
    <w:rsid w:val="795E5459"/>
    <w:rsid w:val="7965994E"/>
    <w:rsid w:val="797F5AE3"/>
    <w:rsid w:val="798BCE85"/>
    <w:rsid w:val="798F6F4D"/>
    <w:rsid w:val="79912D32"/>
    <w:rsid w:val="79B5BFAF"/>
    <w:rsid w:val="79CAEFA0"/>
    <w:rsid w:val="79CECD36"/>
    <w:rsid w:val="79DFAF6C"/>
    <w:rsid w:val="79E65DAD"/>
    <w:rsid w:val="7A21ECF3"/>
    <w:rsid w:val="7A28E69E"/>
    <w:rsid w:val="7A3DC1CF"/>
    <w:rsid w:val="7A8489A6"/>
    <w:rsid w:val="7A96C62C"/>
    <w:rsid w:val="7AADFA84"/>
    <w:rsid w:val="7AF070D1"/>
    <w:rsid w:val="7AFAFC5B"/>
    <w:rsid w:val="7AFCB400"/>
    <w:rsid w:val="7B1A93CC"/>
    <w:rsid w:val="7B211F2A"/>
    <w:rsid w:val="7B38A7E7"/>
    <w:rsid w:val="7B605C72"/>
    <w:rsid w:val="7B615123"/>
    <w:rsid w:val="7B62B792"/>
    <w:rsid w:val="7B7491A0"/>
    <w:rsid w:val="7B813543"/>
    <w:rsid w:val="7BB910B5"/>
    <w:rsid w:val="7BC01BA8"/>
    <w:rsid w:val="7BC338B2"/>
    <w:rsid w:val="7BC6142F"/>
    <w:rsid w:val="7BC86F3A"/>
    <w:rsid w:val="7BEA9251"/>
    <w:rsid w:val="7BEE76FC"/>
    <w:rsid w:val="7BFB1347"/>
    <w:rsid w:val="7BFBADB7"/>
    <w:rsid w:val="7C365C13"/>
    <w:rsid w:val="7C53D8B6"/>
    <w:rsid w:val="7C657B4D"/>
    <w:rsid w:val="7C65C3E2"/>
    <w:rsid w:val="7C78BBD6"/>
    <w:rsid w:val="7C80A69B"/>
    <w:rsid w:val="7C971BDA"/>
    <w:rsid w:val="7C98A379"/>
    <w:rsid w:val="7CB3BF05"/>
    <w:rsid w:val="7CCBE181"/>
    <w:rsid w:val="7CE8B4EC"/>
    <w:rsid w:val="7CEC0C13"/>
    <w:rsid w:val="7CF34A1E"/>
    <w:rsid w:val="7D04060D"/>
    <w:rsid w:val="7D235E98"/>
    <w:rsid w:val="7D27500F"/>
    <w:rsid w:val="7D3E0938"/>
    <w:rsid w:val="7D42C570"/>
    <w:rsid w:val="7D4B4674"/>
    <w:rsid w:val="7D646941"/>
    <w:rsid w:val="7D72A344"/>
    <w:rsid w:val="7D84406B"/>
    <w:rsid w:val="7DC14998"/>
    <w:rsid w:val="7DD77B2A"/>
    <w:rsid w:val="7DDC76DF"/>
    <w:rsid w:val="7DF8BBD2"/>
    <w:rsid w:val="7E19E5EA"/>
    <w:rsid w:val="7E2BEFD7"/>
    <w:rsid w:val="7E5784F3"/>
    <w:rsid w:val="7E57B7C4"/>
    <w:rsid w:val="7E61D9F3"/>
    <w:rsid w:val="7E61F3CE"/>
    <w:rsid w:val="7E664E09"/>
    <w:rsid w:val="7E6EAC88"/>
    <w:rsid w:val="7E757769"/>
    <w:rsid w:val="7E79E9A2"/>
    <w:rsid w:val="7E8C0761"/>
    <w:rsid w:val="7E8C1999"/>
    <w:rsid w:val="7E93FF7F"/>
    <w:rsid w:val="7EA541B1"/>
    <w:rsid w:val="7EA6D2BD"/>
    <w:rsid w:val="7EA9BDEB"/>
    <w:rsid w:val="7EB1FFBD"/>
    <w:rsid w:val="7EC35A16"/>
    <w:rsid w:val="7EC932B2"/>
    <w:rsid w:val="7EDBBC18"/>
    <w:rsid w:val="7EE74926"/>
    <w:rsid w:val="7EECC033"/>
    <w:rsid w:val="7EF47EA8"/>
    <w:rsid w:val="7EFB7DCE"/>
    <w:rsid w:val="7F252EE0"/>
    <w:rsid w:val="7F2A7954"/>
    <w:rsid w:val="7F4AB06E"/>
    <w:rsid w:val="7F6EC35F"/>
    <w:rsid w:val="7FA5D934"/>
    <w:rsid w:val="7FAF5B7F"/>
    <w:rsid w:val="7FBC71FC"/>
    <w:rsid w:val="7FBF87FD"/>
    <w:rsid w:val="7FCE78C0"/>
    <w:rsid w:val="7FD8C3DD"/>
    <w:rsid w:val="7FEA7011"/>
    <w:rsid w:val="7FF5A7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CF7EDF85-CED4-4B0C-941C-F3BCCB047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45F6"/>
    <w:pPr>
      <w:spacing w:after="160" w:line="276" w:lineRule="auto"/>
    </w:pPr>
    <w:rPr>
      <w:rFonts w:asciiTheme="minorHAnsi" w:eastAsiaTheme="minorEastAsia" w:hAnsiTheme="minorHAnsi" w:cstheme="minorBidi"/>
      <w:kern w:val="2"/>
      <w:sz w:val="24"/>
      <w:szCs w:val="24"/>
      <w:lang w:eastAsia="zh-CN"/>
      <w14:ligatures w14:val="standardContextual"/>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9A76FF"/>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rPr>
  </w:style>
  <w:style w:type="paragraph" w:customStyle="1" w:styleId="11BodyText">
    <w:name w:val="11 BodyText"/>
    <w:basedOn w:val="Normal"/>
    <w:rsid w:val="005831DD"/>
    <w:pPr>
      <w:spacing w:after="220"/>
      <w:ind w:left="1298"/>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cstheme="minorBidi"/>
      <w:kern w:val="2"/>
      <w:sz w:val="24"/>
      <w:szCs w:val="24"/>
      <w:lang w:eastAsia="en-GB"/>
      <w14:ligatures w14:val="standardContextual"/>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heme="minorHAnsi" w:eastAsia="MS Mincho" w:hAnsiTheme="minorHAnsi" w:cstheme="minorBidi"/>
      <w:kern w:val="2"/>
      <w:sz w:val="24"/>
      <w:szCs w:val="24"/>
      <w:lang w:eastAsia="zh-CN"/>
      <w14:ligatures w14:val="standardContextual"/>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 w:val="22"/>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heme="minorHAnsi" w:eastAsiaTheme="minorEastAsia" w:hAnsiTheme="minorHAnsi" w:cstheme="minorBidi"/>
      <w:kern w:val="2"/>
      <w:sz w:val="24"/>
      <w:szCs w:val="24"/>
      <w:lang w:val="fi-FI" w:eastAsia="zh-CN"/>
      <w14:ligatures w14:val="standardContextual"/>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7"/>
      </w:numPr>
    </w:pPr>
  </w:style>
  <w:style w:type="paragraph" w:customStyle="1" w:styleId="paragraph">
    <w:name w:val="paragraph"/>
    <w:basedOn w:val="Normal"/>
    <w:rsid w:val="00565239"/>
    <w:pPr>
      <w:spacing w:before="100" w:beforeAutospacing="1" w:after="100" w:afterAutospacing="1"/>
    </w:pPr>
    <w:rPr>
      <w:rFonts w:eastAsia="Times New Roman"/>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 w:type="character" w:customStyle="1" w:styleId="ui-provider">
    <w:name w:val="ui-provider"/>
    <w:basedOn w:val="DefaultParagraphFont"/>
    <w:rsid w:val="00227852"/>
  </w:style>
  <w:style w:type="character" w:customStyle="1" w:styleId="B10">
    <w:name w:val="B1 (文字)"/>
    <w:qFormat/>
    <w:rsid w:val="00431E8B"/>
    <w:rPr>
      <w:lang w:eastAsia="en-US"/>
    </w:rPr>
  </w:style>
  <w:style w:type="paragraph" w:styleId="ListContinue4">
    <w:name w:val="List Continue 4"/>
    <w:basedOn w:val="Normal"/>
    <w:unhideWhenUsed/>
    <w:rsid w:val="00EF578F"/>
    <w:pPr>
      <w:spacing w:after="120"/>
      <w:ind w:left="1132"/>
      <w:contextualSpacing/>
    </w:pPr>
  </w:style>
  <w:style w:type="character" w:customStyle="1" w:styleId="Heading3Char">
    <w:name w:val="Heading 3 Char"/>
    <w:aliases w:val="Heading 3 3GPP Char"/>
    <w:basedOn w:val="DefaultParagraphFont"/>
    <w:link w:val="Heading3"/>
    <w:rsid w:val="00EF578F"/>
    <w:rPr>
      <w:rFonts w:ascii="Arial" w:hAnsi="Arial"/>
      <w:sz w:val="28"/>
      <w:lang w:val="en-GB"/>
    </w:rPr>
  </w:style>
  <w:style w:type="character" w:customStyle="1" w:styleId="B2Char">
    <w:name w:val="B2 Char"/>
    <w:link w:val="B2"/>
    <w:qFormat/>
    <w:rsid w:val="001359EB"/>
    <w:rPr>
      <w:rFonts w:ascii="Times New Roman" w:hAnsi="Times New Roman"/>
      <w:lang w:val="en-GB"/>
    </w:rPr>
  </w:style>
  <w:style w:type="paragraph" w:customStyle="1" w:styleId="3GPPText">
    <w:name w:val="3GPP Text"/>
    <w:basedOn w:val="Normal"/>
    <w:link w:val="3GPPTextChar"/>
    <w:qFormat/>
    <w:rsid w:val="00606EC3"/>
    <w:pPr>
      <w:spacing w:before="120" w:after="120"/>
      <w:jc w:val="both"/>
    </w:pPr>
    <w:rPr>
      <w:sz w:val="22"/>
    </w:rPr>
  </w:style>
  <w:style w:type="character" w:customStyle="1" w:styleId="3GPPTextChar">
    <w:name w:val="3GPP Text Char"/>
    <w:link w:val="3GPPText"/>
    <w:qFormat/>
    <w:rsid w:val="00606EC3"/>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846273">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303812">
      <w:bodyDiv w:val="1"/>
      <w:marLeft w:val="0"/>
      <w:marRight w:val="0"/>
      <w:marTop w:val="0"/>
      <w:marBottom w:val="0"/>
      <w:divBdr>
        <w:top w:val="none" w:sz="0" w:space="0" w:color="auto"/>
        <w:left w:val="none" w:sz="0" w:space="0" w:color="auto"/>
        <w:bottom w:val="none" w:sz="0" w:space="0" w:color="auto"/>
        <w:right w:val="none" w:sz="0" w:space="0" w:color="auto"/>
      </w:divBdr>
    </w:div>
    <w:div w:id="83233632">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297227978">
      <w:bodyDiv w:val="1"/>
      <w:marLeft w:val="0"/>
      <w:marRight w:val="0"/>
      <w:marTop w:val="0"/>
      <w:marBottom w:val="0"/>
      <w:divBdr>
        <w:top w:val="none" w:sz="0" w:space="0" w:color="auto"/>
        <w:left w:val="none" w:sz="0" w:space="0" w:color="auto"/>
        <w:bottom w:val="none" w:sz="0" w:space="0" w:color="auto"/>
        <w:right w:val="none" w:sz="0" w:space="0" w:color="auto"/>
      </w:divBdr>
      <w:divsChild>
        <w:div w:id="145781021">
          <w:marLeft w:val="1800"/>
          <w:marRight w:val="0"/>
          <w:marTop w:val="120"/>
          <w:marBottom w:val="120"/>
          <w:divBdr>
            <w:top w:val="none" w:sz="0" w:space="0" w:color="auto"/>
            <w:left w:val="none" w:sz="0" w:space="0" w:color="auto"/>
            <w:bottom w:val="none" w:sz="0" w:space="0" w:color="auto"/>
            <w:right w:val="none" w:sz="0" w:space="0" w:color="auto"/>
          </w:divBdr>
        </w:div>
        <w:div w:id="242227882">
          <w:marLeft w:val="547"/>
          <w:marRight w:val="0"/>
          <w:marTop w:val="120"/>
          <w:marBottom w:val="120"/>
          <w:divBdr>
            <w:top w:val="none" w:sz="0" w:space="0" w:color="auto"/>
            <w:left w:val="none" w:sz="0" w:space="0" w:color="auto"/>
            <w:bottom w:val="none" w:sz="0" w:space="0" w:color="auto"/>
            <w:right w:val="none" w:sz="0" w:space="0" w:color="auto"/>
          </w:divBdr>
        </w:div>
        <w:div w:id="1560287460">
          <w:marLeft w:val="547"/>
          <w:marRight w:val="0"/>
          <w:marTop w:val="120"/>
          <w:marBottom w:val="120"/>
          <w:divBdr>
            <w:top w:val="none" w:sz="0" w:space="0" w:color="auto"/>
            <w:left w:val="none" w:sz="0" w:space="0" w:color="auto"/>
            <w:bottom w:val="none" w:sz="0" w:space="0" w:color="auto"/>
            <w:right w:val="none" w:sz="0" w:space="0" w:color="auto"/>
          </w:divBdr>
        </w:div>
        <w:div w:id="1947034283">
          <w:marLeft w:val="1800"/>
          <w:marRight w:val="0"/>
          <w:marTop w:val="120"/>
          <w:marBottom w:val="120"/>
          <w:divBdr>
            <w:top w:val="none" w:sz="0" w:space="0" w:color="auto"/>
            <w:left w:val="none" w:sz="0" w:space="0" w:color="auto"/>
            <w:bottom w:val="none" w:sz="0" w:space="0" w:color="auto"/>
            <w:right w:val="none" w:sz="0" w:space="0" w:color="auto"/>
          </w:divBdr>
        </w:div>
      </w:divsChild>
    </w:div>
    <w:div w:id="325984481">
      <w:bodyDiv w:val="1"/>
      <w:marLeft w:val="0"/>
      <w:marRight w:val="0"/>
      <w:marTop w:val="0"/>
      <w:marBottom w:val="0"/>
      <w:divBdr>
        <w:top w:val="none" w:sz="0" w:space="0" w:color="auto"/>
        <w:left w:val="none" w:sz="0" w:space="0" w:color="auto"/>
        <w:bottom w:val="none" w:sz="0" w:space="0" w:color="auto"/>
        <w:right w:val="none" w:sz="0" w:space="0" w:color="auto"/>
      </w:divBdr>
    </w:div>
    <w:div w:id="334501443">
      <w:bodyDiv w:val="1"/>
      <w:marLeft w:val="0"/>
      <w:marRight w:val="0"/>
      <w:marTop w:val="0"/>
      <w:marBottom w:val="0"/>
      <w:divBdr>
        <w:top w:val="none" w:sz="0" w:space="0" w:color="auto"/>
        <w:left w:val="none" w:sz="0" w:space="0" w:color="auto"/>
        <w:bottom w:val="none" w:sz="0" w:space="0" w:color="auto"/>
        <w:right w:val="none" w:sz="0" w:space="0" w:color="auto"/>
      </w:divBdr>
    </w:div>
    <w:div w:id="3377760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395475040">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960962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233876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69011852">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719475">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14491381">
      <w:bodyDiv w:val="1"/>
      <w:marLeft w:val="0"/>
      <w:marRight w:val="0"/>
      <w:marTop w:val="0"/>
      <w:marBottom w:val="0"/>
      <w:divBdr>
        <w:top w:val="none" w:sz="0" w:space="0" w:color="auto"/>
        <w:left w:val="none" w:sz="0" w:space="0" w:color="auto"/>
        <w:bottom w:val="none" w:sz="0" w:space="0" w:color="auto"/>
        <w:right w:val="none" w:sz="0" w:space="0" w:color="auto"/>
      </w:divBdr>
      <w:divsChild>
        <w:div w:id="1213276661">
          <w:marLeft w:val="547"/>
          <w:marRight w:val="0"/>
          <w:marTop w:val="120"/>
          <w:marBottom w:val="120"/>
          <w:divBdr>
            <w:top w:val="none" w:sz="0" w:space="0" w:color="auto"/>
            <w:left w:val="none" w:sz="0" w:space="0" w:color="auto"/>
            <w:bottom w:val="none" w:sz="0" w:space="0" w:color="auto"/>
            <w:right w:val="none" w:sz="0" w:space="0" w:color="auto"/>
          </w:divBdr>
        </w:div>
        <w:div w:id="1635523957">
          <w:marLeft w:val="547"/>
          <w:marRight w:val="0"/>
          <w:marTop w:val="120"/>
          <w:marBottom w:val="120"/>
          <w:divBdr>
            <w:top w:val="none" w:sz="0" w:space="0" w:color="auto"/>
            <w:left w:val="none" w:sz="0" w:space="0" w:color="auto"/>
            <w:bottom w:val="none" w:sz="0" w:space="0" w:color="auto"/>
            <w:right w:val="none" w:sz="0" w:space="0" w:color="auto"/>
          </w:divBdr>
        </w:div>
        <w:div w:id="1879052632">
          <w:marLeft w:val="1800"/>
          <w:marRight w:val="0"/>
          <w:marTop w:val="120"/>
          <w:marBottom w:val="120"/>
          <w:divBdr>
            <w:top w:val="none" w:sz="0" w:space="0" w:color="auto"/>
            <w:left w:val="none" w:sz="0" w:space="0" w:color="auto"/>
            <w:bottom w:val="none" w:sz="0" w:space="0" w:color="auto"/>
            <w:right w:val="none" w:sz="0" w:space="0" w:color="auto"/>
          </w:divBdr>
        </w:div>
        <w:div w:id="2079352583">
          <w:marLeft w:val="1800"/>
          <w:marRight w:val="0"/>
          <w:marTop w:val="120"/>
          <w:marBottom w:val="12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862202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232993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93765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5524182">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535401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6364140">
      <w:bodyDiv w:val="1"/>
      <w:marLeft w:val="0"/>
      <w:marRight w:val="0"/>
      <w:marTop w:val="0"/>
      <w:marBottom w:val="0"/>
      <w:divBdr>
        <w:top w:val="none" w:sz="0" w:space="0" w:color="auto"/>
        <w:left w:val="none" w:sz="0" w:space="0" w:color="auto"/>
        <w:bottom w:val="none" w:sz="0" w:space="0" w:color="auto"/>
        <w:right w:val="none" w:sz="0" w:space="0" w:color="auto"/>
      </w:divBdr>
      <w:divsChild>
        <w:div w:id="68042240">
          <w:marLeft w:val="864"/>
          <w:marRight w:val="0"/>
          <w:marTop w:val="0"/>
          <w:marBottom w:val="0"/>
          <w:divBdr>
            <w:top w:val="none" w:sz="0" w:space="0" w:color="auto"/>
            <w:left w:val="none" w:sz="0" w:space="0" w:color="auto"/>
            <w:bottom w:val="none" w:sz="0" w:space="0" w:color="auto"/>
            <w:right w:val="none" w:sz="0" w:space="0" w:color="auto"/>
          </w:divBdr>
        </w:div>
        <w:div w:id="278993159">
          <w:marLeft w:val="1296"/>
          <w:marRight w:val="0"/>
          <w:marTop w:val="0"/>
          <w:marBottom w:val="0"/>
          <w:divBdr>
            <w:top w:val="none" w:sz="0" w:space="0" w:color="auto"/>
            <w:left w:val="none" w:sz="0" w:space="0" w:color="auto"/>
            <w:bottom w:val="none" w:sz="0" w:space="0" w:color="auto"/>
            <w:right w:val="none" w:sz="0" w:space="0" w:color="auto"/>
          </w:divBdr>
        </w:div>
        <w:div w:id="309362609">
          <w:marLeft w:val="864"/>
          <w:marRight w:val="0"/>
          <w:marTop w:val="0"/>
          <w:marBottom w:val="0"/>
          <w:divBdr>
            <w:top w:val="none" w:sz="0" w:space="0" w:color="auto"/>
            <w:left w:val="none" w:sz="0" w:space="0" w:color="auto"/>
            <w:bottom w:val="none" w:sz="0" w:space="0" w:color="auto"/>
            <w:right w:val="none" w:sz="0" w:space="0" w:color="auto"/>
          </w:divBdr>
        </w:div>
        <w:div w:id="471101852">
          <w:marLeft w:val="1296"/>
          <w:marRight w:val="0"/>
          <w:marTop w:val="0"/>
          <w:marBottom w:val="0"/>
          <w:divBdr>
            <w:top w:val="none" w:sz="0" w:space="0" w:color="auto"/>
            <w:left w:val="none" w:sz="0" w:space="0" w:color="auto"/>
            <w:bottom w:val="none" w:sz="0" w:space="0" w:color="auto"/>
            <w:right w:val="none" w:sz="0" w:space="0" w:color="auto"/>
          </w:divBdr>
        </w:div>
        <w:div w:id="1053306397">
          <w:marLeft w:val="1296"/>
          <w:marRight w:val="0"/>
          <w:marTop w:val="0"/>
          <w:marBottom w:val="0"/>
          <w:divBdr>
            <w:top w:val="none" w:sz="0" w:space="0" w:color="auto"/>
            <w:left w:val="none" w:sz="0" w:space="0" w:color="auto"/>
            <w:bottom w:val="none" w:sz="0" w:space="0" w:color="auto"/>
            <w:right w:val="none" w:sz="0" w:space="0" w:color="auto"/>
          </w:divBdr>
        </w:div>
        <w:div w:id="1365784550">
          <w:marLeft w:val="864"/>
          <w:marRight w:val="0"/>
          <w:marTop w:val="0"/>
          <w:marBottom w:val="0"/>
          <w:divBdr>
            <w:top w:val="none" w:sz="0" w:space="0" w:color="auto"/>
            <w:left w:val="none" w:sz="0" w:space="0" w:color="auto"/>
            <w:bottom w:val="none" w:sz="0" w:space="0" w:color="auto"/>
            <w:right w:val="none" w:sz="0" w:space="0" w:color="auto"/>
          </w:divBdr>
        </w:div>
      </w:divsChild>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2677431">
      <w:bodyDiv w:val="1"/>
      <w:marLeft w:val="0"/>
      <w:marRight w:val="0"/>
      <w:marTop w:val="0"/>
      <w:marBottom w:val="0"/>
      <w:divBdr>
        <w:top w:val="none" w:sz="0" w:space="0" w:color="auto"/>
        <w:left w:val="none" w:sz="0" w:space="0" w:color="auto"/>
        <w:bottom w:val="none" w:sz="0" w:space="0" w:color="auto"/>
        <w:right w:val="none" w:sz="0" w:space="0" w:color="auto"/>
      </w:divBdr>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69055695">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327433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4887929">
      <w:bodyDiv w:val="1"/>
      <w:marLeft w:val="0"/>
      <w:marRight w:val="0"/>
      <w:marTop w:val="0"/>
      <w:marBottom w:val="0"/>
      <w:divBdr>
        <w:top w:val="none" w:sz="0" w:space="0" w:color="auto"/>
        <w:left w:val="none" w:sz="0" w:space="0" w:color="auto"/>
        <w:bottom w:val="none" w:sz="0" w:space="0" w:color="auto"/>
        <w:right w:val="none" w:sz="0" w:space="0" w:color="auto"/>
      </w:divBdr>
      <w:divsChild>
        <w:div w:id="70081789">
          <w:marLeft w:val="864"/>
          <w:marRight w:val="0"/>
          <w:marTop w:val="0"/>
          <w:marBottom w:val="0"/>
          <w:divBdr>
            <w:top w:val="none" w:sz="0" w:space="0" w:color="auto"/>
            <w:left w:val="none" w:sz="0" w:space="0" w:color="auto"/>
            <w:bottom w:val="none" w:sz="0" w:space="0" w:color="auto"/>
            <w:right w:val="none" w:sz="0" w:space="0" w:color="auto"/>
          </w:divBdr>
        </w:div>
        <w:div w:id="332219242">
          <w:marLeft w:val="1296"/>
          <w:marRight w:val="0"/>
          <w:marTop w:val="0"/>
          <w:marBottom w:val="0"/>
          <w:divBdr>
            <w:top w:val="none" w:sz="0" w:space="0" w:color="auto"/>
            <w:left w:val="none" w:sz="0" w:space="0" w:color="auto"/>
            <w:bottom w:val="none" w:sz="0" w:space="0" w:color="auto"/>
            <w:right w:val="none" w:sz="0" w:space="0" w:color="auto"/>
          </w:divBdr>
        </w:div>
        <w:div w:id="660963263">
          <w:marLeft w:val="1296"/>
          <w:marRight w:val="0"/>
          <w:marTop w:val="0"/>
          <w:marBottom w:val="0"/>
          <w:divBdr>
            <w:top w:val="none" w:sz="0" w:space="0" w:color="auto"/>
            <w:left w:val="none" w:sz="0" w:space="0" w:color="auto"/>
            <w:bottom w:val="none" w:sz="0" w:space="0" w:color="auto"/>
            <w:right w:val="none" w:sz="0" w:space="0" w:color="auto"/>
          </w:divBdr>
        </w:div>
        <w:div w:id="1041780473">
          <w:marLeft w:val="1296"/>
          <w:marRight w:val="0"/>
          <w:marTop w:val="0"/>
          <w:marBottom w:val="0"/>
          <w:divBdr>
            <w:top w:val="none" w:sz="0" w:space="0" w:color="auto"/>
            <w:left w:val="none" w:sz="0" w:space="0" w:color="auto"/>
            <w:bottom w:val="none" w:sz="0" w:space="0" w:color="auto"/>
            <w:right w:val="none" w:sz="0" w:space="0" w:color="auto"/>
          </w:divBdr>
        </w:div>
        <w:div w:id="1819032985">
          <w:marLeft w:val="864"/>
          <w:marRight w:val="0"/>
          <w:marTop w:val="0"/>
          <w:marBottom w:val="0"/>
          <w:divBdr>
            <w:top w:val="none" w:sz="0" w:space="0" w:color="auto"/>
            <w:left w:val="none" w:sz="0" w:space="0" w:color="auto"/>
            <w:bottom w:val="none" w:sz="0" w:space="0" w:color="auto"/>
            <w:right w:val="none" w:sz="0" w:space="0" w:color="auto"/>
          </w:divBdr>
        </w:div>
        <w:div w:id="1874032272">
          <w:marLeft w:val="864"/>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5857802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0254262">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2551920">
      <w:bodyDiv w:val="1"/>
      <w:marLeft w:val="0"/>
      <w:marRight w:val="0"/>
      <w:marTop w:val="0"/>
      <w:marBottom w:val="0"/>
      <w:divBdr>
        <w:top w:val="none" w:sz="0" w:space="0" w:color="auto"/>
        <w:left w:val="none" w:sz="0" w:space="0" w:color="auto"/>
        <w:bottom w:val="none" w:sz="0" w:space="0" w:color="auto"/>
        <w:right w:val="none" w:sz="0" w:space="0" w:color="auto"/>
      </w:divBdr>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401409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807697635">
      <w:bodyDiv w:val="1"/>
      <w:marLeft w:val="0"/>
      <w:marRight w:val="0"/>
      <w:marTop w:val="0"/>
      <w:marBottom w:val="0"/>
      <w:divBdr>
        <w:top w:val="none" w:sz="0" w:space="0" w:color="auto"/>
        <w:left w:val="none" w:sz="0" w:space="0" w:color="auto"/>
        <w:bottom w:val="none" w:sz="0" w:space="0" w:color="auto"/>
        <w:right w:val="none" w:sz="0" w:space="0" w:color="auto"/>
      </w:divBdr>
    </w:div>
    <w:div w:id="1826779058">
      <w:bodyDiv w:val="1"/>
      <w:marLeft w:val="0"/>
      <w:marRight w:val="0"/>
      <w:marTop w:val="0"/>
      <w:marBottom w:val="0"/>
      <w:divBdr>
        <w:top w:val="none" w:sz="0" w:space="0" w:color="auto"/>
        <w:left w:val="none" w:sz="0" w:space="0" w:color="auto"/>
        <w:bottom w:val="none" w:sz="0" w:space="0" w:color="auto"/>
        <w:right w:val="none" w:sz="0" w:space="0" w:color="auto"/>
      </w:divBdr>
      <w:divsChild>
        <w:div w:id="1721784335">
          <w:marLeft w:val="0"/>
          <w:marRight w:val="0"/>
          <w:marTop w:val="0"/>
          <w:marBottom w:val="0"/>
          <w:divBdr>
            <w:top w:val="none" w:sz="0" w:space="0" w:color="auto"/>
            <w:left w:val="none" w:sz="0" w:space="0" w:color="auto"/>
            <w:bottom w:val="none" w:sz="0" w:space="0" w:color="auto"/>
            <w:right w:val="none" w:sz="0" w:space="0" w:color="auto"/>
          </w:divBdr>
          <w:divsChild>
            <w:div w:id="1421827538">
              <w:marLeft w:val="0"/>
              <w:marRight w:val="0"/>
              <w:marTop w:val="0"/>
              <w:marBottom w:val="0"/>
              <w:divBdr>
                <w:top w:val="none" w:sz="0" w:space="0" w:color="auto"/>
                <w:left w:val="none" w:sz="0" w:space="0" w:color="auto"/>
                <w:bottom w:val="none" w:sz="0" w:space="0" w:color="auto"/>
                <w:right w:val="none" w:sz="0" w:space="0" w:color="auto"/>
              </w:divBdr>
              <w:divsChild>
                <w:div w:id="1590767792">
                  <w:marLeft w:val="0"/>
                  <w:marRight w:val="0"/>
                  <w:marTop w:val="0"/>
                  <w:marBottom w:val="0"/>
                  <w:divBdr>
                    <w:top w:val="none" w:sz="0" w:space="0" w:color="auto"/>
                    <w:left w:val="none" w:sz="0" w:space="0" w:color="auto"/>
                    <w:bottom w:val="none" w:sz="0" w:space="0" w:color="auto"/>
                    <w:right w:val="none" w:sz="0" w:space="0" w:color="auto"/>
                  </w:divBdr>
                  <w:divsChild>
                    <w:div w:id="1368070158">
                      <w:marLeft w:val="0"/>
                      <w:marRight w:val="0"/>
                      <w:marTop w:val="0"/>
                      <w:marBottom w:val="0"/>
                      <w:divBdr>
                        <w:top w:val="none" w:sz="0" w:space="0" w:color="auto"/>
                        <w:left w:val="none" w:sz="0" w:space="0" w:color="auto"/>
                        <w:bottom w:val="none" w:sz="0" w:space="0" w:color="auto"/>
                        <w:right w:val="none" w:sz="0" w:space="0" w:color="auto"/>
                      </w:divBdr>
                      <w:divsChild>
                        <w:div w:id="1295016775">
                          <w:marLeft w:val="0"/>
                          <w:marRight w:val="0"/>
                          <w:marTop w:val="0"/>
                          <w:marBottom w:val="0"/>
                          <w:divBdr>
                            <w:top w:val="none" w:sz="0" w:space="0" w:color="auto"/>
                            <w:left w:val="none" w:sz="0" w:space="0" w:color="auto"/>
                            <w:bottom w:val="none" w:sz="0" w:space="0" w:color="auto"/>
                            <w:right w:val="none" w:sz="0" w:space="0" w:color="auto"/>
                          </w:divBdr>
                          <w:divsChild>
                            <w:div w:id="202343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0795312">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0194097">
      <w:bodyDiv w:val="1"/>
      <w:marLeft w:val="0"/>
      <w:marRight w:val="0"/>
      <w:marTop w:val="0"/>
      <w:marBottom w:val="0"/>
      <w:divBdr>
        <w:top w:val="none" w:sz="0" w:space="0" w:color="auto"/>
        <w:left w:val="none" w:sz="0" w:space="0" w:color="auto"/>
        <w:bottom w:val="none" w:sz="0" w:space="0" w:color="auto"/>
        <w:right w:val="none" w:sz="0" w:space="0" w:color="auto"/>
      </w:divBdr>
      <w:divsChild>
        <w:div w:id="784226627">
          <w:marLeft w:val="0"/>
          <w:marRight w:val="0"/>
          <w:marTop w:val="0"/>
          <w:marBottom w:val="0"/>
          <w:divBdr>
            <w:top w:val="none" w:sz="0" w:space="0" w:color="auto"/>
            <w:left w:val="none" w:sz="0" w:space="0" w:color="auto"/>
            <w:bottom w:val="none" w:sz="0" w:space="0" w:color="auto"/>
            <w:right w:val="none" w:sz="0" w:space="0" w:color="auto"/>
          </w:divBdr>
          <w:divsChild>
            <w:div w:id="1112673652">
              <w:marLeft w:val="0"/>
              <w:marRight w:val="0"/>
              <w:marTop w:val="0"/>
              <w:marBottom w:val="0"/>
              <w:divBdr>
                <w:top w:val="none" w:sz="0" w:space="0" w:color="auto"/>
                <w:left w:val="none" w:sz="0" w:space="0" w:color="auto"/>
                <w:bottom w:val="none" w:sz="0" w:space="0" w:color="auto"/>
                <w:right w:val="none" w:sz="0" w:space="0" w:color="auto"/>
              </w:divBdr>
              <w:divsChild>
                <w:div w:id="1812559285">
                  <w:marLeft w:val="0"/>
                  <w:marRight w:val="0"/>
                  <w:marTop w:val="0"/>
                  <w:marBottom w:val="0"/>
                  <w:divBdr>
                    <w:top w:val="none" w:sz="0" w:space="0" w:color="auto"/>
                    <w:left w:val="none" w:sz="0" w:space="0" w:color="auto"/>
                    <w:bottom w:val="none" w:sz="0" w:space="0" w:color="auto"/>
                    <w:right w:val="none" w:sz="0" w:space="0" w:color="auto"/>
                  </w:divBdr>
                  <w:divsChild>
                    <w:div w:id="1610089832">
                      <w:marLeft w:val="0"/>
                      <w:marRight w:val="0"/>
                      <w:marTop w:val="0"/>
                      <w:marBottom w:val="0"/>
                      <w:divBdr>
                        <w:top w:val="none" w:sz="0" w:space="0" w:color="auto"/>
                        <w:left w:val="none" w:sz="0" w:space="0" w:color="auto"/>
                        <w:bottom w:val="none" w:sz="0" w:space="0" w:color="auto"/>
                        <w:right w:val="none" w:sz="0" w:space="0" w:color="auto"/>
                      </w:divBdr>
                      <w:divsChild>
                        <w:div w:id="199051255">
                          <w:marLeft w:val="0"/>
                          <w:marRight w:val="0"/>
                          <w:marTop w:val="0"/>
                          <w:marBottom w:val="0"/>
                          <w:divBdr>
                            <w:top w:val="none" w:sz="0" w:space="0" w:color="auto"/>
                            <w:left w:val="none" w:sz="0" w:space="0" w:color="auto"/>
                            <w:bottom w:val="none" w:sz="0" w:space="0" w:color="auto"/>
                            <w:right w:val="none" w:sz="0" w:space="0" w:color="auto"/>
                          </w:divBdr>
                          <w:divsChild>
                            <w:div w:id="366292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274461">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262608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EEE2006OfficeOnline.xsl" StyleName="IEEE" Version="2006"/>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RBI5PAMIO524-1616901215-27060</_dlc_DocId>
    <_dlc_DocIdUrl xmlns="71c5aaf6-e6ce-465b-b873-5148d2a4c105">
      <Url>https://nokia.sharepoint.com/sites/gxp/_layouts/15/DocIdRedir.aspx?ID=RBI5PAMIO524-1616901215-27060</Url>
      <Description>RBI5PAMIO524-1616901215-27060</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06D62770-EB4B-49BF-9AE3-B102BBC36C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67FE16-CB62-4D49-9E70-81BE797EAD34}">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3GPP%20TDoc.dot</Template>
  <TotalTime>0</TotalTime>
  <Pages>1</Pages>
  <Words>7835</Words>
  <Characters>44665</Characters>
  <Application>Microsoft Office Word</Application>
  <DocSecurity>4</DocSecurity>
  <Lines>372</Lines>
  <Paragraphs>104</Paragraphs>
  <ScaleCrop>false</ScaleCrop>
  <Company>Nokia &amp; NSN</Company>
  <LinksUpToDate>false</LinksUpToDate>
  <CharactersWithSpaces>52396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39</cp:revision>
  <cp:lastPrinted>2022-10-01T13:41:00Z</cp:lastPrinted>
  <dcterms:created xsi:type="dcterms:W3CDTF">2024-08-09T19:50:00Z</dcterms:created>
  <dcterms:modified xsi:type="dcterms:W3CDTF">2024-08-09T19:39:00Z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0x01010055A05E76B664164F9F76E63E6D6BE6ED</vt:lpwstr>
  </property>
  <property fmtid="{D5CDD505-2E9C-101B-9397-08002B2CF9AE}" pid="5" name="TaxKeyword">
    <vt:lpwstr/>
  </property>
  <property fmtid="{D5CDD505-2E9C-101B-9397-08002B2CF9AE}" pid="6" name="AverageRating">
    <vt:lpwstr/>
  </property>
  <property fmtid="{D5CDD505-2E9C-101B-9397-08002B2CF9AE}" pid="7" name="GrammarlyDocumentId">
    <vt:lpwstr>e5f9994e5308b1030c1c3140732e60fbd229ad10f4bccc979eb2950a444ee9e5</vt:lpwstr>
  </property>
  <property fmtid="{D5CDD505-2E9C-101B-9397-08002B2CF9AE}" pid="8" name="MediaServiceImageTags">
    <vt:lpwstr/>
  </property>
  <property fmtid="{D5CDD505-2E9C-101B-9397-08002B2CF9AE}" pid="9" name="_dlc_DocIdItemGuid">
    <vt:lpwstr>a6fb0770-5017-433d-8538-60ced5df7fed</vt:lpwstr>
  </property>
</Properties>
</file>